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3A15" w14:textId="77777777" w:rsidR="0088053F" w:rsidRPr="00AE0905" w:rsidRDefault="0088053F" w:rsidP="0088053F">
      <w:pPr>
        <w:spacing w:before="120" w:after="120"/>
        <w:jc w:val="center"/>
        <w:rPr>
          <w:rFonts w:ascii="Din" w:eastAsia="MS Mincho" w:hAnsi="Din" w:cs="Segoe UI" w:hint="eastAsia"/>
          <w:b/>
          <w:noProof/>
          <w:sz w:val="21"/>
          <w:szCs w:val="21"/>
          <w:lang w:eastAsia="ja-JP" w:bidi="ar-SA"/>
        </w:rPr>
      </w:pPr>
      <w:bookmarkStart w:id="0" w:name="_Toc170116184"/>
      <w:bookmarkStart w:id="1" w:name="_Toc170192146"/>
      <w:bookmarkStart w:id="2" w:name="_Toc170368649"/>
      <w:r w:rsidRPr="00AE0905">
        <w:rPr>
          <w:rFonts w:ascii="Din" w:eastAsia="MS Mincho" w:hAnsi="Din" w:cs="Segoe UI"/>
          <w:b/>
          <w:noProof/>
          <w:sz w:val="21"/>
          <w:szCs w:val="21"/>
          <w:lang w:eastAsia="ja-JP" w:bidi="ar-SA"/>
        </w:rPr>
        <w:t>FORM I</w:t>
      </w:r>
      <w:bookmarkEnd w:id="0"/>
      <w:bookmarkEnd w:id="1"/>
      <w:bookmarkEnd w:id="2"/>
    </w:p>
    <w:p w14:paraId="688214C3" w14:textId="77777777" w:rsidR="0088053F" w:rsidRPr="00AE0905" w:rsidRDefault="0088053F" w:rsidP="0088053F">
      <w:pPr>
        <w:spacing w:before="120" w:after="120"/>
        <w:jc w:val="center"/>
        <w:rPr>
          <w:rFonts w:ascii="Din" w:eastAsia="MS Mincho" w:hAnsi="Din" w:cs="Segoe UI" w:hint="eastAsia"/>
          <w:b/>
          <w:noProof/>
          <w:sz w:val="21"/>
          <w:szCs w:val="21"/>
          <w:lang w:eastAsia="ja-JP" w:bidi="ar-SA"/>
        </w:rPr>
      </w:pPr>
      <w:bookmarkStart w:id="3" w:name="_Toc170065753"/>
      <w:bookmarkStart w:id="4" w:name="_Toc170116185"/>
      <w:bookmarkStart w:id="5" w:name="_Toc170192147"/>
      <w:bookmarkStart w:id="6" w:name="_Toc170368650"/>
      <w:r w:rsidRPr="00AE0905">
        <w:rPr>
          <w:rFonts w:ascii="Din" w:eastAsia="MS Mincho" w:hAnsi="Din" w:cs="Segoe UI"/>
          <w:b/>
          <w:noProof/>
          <w:sz w:val="21"/>
          <w:szCs w:val="21"/>
          <w:lang w:eastAsia="ja-JP" w:bidi="ar-SA"/>
        </w:rPr>
        <w:t>RFC SUBMITTAL FORM</w:t>
      </w:r>
      <w:bookmarkEnd w:id="3"/>
      <w:bookmarkEnd w:id="4"/>
      <w:bookmarkEnd w:id="5"/>
      <w:bookmarkEnd w:id="6"/>
    </w:p>
    <w:p w14:paraId="61637493" w14:textId="77777777" w:rsidR="0088053F" w:rsidRPr="00AE0905" w:rsidRDefault="0088053F" w:rsidP="0088053F">
      <w:pPr>
        <w:spacing w:before="120" w:after="120" w:line="140" w:lineRule="atLeast"/>
        <w:jc w:val="center"/>
        <w:rPr>
          <w:rFonts w:ascii="Din" w:eastAsia="MS Mincho" w:hAnsi="Din" w:cs="Segoe UI" w:hint="eastAsia"/>
          <w:sz w:val="21"/>
          <w:szCs w:val="21"/>
          <w:lang w:eastAsia="ja-JP" w:bidi="ar-SA"/>
        </w:rPr>
      </w:pPr>
      <w:r w:rsidRPr="00AE0905">
        <w:rPr>
          <w:rFonts w:ascii="Din" w:eastAsia="MS Mincho" w:hAnsi="Din" w:cs="Segoe UI"/>
          <w:sz w:val="21"/>
          <w:szCs w:val="21"/>
          <w:lang w:eastAsia="ja-JP" w:bidi="ar-SA"/>
        </w:rPr>
        <w:t>INSTRUCTIONS</w:t>
      </w:r>
    </w:p>
    <w:p w14:paraId="3F7C0F48" w14:textId="77777777" w:rsidR="0088053F" w:rsidRPr="00AE0905" w:rsidRDefault="0088053F" w:rsidP="0088053F">
      <w:pPr>
        <w:spacing w:before="120" w:after="120" w:line="140" w:lineRule="atLeast"/>
        <w:jc w:val="both"/>
        <w:rPr>
          <w:rFonts w:ascii="Din" w:eastAsia="MS Mincho" w:hAnsi="Din" w:cs="Segoe UI" w:hint="eastAsia"/>
          <w:sz w:val="21"/>
          <w:szCs w:val="21"/>
          <w:lang w:eastAsia="ja-JP" w:bidi="ar-SA"/>
        </w:rPr>
      </w:pPr>
      <w:r w:rsidRPr="00AE0905">
        <w:rPr>
          <w:rFonts w:ascii="Din" w:eastAsia="MS Mincho" w:hAnsi="Din" w:cs="Segoe UI"/>
          <w:sz w:val="21"/>
          <w:szCs w:val="21"/>
          <w:lang w:eastAsia="ja-JP" w:bidi="ar-SA"/>
        </w:rPr>
        <w:t xml:space="preserve">Any Request for Clarification with respect to this RFQ is to be made in writing addressed to the RFQ Procurement Contact and email address specified in </w:t>
      </w:r>
      <w:r w:rsidRPr="00AE0905">
        <w:rPr>
          <w:rFonts w:ascii="Din" w:eastAsia="MS Mincho" w:hAnsi="Din" w:cs="Segoe UI"/>
          <w:sz w:val="21"/>
          <w:szCs w:val="21"/>
          <w:u w:val="single"/>
          <w:lang w:eastAsia="ja-JP" w:bidi="ar-SA"/>
        </w:rPr>
        <w:t xml:space="preserve">Part A Section 5.7 (Communications Protocol) </w:t>
      </w:r>
      <w:r w:rsidRPr="00AE0905">
        <w:rPr>
          <w:rFonts w:ascii="Din" w:eastAsia="MS Mincho" w:hAnsi="Din" w:cs="Segoe UI"/>
          <w:sz w:val="21"/>
          <w:szCs w:val="21"/>
          <w:lang w:eastAsia="ja-JP" w:bidi="ar-SA"/>
        </w:rPr>
        <w:t xml:space="preserve">of the RFQ. RFCs shall be submitted in Word format using this </w:t>
      </w:r>
      <w:r w:rsidRPr="00AE0905">
        <w:rPr>
          <w:rFonts w:ascii="Din" w:eastAsia="MS Mincho" w:hAnsi="Din" w:cs="Segoe UI"/>
          <w:sz w:val="21"/>
          <w:szCs w:val="21"/>
          <w:u w:val="single"/>
          <w:lang w:eastAsia="ja-JP" w:bidi="ar-SA"/>
        </w:rPr>
        <w:t>Form I (RFC Submittal Form)</w:t>
      </w:r>
      <w:r w:rsidRPr="00AE0905">
        <w:rPr>
          <w:rFonts w:ascii="Din" w:eastAsia="MS Mincho" w:hAnsi="Din" w:cs="Segoe UI"/>
          <w:sz w:val="21"/>
          <w:szCs w:val="21"/>
          <w:lang w:eastAsia="ja-JP" w:bidi="ar-SA"/>
        </w:rPr>
        <w:t xml:space="preserve">. Please refer to </w:t>
      </w:r>
      <w:r w:rsidRPr="00AE0905">
        <w:rPr>
          <w:rFonts w:ascii="Din" w:eastAsia="MS Mincho" w:hAnsi="Din" w:cs="Segoe UI"/>
          <w:sz w:val="21"/>
          <w:szCs w:val="21"/>
          <w:u w:val="single"/>
          <w:lang w:eastAsia="ja-JP" w:bidi="ar-SA"/>
        </w:rPr>
        <w:t>Part A Section 5.4 (Requests for Clarification)</w:t>
      </w:r>
      <w:r w:rsidRPr="00AE0905">
        <w:rPr>
          <w:rFonts w:ascii="Din" w:eastAsia="MS Mincho" w:hAnsi="Din" w:cs="Segoe UI"/>
          <w:sz w:val="21"/>
          <w:szCs w:val="21"/>
          <w:lang w:eastAsia="ja-JP" w:bidi="ar-SA"/>
        </w:rPr>
        <w:t xml:space="preserve"> for further guidance in completing this Form </w:t>
      </w:r>
      <w:r w:rsidRPr="00AE0905">
        <w:rPr>
          <w:rFonts w:ascii="Din" w:eastAsia="MS Mincho" w:hAnsi="Din" w:cs="Segoe UI"/>
          <w:sz w:val="21"/>
          <w:szCs w:val="21"/>
          <w:u w:val="single"/>
          <w:lang w:eastAsia="ja-JP" w:bidi="ar-SA"/>
        </w:rPr>
        <w:t>I (RFC Submittal Form)</w:t>
      </w:r>
      <w:r w:rsidRPr="00AE0905">
        <w:rPr>
          <w:rFonts w:ascii="Din" w:eastAsia="MS Mincho" w:hAnsi="Din" w:cs="Segoe UI"/>
          <w:sz w:val="21"/>
          <w:szCs w:val="21"/>
          <w:lang w:eastAsia="ja-JP" w:bidi="ar-SA"/>
        </w:rPr>
        <w:t xml:space="preserve">. </w:t>
      </w:r>
    </w:p>
    <w:tbl>
      <w:tblPr>
        <w:tblStyle w:val="TableGrid"/>
        <w:tblW w:w="0" w:type="auto"/>
        <w:jc w:val="center"/>
        <w:tblBorders>
          <w:bottom w:val="none" w:sz="0" w:space="0" w:color="auto"/>
          <w:insideH w:val="none" w:sz="0" w:space="0" w:color="auto"/>
        </w:tblBorders>
        <w:tblLook w:val="04A0" w:firstRow="1" w:lastRow="0" w:firstColumn="1" w:lastColumn="0" w:noHBand="0" w:noVBand="1"/>
      </w:tblPr>
      <w:tblGrid>
        <w:gridCol w:w="4230"/>
        <w:gridCol w:w="4410"/>
      </w:tblGrid>
      <w:tr w:rsidR="0088053F" w:rsidRPr="00AE0905" w14:paraId="6BBDC0FB" w14:textId="77777777" w:rsidTr="00D30FED">
        <w:trPr>
          <w:cnfStyle w:val="100000000000" w:firstRow="1" w:lastRow="0" w:firstColumn="0" w:lastColumn="0" w:oddVBand="0" w:evenVBand="0" w:oddHBand="0" w:evenHBand="0" w:firstRowFirstColumn="0" w:firstRowLastColumn="0" w:lastRowFirstColumn="0" w:lastRowLastColumn="0"/>
          <w:jc w:val="center"/>
        </w:trPr>
        <w:tc>
          <w:tcPr>
            <w:tcW w:w="4230" w:type="dxa"/>
            <w:tcBorders>
              <w:bottom w:val="none" w:sz="0" w:space="0" w:color="auto"/>
            </w:tcBorders>
          </w:tcPr>
          <w:p w14:paraId="15631BDE" w14:textId="77777777" w:rsidR="0088053F" w:rsidRPr="00AE0905" w:rsidRDefault="0088053F" w:rsidP="0088053F">
            <w:pPr>
              <w:spacing w:before="120" w:after="120" w:line="140" w:lineRule="atLeast"/>
              <w:rPr>
                <w:rFonts w:ascii="Din" w:hAnsi="Din" w:cs="Segoe UI" w:hint="eastAsia"/>
                <w:sz w:val="21"/>
                <w:szCs w:val="21"/>
                <w:lang w:eastAsia="ja-JP"/>
              </w:rPr>
            </w:pPr>
            <w:r w:rsidRPr="00AE0905">
              <w:rPr>
                <w:rFonts w:ascii="Din" w:hAnsi="Din" w:cs="Segoe UI"/>
                <w:sz w:val="21"/>
                <w:szCs w:val="21"/>
                <w:lang w:eastAsia="ja-JP"/>
              </w:rPr>
              <w:t>Name of Respondent:</w:t>
            </w:r>
          </w:p>
        </w:tc>
        <w:tc>
          <w:tcPr>
            <w:tcW w:w="4410" w:type="dxa"/>
            <w:tcBorders>
              <w:bottom w:val="single" w:sz="2" w:space="0" w:color="auto"/>
            </w:tcBorders>
          </w:tcPr>
          <w:p w14:paraId="1630DDE8"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r>
      <w:tr w:rsidR="0088053F" w:rsidRPr="00AE0905" w14:paraId="31475FDF" w14:textId="77777777" w:rsidTr="00D30FED">
        <w:trPr>
          <w:jc w:val="center"/>
        </w:trPr>
        <w:tc>
          <w:tcPr>
            <w:tcW w:w="4230" w:type="dxa"/>
          </w:tcPr>
          <w:p w14:paraId="69A143C2" w14:textId="77777777" w:rsidR="0088053F" w:rsidRPr="00AE0905" w:rsidRDefault="0088053F" w:rsidP="0088053F">
            <w:pPr>
              <w:spacing w:before="120" w:after="120" w:line="140" w:lineRule="atLeast"/>
              <w:rPr>
                <w:rFonts w:ascii="Din" w:hAnsi="Din" w:cs="Segoe UI" w:hint="eastAsia"/>
                <w:sz w:val="21"/>
                <w:szCs w:val="21"/>
                <w:lang w:eastAsia="ja-JP"/>
              </w:rPr>
            </w:pPr>
            <w:r w:rsidRPr="00AE0905">
              <w:rPr>
                <w:rFonts w:ascii="Din" w:hAnsi="Din" w:cs="Segoe UI"/>
                <w:sz w:val="21"/>
                <w:szCs w:val="21"/>
                <w:lang w:eastAsia="ja-JP"/>
              </w:rPr>
              <w:t>Respondent’s Authorized Representative:</w:t>
            </w:r>
          </w:p>
        </w:tc>
        <w:tc>
          <w:tcPr>
            <w:tcW w:w="4410" w:type="dxa"/>
            <w:tcBorders>
              <w:top w:val="single" w:sz="2" w:space="0" w:color="auto"/>
              <w:bottom w:val="single" w:sz="2" w:space="0" w:color="auto"/>
            </w:tcBorders>
          </w:tcPr>
          <w:p w14:paraId="6AB15CF0"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r>
      <w:tr w:rsidR="0088053F" w:rsidRPr="00AE0905" w14:paraId="12A19307" w14:textId="77777777" w:rsidTr="00D30FED">
        <w:trPr>
          <w:jc w:val="center"/>
        </w:trPr>
        <w:tc>
          <w:tcPr>
            <w:tcW w:w="4230" w:type="dxa"/>
          </w:tcPr>
          <w:p w14:paraId="1A35AB15" w14:textId="77777777" w:rsidR="0088053F" w:rsidRPr="00AE0905" w:rsidRDefault="0088053F" w:rsidP="0088053F">
            <w:pPr>
              <w:spacing w:before="120" w:after="120" w:line="140" w:lineRule="atLeast"/>
              <w:rPr>
                <w:rFonts w:ascii="Din" w:hAnsi="Din" w:cs="Segoe UI" w:hint="eastAsia"/>
                <w:sz w:val="21"/>
                <w:szCs w:val="21"/>
                <w:lang w:eastAsia="ja-JP"/>
              </w:rPr>
            </w:pPr>
            <w:r w:rsidRPr="00AE0905">
              <w:rPr>
                <w:rFonts w:ascii="Din" w:hAnsi="Din" w:cs="Segoe UI"/>
                <w:sz w:val="21"/>
                <w:szCs w:val="21"/>
                <w:lang w:eastAsia="ja-JP"/>
              </w:rPr>
              <w:t xml:space="preserve">Telephone: </w:t>
            </w:r>
          </w:p>
        </w:tc>
        <w:tc>
          <w:tcPr>
            <w:tcW w:w="4410" w:type="dxa"/>
            <w:tcBorders>
              <w:top w:val="single" w:sz="2" w:space="0" w:color="auto"/>
              <w:bottom w:val="single" w:sz="2" w:space="0" w:color="auto"/>
            </w:tcBorders>
          </w:tcPr>
          <w:p w14:paraId="17F0F988"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r>
      <w:tr w:rsidR="0088053F" w:rsidRPr="00AE0905" w14:paraId="36B1B5C1" w14:textId="77777777" w:rsidTr="00D30FED">
        <w:trPr>
          <w:jc w:val="center"/>
        </w:trPr>
        <w:tc>
          <w:tcPr>
            <w:tcW w:w="4230" w:type="dxa"/>
          </w:tcPr>
          <w:p w14:paraId="5B9224FF" w14:textId="77777777" w:rsidR="0088053F" w:rsidRPr="00AE0905" w:rsidRDefault="0088053F" w:rsidP="0088053F">
            <w:pPr>
              <w:spacing w:before="120" w:after="120" w:line="140" w:lineRule="atLeast"/>
              <w:rPr>
                <w:rFonts w:ascii="Din" w:hAnsi="Din" w:cs="Segoe UI" w:hint="eastAsia"/>
                <w:sz w:val="21"/>
                <w:szCs w:val="21"/>
                <w:lang w:eastAsia="ja-JP"/>
              </w:rPr>
            </w:pPr>
            <w:r w:rsidRPr="00AE0905">
              <w:rPr>
                <w:rFonts w:ascii="Din" w:hAnsi="Din" w:cs="Segoe UI"/>
                <w:sz w:val="21"/>
                <w:szCs w:val="21"/>
                <w:lang w:eastAsia="ja-JP"/>
              </w:rPr>
              <w:t>Email:</w:t>
            </w:r>
          </w:p>
        </w:tc>
        <w:tc>
          <w:tcPr>
            <w:tcW w:w="4410" w:type="dxa"/>
            <w:tcBorders>
              <w:top w:val="single" w:sz="2" w:space="0" w:color="auto"/>
              <w:bottom w:val="single" w:sz="2" w:space="0" w:color="auto"/>
            </w:tcBorders>
          </w:tcPr>
          <w:p w14:paraId="10A21FFC"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r>
    </w:tbl>
    <w:p w14:paraId="588275D1" w14:textId="77777777" w:rsidR="0088053F" w:rsidRPr="00AE0905" w:rsidRDefault="0088053F" w:rsidP="00AE0905">
      <w:pPr>
        <w:spacing w:before="120" w:after="120" w:line="140" w:lineRule="atLeast"/>
        <w:jc w:val="center"/>
        <w:rPr>
          <w:rFonts w:ascii="Din" w:eastAsia="MS Mincho" w:hAnsi="Din" w:cs="Segoe UI" w:hint="eastAsia"/>
          <w:sz w:val="21"/>
          <w:szCs w:val="21"/>
          <w:lang w:eastAsia="ja-JP" w:bidi="ar-SA"/>
        </w:rPr>
      </w:pPr>
      <w:r w:rsidRPr="00AE0905">
        <w:rPr>
          <w:rFonts w:ascii="Din" w:eastAsia="MS Mincho" w:hAnsi="Din" w:cs="Segoe UI"/>
          <w:sz w:val="21"/>
          <w:szCs w:val="21"/>
          <w:lang w:eastAsia="ja-JP" w:bidi="ar-SA"/>
        </w:rPr>
        <w:t>REQUESTS FOR CLARIFICATION (RFCs)</w:t>
      </w:r>
    </w:p>
    <w:p w14:paraId="1FEEB229" w14:textId="77777777" w:rsidR="0088053F" w:rsidRPr="00AE0905" w:rsidRDefault="0088053F" w:rsidP="0088053F">
      <w:pPr>
        <w:spacing w:before="120" w:after="120" w:line="140" w:lineRule="atLeast"/>
        <w:jc w:val="both"/>
        <w:rPr>
          <w:rFonts w:ascii="Din" w:eastAsia="MS Mincho" w:hAnsi="Din" w:cs="Segoe UI" w:hint="eastAsia"/>
          <w:sz w:val="21"/>
          <w:szCs w:val="21"/>
          <w:lang w:eastAsia="ja-JP" w:bidi="ar-SA"/>
        </w:rPr>
      </w:pPr>
      <w:r w:rsidRPr="00AE0905">
        <w:rPr>
          <w:rFonts w:ascii="Din" w:eastAsia="MS Mincho" w:hAnsi="Din" w:cs="Segoe UI"/>
          <w:sz w:val="21"/>
          <w:szCs w:val="21"/>
          <w:lang w:eastAsia="ja-JP" w:bidi="ar-SA"/>
        </w:rPr>
        <w:t xml:space="preserve">All RFCs must be sequentially numbered and specifically reference the relevant RFQ part(s), section(s), and page number(s) or indicate that the question or request is of general application. RFCs must not identify the Respondent in the body of the question or request. </w:t>
      </w:r>
    </w:p>
    <w:p w14:paraId="2335A391" w14:textId="77777777" w:rsidR="0088053F" w:rsidRPr="00AE0905" w:rsidRDefault="0088053F" w:rsidP="0088053F">
      <w:pPr>
        <w:spacing w:before="120" w:after="120" w:line="140" w:lineRule="atLeast"/>
        <w:jc w:val="both"/>
        <w:rPr>
          <w:rFonts w:ascii="Din" w:eastAsia="MS Mincho" w:hAnsi="Din" w:cs="Segoe UI" w:hint="eastAsia"/>
          <w:sz w:val="21"/>
          <w:szCs w:val="21"/>
          <w:lang w:eastAsia="ja-JP" w:bidi="ar-SA"/>
        </w:rPr>
      </w:pPr>
      <w:r w:rsidRPr="00AE0905">
        <w:rPr>
          <w:rFonts w:ascii="Din" w:eastAsia="MS Mincho" w:hAnsi="Din" w:cs="Segoe UI"/>
          <w:sz w:val="21"/>
          <w:szCs w:val="21"/>
          <w:lang w:eastAsia="ja-JP" w:bidi="ar-SA"/>
        </w:rPr>
        <w:t xml:space="preserve">Respondents must indicate whether the Respondent views its question or request as confidential or proprietary in nature. If a Respondent submits any RFC which it deems to be confidential or proprietary in nature, the Respondent shall enclose with this </w:t>
      </w:r>
      <w:r w:rsidRPr="00AE0905">
        <w:rPr>
          <w:rFonts w:ascii="Din" w:eastAsia="MS Mincho" w:hAnsi="Din" w:cs="Segoe UI"/>
          <w:sz w:val="21"/>
          <w:szCs w:val="21"/>
          <w:u w:val="single"/>
          <w:lang w:eastAsia="ja-JP" w:bidi="ar-SA"/>
        </w:rPr>
        <w:t>Form I (RFC Submittal Form)</w:t>
      </w:r>
      <w:r w:rsidRPr="00AE0905">
        <w:rPr>
          <w:rFonts w:ascii="Din" w:eastAsia="MS Mincho" w:hAnsi="Din" w:cs="Segoe UI"/>
          <w:sz w:val="21"/>
          <w:szCs w:val="21"/>
          <w:lang w:eastAsia="ja-JP" w:bidi="ar-SA"/>
        </w:rPr>
        <w:t xml:space="preserve"> a separate statement justifying its assessment regarding confidentiality or the proprietary nature of information in the RFC. Please refer to </w:t>
      </w:r>
      <w:r w:rsidRPr="00AE0905">
        <w:rPr>
          <w:rFonts w:ascii="Din" w:eastAsia="MS Mincho" w:hAnsi="Din" w:cs="Segoe UI"/>
          <w:sz w:val="21"/>
          <w:szCs w:val="21"/>
          <w:u w:val="single"/>
          <w:lang w:eastAsia="ja-JP" w:bidi="ar-SA"/>
        </w:rPr>
        <w:t>Part A Section 5.5 (Confidential Requests for Clarification)</w:t>
      </w:r>
      <w:r w:rsidRPr="00AE0905">
        <w:rPr>
          <w:rFonts w:ascii="Din" w:eastAsia="MS Mincho" w:hAnsi="Din" w:cs="Segoe UI"/>
          <w:sz w:val="21"/>
          <w:szCs w:val="21"/>
          <w:lang w:eastAsia="ja-JP" w:bidi="ar-SA"/>
        </w:rPr>
        <w:t xml:space="preserve"> for additional guidance concerning confidential RFCs.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434"/>
        <w:gridCol w:w="1016"/>
        <w:gridCol w:w="1135"/>
        <w:gridCol w:w="1177"/>
        <w:gridCol w:w="7501"/>
      </w:tblGrid>
      <w:tr w:rsidR="0088053F" w:rsidRPr="00AE0905" w14:paraId="7CC22739" w14:textId="77777777" w:rsidTr="0088053F">
        <w:trPr>
          <w:cnfStyle w:val="100000000000" w:firstRow="1" w:lastRow="0" w:firstColumn="0" w:lastColumn="0" w:oddVBand="0" w:evenVBand="0" w:oddHBand="0" w:evenHBand="0" w:firstRowFirstColumn="0" w:firstRowLastColumn="0" w:lastRowFirstColumn="0" w:lastRowLastColumn="0"/>
          <w:tblHeader/>
        </w:trPr>
        <w:tc>
          <w:tcPr>
            <w:tcW w:w="715" w:type="dxa"/>
            <w:shd w:val="clear" w:color="auto" w:fill="D9D9D9"/>
            <w:vAlign w:val="center"/>
          </w:tcPr>
          <w:p w14:paraId="5BD0AEE4" w14:textId="77777777" w:rsidR="0088053F" w:rsidRPr="00AE0905" w:rsidRDefault="0088053F" w:rsidP="0088053F">
            <w:pPr>
              <w:spacing w:before="120" w:after="120" w:line="140" w:lineRule="atLeast"/>
              <w:jc w:val="center"/>
              <w:rPr>
                <w:rFonts w:ascii="Din" w:hAnsi="Din" w:cs="Segoe UI" w:hint="eastAsia"/>
                <w:b/>
                <w:bCs/>
                <w:sz w:val="21"/>
                <w:szCs w:val="21"/>
                <w:lang w:eastAsia="ja-JP"/>
              </w:rPr>
            </w:pPr>
            <w:r w:rsidRPr="00AE0905">
              <w:rPr>
                <w:rFonts w:ascii="Din" w:hAnsi="Din" w:cs="Segoe UI"/>
                <w:b/>
                <w:bCs/>
                <w:sz w:val="21"/>
                <w:szCs w:val="21"/>
                <w:lang w:eastAsia="ja-JP"/>
              </w:rPr>
              <w:t>No.</w:t>
            </w:r>
          </w:p>
        </w:tc>
        <w:tc>
          <w:tcPr>
            <w:tcW w:w="1440" w:type="dxa"/>
            <w:shd w:val="clear" w:color="auto" w:fill="D9D9D9"/>
            <w:vAlign w:val="center"/>
          </w:tcPr>
          <w:p w14:paraId="6FD24A06" w14:textId="77777777" w:rsidR="0088053F" w:rsidRPr="00AE0905" w:rsidRDefault="0088053F" w:rsidP="0088053F">
            <w:pPr>
              <w:spacing w:before="120" w:after="120" w:line="140" w:lineRule="atLeast"/>
              <w:jc w:val="center"/>
              <w:rPr>
                <w:rFonts w:ascii="Din" w:hAnsi="Din" w:cs="Segoe UI" w:hint="eastAsia"/>
                <w:b/>
                <w:bCs/>
                <w:sz w:val="21"/>
                <w:szCs w:val="21"/>
                <w:lang w:eastAsia="ja-JP"/>
              </w:rPr>
            </w:pPr>
            <w:r w:rsidRPr="00AE0905">
              <w:rPr>
                <w:rFonts w:ascii="Din" w:hAnsi="Din" w:cs="Segoe UI"/>
                <w:b/>
                <w:bCs/>
                <w:sz w:val="21"/>
                <w:szCs w:val="21"/>
                <w:lang w:eastAsia="ja-JP"/>
              </w:rPr>
              <w:t>Confidential (Y/N)</w:t>
            </w:r>
          </w:p>
        </w:tc>
        <w:tc>
          <w:tcPr>
            <w:tcW w:w="1080" w:type="dxa"/>
            <w:shd w:val="clear" w:color="auto" w:fill="D9D9D9"/>
            <w:vAlign w:val="center"/>
          </w:tcPr>
          <w:p w14:paraId="716EC947" w14:textId="77777777" w:rsidR="0088053F" w:rsidRPr="00AE0905" w:rsidRDefault="0088053F" w:rsidP="0088053F">
            <w:pPr>
              <w:spacing w:before="120" w:after="120" w:line="140" w:lineRule="atLeast"/>
              <w:jc w:val="center"/>
              <w:rPr>
                <w:rFonts w:ascii="Din" w:hAnsi="Din" w:cs="Segoe UI" w:hint="eastAsia"/>
                <w:b/>
                <w:bCs/>
                <w:sz w:val="21"/>
                <w:szCs w:val="21"/>
                <w:lang w:eastAsia="ja-JP"/>
              </w:rPr>
            </w:pPr>
            <w:r w:rsidRPr="00AE0905">
              <w:rPr>
                <w:rFonts w:ascii="Din" w:hAnsi="Din" w:cs="Segoe UI"/>
                <w:b/>
                <w:bCs/>
                <w:sz w:val="21"/>
                <w:szCs w:val="21"/>
                <w:lang w:eastAsia="ja-JP"/>
              </w:rPr>
              <w:t>Part</w:t>
            </w:r>
          </w:p>
        </w:tc>
        <w:tc>
          <w:tcPr>
            <w:tcW w:w="1170" w:type="dxa"/>
            <w:shd w:val="clear" w:color="auto" w:fill="D9D9D9"/>
            <w:vAlign w:val="center"/>
          </w:tcPr>
          <w:p w14:paraId="422CA7CC" w14:textId="77777777" w:rsidR="0088053F" w:rsidRPr="00AE0905" w:rsidRDefault="0088053F" w:rsidP="0088053F">
            <w:pPr>
              <w:spacing w:before="120" w:after="120" w:line="140" w:lineRule="atLeast"/>
              <w:jc w:val="center"/>
              <w:rPr>
                <w:rFonts w:ascii="Din" w:hAnsi="Din" w:cs="Segoe UI" w:hint="eastAsia"/>
                <w:b/>
                <w:bCs/>
                <w:sz w:val="21"/>
                <w:szCs w:val="21"/>
                <w:lang w:eastAsia="ja-JP"/>
              </w:rPr>
            </w:pPr>
            <w:r w:rsidRPr="00AE0905">
              <w:rPr>
                <w:rFonts w:ascii="Din" w:hAnsi="Din" w:cs="Segoe UI"/>
                <w:b/>
                <w:bCs/>
                <w:sz w:val="21"/>
                <w:szCs w:val="21"/>
                <w:lang w:eastAsia="ja-JP"/>
              </w:rPr>
              <w:t>Section</w:t>
            </w:r>
          </w:p>
        </w:tc>
        <w:tc>
          <w:tcPr>
            <w:tcW w:w="1260" w:type="dxa"/>
            <w:shd w:val="clear" w:color="auto" w:fill="D9D9D9"/>
            <w:vAlign w:val="center"/>
          </w:tcPr>
          <w:p w14:paraId="462E1274" w14:textId="77777777" w:rsidR="0088053F" w:rsidRPr="00AE0905" w:rsidRDefault="0088053F" w:rsidP="0088053F">
            <w:pPr>
              <w:spacing w:before="120" w:after="120" w:line="140" w:lineRule="atLeast"/>
              <w:jc w:val="center"/>
              <w:rPr>
                <w:rFonts w:ascii="Din" w:hAnsi="Din" w:cs="Segoe UI" w:hint="eastAsia"/>
                <w:b/>
                <w:bCs/>
                <w:sz w:val="21"/>
                <w:szCs w:val="21"/>
                <w:lang w:eastAsia="ja-JP"/>
              </w:rPr>
            </w:pPr>
            <w:r w:rsidRPr="00AE0905">
              <w:rPr>
                <w:rFonts w:ascii="Din" w:hAnsi="Din" w:cs="Segoe UI"/>
                <w:b/>
                <w:bCs/>
                <w:sz w:val="21"/>
                <w:szCs w:val="21"/>
                <w:lang w:eastAsia="ja-JP"/>
              </w:rPr>
              <w:t>Page No.</w:t>
            </w:r>
          </w:p>
        </w:tc>
        <w:tc>
          <w:tcPr>
            <w:tcW w:w="8640" w:type="dxa"/>
            <w:shd w:val="clear" w:color="auto" w:fill="D9D9D9"/>
            <w:vAlign w:val="center"/>
          </w:tcPr>
          <w:p w14:paraId="7086C1B5" w14:textId="77777777" w:rsidR="0088053F" w:rsidRPr="00AE0905" w:rsidRDefault="0088053F" w:rsidP="0088053F">
            <w:pPr>
              <w:spacing w:before="120" w:after="120" w:line="140" w:lineRule="atLeast"/>
              <w:jc w:val="center"/>
              <w:rPr>
                <w:rFonts w:ascii="Din" w:hAnsi="Din" w:cs="Segoe UI" w:hint="eastAsia"/>
                <w:b/>
                <w:bCs/>
                <w:sz w:val="21"/>
                <w:szCs w:val="21"/>
                <w:lang w:eastAsia="ja-JP"/>
              </w:rPr>
            </w:pPr>
            <w:r w:rsidRPr="00AE0905">
              <w:rPr>
                <w:rFonts w:ascii="Din" w:hAnsi="Din" w:cs="Segoe UI"/>
                <w:b/>
                <w:bCs/>
                <w:sz w:val="21"/>
                <w:szCs w:val="21"/>
                <w:lang w:eastAsia="ja-JP"/>
              </w:rPr>
              <w:t>RFCs</w:t>
            </w:r>
          </w:p>
        </w:tc>
      </w:tr>
      <w:tr w:rsidR="0088053F" w:rsidRPr="00AE0905" w14:paraId="682E51C1" w14:textId="77777777" w:rsidTr="0088053F">
        <w:tc>
          <w:tcPr>
            <w:tcW w:w="715" w:type="dxa"/>
            <w:shd w:val="clear" w:color="auto" w:fill="FFFFFF"/>
          </w:tcPr>
          <w:p w14:paraId="3F67BA41" w14:textId="77777777" w:rsidR="0088053F" w:rsidRPr="00AE0905" w:rsidRDefault="0088053F" w:rsidP="0088053F">
            <w:pPr>
              <w:numPr>
                <w:ilvl w:val="0"/>
                <w:numId w:val="1"/>
              </w:numPr>
              <w:spacing w:before="120" w:after="120" w:line="140" w:lineRule="atLeast"/>
              <w:jc w:val="both"/>
              <w:rPr>
                <w:rFonts w:ascii="Din" w:hAnsi="Din" w:cs="Segoe UI" w:hint="eastAsia"/>
                <w:sz w:val="21"/>
                <w:szCs w:val="21"/>
                <w:lang w:eastAsia="ja-JP"/>
              </w:rPr>
            </w:pPr>
          </w:p>
        </w:tc>
        <w:tc>
          <w:tcPr>
            <w:tcW w:w="1440" w:type="dxa"/>
            <w:shd w:val="clear" w:color="auto" w:fill="FFFFFF"/>
          </w:tcPr>
          <w:p w14:paraId="096135E5"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c>
          <w:tcPr>
            <w:tcW w:w="1080" w:type="dxa"/>
            <w:shd w:val="clear" w:color="auto" w:fill="FFFFFF"/>
          </w:tcPr>
          <w:p w14:paraId="715D4357"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c>
          <w:tcPr>
            <w:tcW w:w="1170" w:type="dxa"/>
            <w:shd w:val="clear" w:color="auto" w:fill="FFFFFF"/>
          </w:tcPr>
          <w:p w14:paraId="21ED66CE"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c>
          <w:tcPr>
            <w:tcW w:w="1260" w:type="dxa"/>
            <w:shd w:val="clear" w:color="auto" w:fill="FFFFFF"/>
          </w:tcPr>
          <w:p w14:paraId="2B8DAC9A"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c>
          <w:tcPr>
            <w:tcW w:w="8640" w:type="dxa"/>
            <w:shd w:val="clear" w:color="auto" w:fill="FFFFFF"/>
          </w:tcPr>
          <w:p w14:paraId="75235986"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r>
      <w:tr w:rsidR="0088053F" w:rsidRPr="00AE0905" w14:paraId="6CC8D9DC" w14:textId="77777777" w:rsidTr="0088053F">
        <w:tc>
          <w:tcPr>
            <w:tcW w:w="715" w:type="dxa"/>
            <w:shd w:val="clear" w:color="auto" w:fill="FFFFFF"/>
          </w:tcPr>
          <w:p w14:paraId="54033E7E" w14:textId="77777777" w:rsidR="0088053F" w:rsidRPr="00AE0905" w:rsidRDefault="0088053F" w:rsidP="0088053F">
            <w:pPr>
              <w:numPr>
                <w:ilvl w:val="0"/>
                <w:numId w:val="1"/>
              </w:numPr>
              <w:spacing w:before="120" w:after="120" w:line="140" w:lineRule="atLeast"/>
              <w:jc w:val="both"/>
              <w:rPr>
                <w:rFonts w:ascii="Din" w:hAnsi="Din" w:cs="Segoe UI" w:hint="eastAsia"/>
                <w:sz w:val="21"/>
                <w:szCs w:val="21"/>
                <w:lang w:eastAsia="ja-JP"/>
              </w:rPr>
            </w:pPr>
          </w:p>
        </w:tc>
        <w:tc>
          <w:tcPr>
            <w:tcW w:w="1440" w:type="dxa"/>
            <w:shd w:val="clear" w:color="auto" w:fill="FFFFFF"/>
          </w:tcPr>
          <w:p w14:paraId="1B813866"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c>
          <w:tcPr>
            <w:tcW w:w="1080" w:type="dxa"/>
            <w:shd w:val="clear" w:color="auto" w:fill="FFFFFF"/>
          </w:tcPr>
          <w:p w14:paraId="475D659D"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c>
          <w:tcPr>
            <w:tcW w:w="1170" w:type="dxa"/>
            <w:shd w:val="clear" w:color="auto" w:fill="FFFFFF"/>
          </w:tcPr>
          <w:p w14:paraId="65101997"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c>
          <w:tcPr>
            <w:tcW w:w="1260" w:type="dxa"/>
            <w:shd w:val="clear" w:color="auto" w:fill="FFFFFF"/>
          </w:tcPr>
          <w:p w14:paraId="35B2A2BA"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c>
          <w:tcPr>
            <w:tcW w:w="8640" w:type="dxa"/>
            <w:shd w:val="clear" w:color="auto" w:fill="FFFFFF"/>
          </w:tcPr>
          <w:p w14:paraId="2119907D"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r>
      <w:tr w:rsidR="0088053F" w:rsidRPr="00AE0905" w14:paraId="2B4B4C66" w14:textId="77777777" w:rsidTr="0088053F">
        <w:tc>
          <w:tcPr>
            <w:tcW w:w="715" w:type="dxa"/>
            <w:shd w:val="clear" w:color="auto" w:fill="FFFFFF"/>
          </w:tcPr>
          <w:p w14:paraId="705AAD94" w14:textId="77777777" w:rsidR="0088053F" w:rsidRPr="00AE0905" w:rsidRDefault="0088053F" w:rsidP="0088053F">
            <w:pPr>
              <w:numPr>
                <w:ilvl w:val="0"/>
                <w:numId w:val="1"/>
              </w:numPr>
              <w:spacing w:before="120" w:after="120" w:line="140" w:lineRule="atLeast"/>
              <w:jc w:val="both"/>
              <w:rPr>
                <w:rFonts w:ascii="Din" w:hAnsi="Din" w:cs="Segoe UI" w:hint="eastAsia"/>
                <w:sz w:val="21"/>
                <w:szCs w:val="21"/>
                <w:lang w:eastAsia="ja-JP"/>
              </w:rPr>
            </w:pPr>
          </w:p>
        </w:tc>
        <w:tc>
          <w:tcPr>
            <w:tcW w:w="1440" w:type="dxa"/>
            <w:shd w:val="clear" w:color="auto" w:fill="FFFFFF"/>
          </w:tcPr>
          <w:p w14:paraId="61C1ECE4"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c>
          <w:tcPr>
            <w:tcW w:w="1080" w:type="dxa"/>
            <w:shd w:val="clear" w:color="auto" w:fill="FFFFFF"/>
          </w:tcPr>
          <w:p w14:paraId="67A9D6D8"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c>
          <w:tcPr>
            <w:tcW w:w="1170" w:type="dxa"/>
            <w:shd w:val="clear" w:color="auto" w:fill="FFFFFF"/>
          </w:tcPr>
          <w:p w14:paraId="79A40B82"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c>
          <w:tcPr>
            <w:tcW w:w="1260" w:type="dxa"/>
            <w:shd w:val="clear" w:color="auto" w:fill="FFFFFF"/>
          </w:tcPr>
          <w:p w14:paraId="255A81C6"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c>
          <w:tcPr>
            <w:tcW w:w="8640" w:type="dxa"/>
            <w:shd w:val="clear" w:color="auto" w:fill="FFFFFF"/>
          </w:tcPr>
          <w:p w14:paraId="1C315309" w14:textId="77777777" w:rsidR="0088053F" w:rsidRPr="00AE0905" w:rsidRDefault="0088053F" w:rsidP="0088053F">
            <w:pPr>
              <w:spacing w:before="120" w:after="120" w:line="140" w:lineRule="atLeast"/>
              <w:jc w:val="both"/>
              <w:rPr>
                <w:rFonts w:ascii="Din" w:hAnsi="Din" w:cs="Segoe UI" w:hint="eastAsia"/>
                <w:sz w:val="21"/>
                <w:szCs w:val="21"/>
                <w:lang w:eastAsia="ja-JP"/>
              </w:rPr>
            </w:pPr>
          </w:p>
        </w:tc>
      </w:tr>
    </w:tbl>
    <w:p w14:paraId="58EFC34F" w14:textId="017B6D53" w:rsidR="001D5C9D" w:rsidRPr="00AE0905" w:rsidRDefault="0088053F" w:rsidP="00744A0B">
      <w:pPr>
        <w:spacing w:before="120" w:after="120" w:line="140" w:lineRule="atLeast"/>
        <w:jc w:val="center"/>
        <w:rPr>
          <w:sz w:val="21"/>
          <w:szCs w:val="21"/>
        </w:rPr>
      </w:pPr>
      <w:r w:rsidRPr="00AE0905">
        <w:rPr>
          <w:rFonts w:ascii="Din" w:eastAsia="MS Mincho" w:hAnsi="Din" w:cs="Segoe UI"/>
          <w:b/>
          <w:bCs/>
          <w:sz w:val="21"/>
          <w:szCs w:val="21"/>
          <w:lang w:eastAsia="ja-JP" w:bidi="ar-SA"/>
        </w:rPr>
        <w:t>[Note to Form: Respondents to add more rows as necessary.]</w:t>
      </w:r>
      <w:r w:rsidR="00744A0B" w:rsidRPr="00AE0905">
        <w:rPr>
          <w:sz w:val="21"/>
          <w:szCs w:val="21"/>
        </w:rPr>
        <w:t xml:space="preserve"> </w:t>
      </w:r>
    </w:p>
    <w:sectPr w:rsidR="001D5C9D" w:rsidRPr="00AE0905" w:rsidSect="00DF296A">
      <w:headerReference w:type="default" r:id="rId7"/>
      <w:footerReference w:type="default" r:id="rId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643CF" w14:textId="77777777" w:rsidR="00964259" w:rsidRDefault="00964259">
      <w:r>
        <w:separator/>
      </w:r>
    </w:p>
  </w:endnote>
  <w:endnote w:type="continuationSeparator" w:id="0">
    <w:p w14:paraId="0B992836" w14:textId="77777777" w:rsidR="00964259" w:rsidRDefault="0096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single" w:sz="4" w:space="0" w:color="0070C0"/>
        <w:bottom w:val="none" w:sz="0" w:space="0" w:color="auto"/>
        <w:insideH w:val="none" w:sz="0" w:space="0" w:color="auto"/>
      </w:tblBorders>
      <w:tblLook w:val="04A0" w:firstRow="1" w:lastRow="0" w:firstColumn="1" w:lastColumn="0" w:noHBand="0" w:noVBand="1"/>
    </w:tblPr>
    <w:tblGrid>
      <w:gridCol w:w="3469"/>
      <w:gridCol w:w="2172"/>
      <w:gridCol w:w="1169"/>
      <w:gridCol w:w="6147"/>
    </w:tblGrid>
    <w:tr w:rsidR="0088053F" w14:paraId="480F28B8" w14:textId="77777777" w:rsidTr="007D1A37">
      <w:trPr>
        <w:cnfStyle w:val="100000000000" w:firstRow="1" w:lastRow="0" w:firstColumn="0" w:lastColumn="0" w:oddVBand="0" w:evenVBand="0" w:oddHBand="0" w:evenHBand="0" w:firstRowFirstColumn="0" w:firstRowLastColumn="0" w:lastRowFirstColumn="0" w:lastRowLastColumn="0"/>
      </w:trPr>
      <w:tc>
        <w:tcPr>
          <w:tcW w:w="2177" w:type="pct"/>
          <w:gridSpan w:val="2"/>
          <w:tcBorders>
            <w:bottom w:val="none" w:sz="0" w:space="0" w:color="auto"/>
          </w:tcBorders>
        </w:tcPr>
        <w:p w14:paraId="219FE1EE" w14:textId="77777777" w:rsidR="0088053F" w:rsidRDefault="0088053F" w:rsidP="00A94F0A">
          <w:pPr>
            <w:pStyle w:val="Footer"/>
            <w:spacing w:after="0"/>
            <w:ind w:left="-106"/>
            <w:rPr>
              <w:rFonts w:ascii="Din" w:hAnsi="Din" w:hint="eastAsia"/>
              <w:b/>
              <w:color w:val="auto"/>
              <w:sz w:val="20"/>
              <w:szCs w:val="20"/>
            </w:rPr>
          </w:pPr>
          <w:r>
            <w:rPr>
              <w:rFonts w:ascii="Din" w:hAnsi="Din"/>
              <w:color w:val="auto"/>
              <w:sz w:val="20"/>
              <w:szCs w:val="20"/>
            </w:rPr>
            <w:t>RFQ – South Suburban Airport Project</w:t>
          </w:r>
        </w:p>
      </w:tc>
      <w:tc>
        <w:tcPr>
          <w:tcW w:w="451" w:type="pct"/>
          <w:tcBorders>
            <w:bottom w:val="none" w:sz="0" w:space="0" w:color="auto"/>
          </w:tcBorders>
        </w:tcPr>
        <w:p w14:paraId="0DAB2A87" w14:textId="1BE335F9" w:rsidR="0088053F" w:rsidRPr="00DF296A" w:rsidRDefault="00DF296A" w:rsidP="00A94F0A">
          <w:pPr>
            <w:pStyle w:val="Footer"/>
            <w:spacing w:after="0"/>
            <w:jc w:val="right"/>
            <w:rPr>
              <w:rFonts w:ascii="Din" w:hAnsi="Din" w:hint="eastAsia"/>
              <w:bCs/>
              <w:color w:val="auto"/>
              <w:sz w:val="20"/>
              <w:szCs w:val="20"/>
            </w:rPr>
          </w:pPr>
          <w:r w:rsidRPr="00DF296A">
            <w:rPr>
              <w:rFonts w:ascii="Din" w:hAnsi="Din"/>
              <w:bCs/>
              <w:sz w:val="20"/>
              <w:szCs w:val="20"/>
            </w:rPr>
            <w:fldChar w:fldCharType="begin"/>
          </w:r>
          <w:r w:rsidRPr="00DF296A">
            <w:rPr>
              <w:rFonts w:ascii="Din" w:hAnsi="Din"/>
              <w:bCs/>
              <w:color w:val="auto"/>
              <w:sz w:val="20"/>
              <w:szCs w:val="20"/>
            </w:rPr>
            <w:instrText xml:space="preserve"> PAGE   \* MERGEFORMAT </w:instrText>
          </w:r>
          <w:r w:rsidRPr="00DF296A">
            <w:rPr>
              <w:rFonts w:ascii="Din" w:hAnsi="Din"/>
              <w:bCs/>
              <w:sz w:val="20"/>
              <w:szCs w:val="20"/>
            </w:rPr>
            <w:fldChar w:fldCharType="separate"/>
          </w:r>
          <w:r w:rsidRPr="00DF296A">
            <w:rPr>
              <w:rFonts w:ascii="Din" w:hAnsi="Din" w:hint="eastAsia"/>
              <w:bCs/>
              <w:sz w:val="20"/>
              <w:szCs w:val="20"/>
            </w:rPr>
            <w:t>5</w:t>
          </w:r>
          <w:r w:rsidRPr="00DF296A">
            <w:rPr>
              <w:rFonts w:ascii="Din" w:hAnsi="Din"/>
              <w:bCs/>
              <w:sz w:val="20"/>
              <w:szCs w:val="20"/>
            </w:rPr>
            <w:fldChar w:fldCharType="end"/>
          </w:r>
        </w:p>
      </w:tc>
      <w:tc>
        <w:tcPr>
          <w:tcW w:w="2372" w:type="pct"/>
          <w:tcBorders>
            <w:bottom w:val="none" w:sz="0" w:space="0" w:color="auto"/>
          </w:tcBorders>
        </w:tcPr>
        <w:p w14:paraId="7A8B2B75" w14:textId="27474922" w:rsidR="0088053F" w:rsidRPr="00DF296A" w:rsidRDefault="005232E5" w:rsidP="00A94F0A">
          <w:pPr>
            <w:pStyle w:val="Footer"/>
            <w:spacing w:after="0"/>
            <w:ind w:right="-109"/>
            <w:jc w:val="right"/>
            <w:rPr>
              <w:rFonts w:ascii="Din" w:hAnsi="Din" w:hint="eastAsia"/>
              <w:bCs/>
              <w:color w:val="auto"/>
              <w:sz w:val="20"/>
              <w:szCs w:val="20"/>
            </w:rPr>
          </w:pPr>
          <w:r>
            <w:rPr>
              <w:rFonts w:ascii="Din" w:hAnsi="Din"/>
              <w:bCs/>
              <w:color w:val="auto"/>
              <w:sz w:val="20"/>
              <w:szCs w:val="20"/>
            </w:rPr>
            <w:t>August 16</w:t>
          </w:r>
          <w:r w:rsidR="0088053F" w:rsidRPr="00DF296A">
            <w:rPr>
              <w:rFonts w:ascii="Din" w:hAnsi="Din"/>
              <w:bCs/>
              <w:color w:val="auto"/>
              <w:sz w:val="20"/>
              <w:szCs w:val="20"/>
            </w:rPr>
            <w:t>, 2024</w:t>
          </w:r>
        </w:p>
      </w:tc>
    </w:tr>
    <w:tr w:rsidR="0088053F" w14:paraId="5D9D43B5" w14:textId="77777777" w:rsidTr="007D1A37">
      <w:tc>
        <w:tcPr>
          <w:tcW w:w="1339" w:type="pct"/>
        </w:tcPr>
        <w:p w14:paraId="0899EACC" w14:textId="77777777" w:rsidR="0088053F" w:rsidRDefault="0088053F" w:rsidP="00A94F0A">
          <w:pPr>
            <w:pStyle w:val="Footer"/>
            <w:spacing w:after="0"/>
            <w:ind w:left="-106"/>
            <w:rPr>
              <w:rFonts w:ascii="Din" w:hAnsi="Din" w:hint="eastAsia"/>
              <w:b/>
              <w:sz w:val="20"/>
              <w:szCs w:val="20"/>
            </w:rPr>
          </w:pPr>
          <w:r>
            <w:rPr>
              <w:rFonts w:ascii="Din" w:hAnsi="Din"/>
              <w:sz w:val="20"/>
              <w:szCs w:val="20"/>
            </w:rPr>
            <w:t>Part C: Forms</w:t>
          </w:r>
        </w:p>
      </w:tc>
      <w:tc>
        <w:tcPr>
          <w:tcW w:w="3661" w:type="pct"/>
          <w:gridSpan w:val="3"/>
        </w:tcPr>
        <w:p w14:paraId="13D14052" w14:textId="067915BF" w:rsidR="0088053F" w:rsidRDefault="0088053F" w:rsidP="00A94F0A">
          <w:pPr>
            <w:pStyle w:val="Footer"/>
            <w:spacing w:after="0"/>
            <w:ind w:right="-109"/>
            <w:jc w:val="right"/>
            <w:rPr>
              <w:rFonts w:ascii="Din" w:hAnsi="Din" w:hint="eastAsia"/>
              <w:b/>
              <w:sz w:val="20"/>
              <w:szCs w:val="20"/>
            </w:rPr>
          </w:pPr>
          <w:r>
            <w:rPr>
              <w:rFonts w:ascii="Din" w:hAnsi="Din"/>
              <w:sz w:val="20"/>
              <w:szCs w:val="20"/>
            </w:rPr>
            <w:t xml:space="preserve">Form </w:t>
          </w:r>
          <w:r w:rsidR="007619AC">
            <w:rPr>
              <w:rFonts w:ascii="Din" w:hAnsi="Din"/>
              <w:sz w:val="20"/>
              <w:szCs w:val="20"/>
            </w:rPr>
            <w:t>I</w:t>
          </w:r>
          <w:r>
            <w:rPr>
              <w:rFonts w:ascii="Din" w:hAnsi="Din"/>
              <w:sz w:val="20"/>
              <w:szCs w:val="20"/>
            </w:rPr>
            <w:t xml:space="preserve"> (</w:t>
          </w:r>
          <w:r w:rsidR="007619AC">
            <w:rPr>
              <w:rFonts w:ascii="Din" w:hAnsi="Din"/>
              <w:sz w:val="20"/>
              <w:szCs w:val="20"/>
            </w:rPr>
            <w:t>RFC Submittal Form</w:t>
          </w:r>
          <w:r>
            <w:rPr>
              <w:rFonts w:ascii="Din" w:hAnsi="Din"/>
              <w:sz w:val="20"/>
              <w:szCs w:val="20"/>
            </w:rPr>
            <w:t>)</w:t>
          </w:r>
        </w:p>
      </w:tc>
    </w:tr>
  </w:tbl>
  <w:p w14:paraId="753B6040" w14:textId="77777777" w:rsidR="0088053F" w:rsidRPr="00936F2E" w:rsidRDefault="0088053F" w:rsidP="00FE2B6E">
    <w:pPr>
      <w:pStyle w:val="Footer"/>
      <w:rPr>
        <w:rFonts w:ascii="Din" w:hAnsi="Din"/>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09F6D" w14:textId="77777777" w:rsidR="00964259" w:rsidRDefault="00964259">
      <w:r>
        <w:separator/>
      </w:r>
    </w:p>
  </w:footnote>
  <w:footnote w:type="continuationSeparator" w:id="0">
    <w:p w14:paraId="61A54E55" w14:textId="77777777" w:rsidR="00964259" w:rsidRDefault="00964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bottom w:val="none" w:sz="0" w:space="0" w:color="auto"/>
        <w:insideH w:val="none" w:sz="0" w:space="0" w:color="auto"/>
      </w:tblBorders>
      <w:tblLook w:val="04A0" w:firstRow="1" w:lastRow="0" w:firstColumn="1" w:lastColumn="0" w:noHBand="0" w:noVBand="1"/>
    </w:tblPr>
    <w:tblGrid>
      <w:gridCol w:w="4140"/>
      <w:gridCol w:w="8820"/>
    </w:tblGrid>
    <w:tr w:rsidR="0088053F" w:rsidRPr="00927CBA" w14:paraId="0D949AAE" w14:textId="77777777" w:rsidTr="00DF296A">
      <w:trPr>
        <w:cnfStyle w:val="100000000000" w:firstRow="1" w:lastRow="0" w:firstColumn="0" w:lastColumn="0" w:oddVBand="0" w:evenVBand="0" w:oddHBand="0" w:evenHBand="0" w:firstRowFirstColumn="0" w:firstRowLastColumn="0" w:lastRowFirstColumn="0" w:lastRowLastColumn="0"/>
      </w:trPr>
      <w:tc>
        <w:tcPr>
          <w:tcW w:w="4140" w:type="dxa"/>
        </w:tcPr>
        <w:p w14:paraId="18A5DC4F" w14:textId="77777777" w:rsidR="0088053F" w:rsidRPr="0088053F" w:rsidRDefault="0088053F" w:rsidP="007D1A37">
          <w:pPr>
            <w:pStyle w:val="Header"/>
            <w:spacing w:before="120" w:after="120"/>
            <w:ind w:left="-109"/>
            <w:rPr>
              <w:rFonts w:ascii="Cambria" w:hAnsi="Cambria" w:cs="Segoe UI"/>
              <w:b/>
              <w:bCs/>
              <w:sz w:val="18"/>
              <w:szCs w:val="18"/>
            </w:rPr>
          </w:pPr>
          <w:r w:rsidRPr="0088053F">
            <w:rPr>
              <w:rFonts w:ascii="Cambria" w:hAnsi="Cambria" w:cs="Segoe UI"/>
              <w:b/>
              <w:bCs/>
              <w:sz w:val="18"/>
              <w:szCs w:val="18"/>
            </w:rPr>
            <w:t>ILLINOIS DEPARTMENT OF TRANSPORTATION</w:t>
          </w:r>
        </w:p>
      </w:tc>
      <w:tc>
        <w:tcPr>
          <w:tcW w:w="8820" w:type="dxa"/>
        </w:tcPr>
        <w:p w14:paraId="2E0193EC" w14:textId="77777777" w:rsidR="0088053F" w:rsidRPr="0088053F" w:rsidRDefault="0088053F" w:rsidP="007D1A37">
          <w:pPr>
            <w:spacing w:before="120" w:after="120" w:line="140" w:lineRule="atLeast"/>
            <w:ind w:right="-109"/>
            <w:jc w:val="right"/>
            <w:rPr>
              <w:rFonts w:ascii="Cambria" w:hAnsi="Cambria" w:cs="Segoe UI"/>
              <w:b/>
              <w:sz w:val="18"/>
              <w:szCs w:val="18"/>
            </w:rPr>
          </w:pPr>
          <w:r w:rsidRPr="0088053F">
            <w:rPr>
              <w:rFonts w:ascii="Cambria" w:hAnsi="Cambria" w:cs="Segoe UI"/>
              <w:b/>
              <w:sz w:val="18"/>
              <w:szCs w:val="18"/>
            </w:rPr>
            <w:t>SOLICITATION NO. IPDSSAP32025</w:t>
          </w:r>
        </w:p>
      </w:tc>
    </w:tr>
  </w:tbl>
  <w:p w14:paraId="18FEC5CD" w14:textId="77777777" w:rsidR="0088053F" w:rsidRPr="00CD5462" w:rsidRDefault="0088053F">
    <w:pPr>
      <w:pStyle w:val="Header"/>
      <w:rPr>
        <w:rFonts w:ascii="Segoe UI" w:hAnsi="Segoe UI" w:cs="Segoe U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25811"/>
    <w:multiLevelType w:val="hybridMultilevel"/>
    <w:tmpl w:val="A83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222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3F"/>
    <w:rsid w:val="0001566C"/>
    <w:rsid w:val="00053EBB"/>
    <w:rsid w:val="000546E5"/>
    <w:rsid w:val="00154E3A"/>
    <w:rsid w:val="00185C4B"/>
    <w:rsid w:val="00187702"/>
    <w:rsid w:val="001D5C9D"/>
    <w:rsid w:val="00266EC0"/>
    <w:rsid w:val="00315EBD"/>
    <w:rsid w:val="003566BA"/>
    <w:rsid w:val="003C3810"/>
    <w:rsid w:val="004378FA"/>
    <w:rsid w:val="005232E5"/>
    <w:rsid w:val="005823C5"/>
    <w:rsid w:val="005A0FCD"/>
    <w:rsid w:val="0062530A"/>
    <w:rsid w:val="006C3E6A"/>
    <w:rsid w:val="00744A0B"/>
    <w:rsid w:val="007619AC"/>
    <w:rsid w:val="007A0ACA"/>
    <w:rsid w:val="00802484"/>
    <w:rsid w:val="00832F2B"/>
    <w:rsid w:val="0088053F"/>
    <w:rsid w:val="0088613E"/>
    <w:rsid w:val="008E6639"/>
    <w:rsid w:val="008E7061"/>
    <w:rsid w:val="00964259"/>
    <w:rsid w:val="009967AF"/>
    <w:rsid w:val="009B6543"/>
    <w:rsid w:val="00A419F1"/>
    <w:rsid w:val="00A53EEB"/>
    <w:rsid w:val="00A702FC"/>
    <w:rsid w:val="00A90016"/>
    <w:rsid w:val="00AA6A76"/>
    <w:rsid w:val="00AD6FFD"/>
    <w:rsid w:val="00AE0905"/>
    <w:rsid w:val="00AF25EB"/>
    <w:rsid w:val="00B303B0"/>
    <w:rsid w:val="00B33DC3"/>
    <w:rsid w:val="00B476C2"/>
    <w:rsid w:val="00B654C5"/>
    <w:rsid w:val="00B93C2A"/>
    <w:rsid w:val="00BD3F73"/>
    <w:rsid w:val="00C41623"/>
    <w:rsid w:val="00CF26E9"/>
    <w:rsid w:val="00CF39DB"/>
    <w:rsid w:val="00DF296A"/>
    <w:rsid w:val="00ED2FCC"/>
    <w:rsid w:val="00ED6DA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6FECA6F"/>
  <w15:docId w15:val="{2C23819F-8C00-4568-9E54-AC6E19C1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061"/>
    <w:rPr>
      <w:sz w:val="24"/>
      <w:szCs w:val="24"/>
    </w:rPr>
  </w:style>
  <w:style w:type="paragraph" w:styleId="Heading1">
    <w:name w:val="heading 1"/>
    <w:basedOn w:val="Normal"/>
    <w:next w:val="BodyTextFirstIndent"/>
    <w:semiHidden/>
    <w:qFormat/>
    <w:rsid w:val="001D5C9D"/>
    <w:pPr>
      <w:keepNext/>
      <w:spacing w:after="240"/>
      <w:outlineLvl w:val="0"/>
    </w:pPr>
  </w:style>
  <w:style w:type="paragraph" w:styleId="Heading2">
    <w:name w:val="heading 2"/>
    <w:basedOn w:val="Normal"/>
    <w:next w:val="BodyTextFirstIndent"/>
    <w:semiHidden/>
    <w:qFormat/>
    <w:rsid w:val="001D5C9D"/>
    <w:pPr>
      <w:spacing w:after="240"/>
      <w:outlineLvl w:val="1"/>
    </w:pPr>
  </w:style>
  <w:style w:type="paragraph" w:styleId="Heading3">
    <w:name w:val="heading 3"/>
    <w:basedOn w:val="Normal"/>
    <w:next w:val="BodyTextFirstIndent"/>
    <w:semiHidden/>
    <w:qFormat/>
    <w:rsid w:val="001D5C9D"/>
    <w:pPr>
      <w:spacing w:after="240"/>
      <w:outlineLvl w:val="2"/>
    </w:pPr>
  </w:style>
  <w:style w:type="paragraph" w:styleId="Heading4">
    <w:name w:val="heading 4"/>
    <w:basedOn w:val="Normal"/>
    <w:next w:val="BodyTextFirstIndent"/>
    <w:semiHidden/>
    <w:qFormat/>
    <w:rsid w:val="001D5C9D"/>
    <w:pPr>
      <w:spacing w:after="240"/>
      <w:outlineLvl w:val="3"/>
    </w:pPr>
  </w:style>
  <w:style w:type="paragraph" w:styleId="Heading5">
    <w:name w:val="heading 5"/>
    <w:basedOn w:val="Normal"/>
    <w:next w:val="BodyTextFirstIndent"/>
    <w:semiHidden/>
    <w:qFormat/>
    <w:rsid w:val="001D5C9D"/>
    <w:pPr>
      <w:spacing w:after="240"/>
      <w:outlineLvl w:val="4"/>
    </w:pPr>
  </w:style>
  <w:style w:type="paragraph" w:styleId="Heading6">
    <w:name w:val="heading 6"/>
    <w:basedOn w:val="Normal"/>
    <w:next w:val="BodyTextFirstIndent"/>
    <w:semiHidden/>
    <w:qFormat/>
    <w:rsid w:val="001D5C9D"/>
    <w:pPr>
      <w:spacing w:after="240"/>
      <w:outlineLvl w:val="5"/>
    </w:pPr>
  </w:style>
  <w:style w:type="paragraph" w:styleId="Heading7">
    <w:name w:val="heading 7"/>
    <w:basedOn w:val="Normal"/>
    <w:next w:val="BodyTextFirstIndent"/>
    <w:semiHidden/>
    <w:qFormat/>
    <w:rsid w:val="001D5C9D"/>
    <w:pPr>
      <w:spacing w:after="240"/>
      <w:outlineLvl w:val="6"/>
    </w:pPr>
  </w:style>
  <w:style w:type="paragraph" w:styleId="Heading8">
    <w:name w:val="heading 8"/>
    <w:basedOn w:val="Normal"/>
    <w:next w:val="BodyTextFirstIndent"/>
    <w:semiHidden/>
    <w:qFormat/>
    <w:rsid w:val="001D5C9D"/>
    <w:pPr>
      <w:spacing w:after="240"/>
      <w:outlineLvl w:val="7"/>
    </w:pPr>
  </w:style>
  <w:style w:type="paragraph" w:styleId="Heading9">
    <w:name w:val="heading 9"/>
    <w:basedOn w:val="Normal"/>
    <w:next w:val="BodyTextFirstIndent"/>
    <w:semiHidden/>
    <w:qFormat/>
    <w:rsid w:val="001D5C9D"/>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D5C9D"/>
    <w:pPr>
      <w:spacing w:after="240"/>
      <w:ind w:left="1440" w:right="1440"/>
    </w:pPr>
  </w:style>
  <w:style w:type="paragraph" w:styleId="BodyText2">
    <w:name w:val="Body Text 2"/>
    <w:basedOn w:val="Normal"/>
    <w:rsid w:val="001D5C9D"/>
    <w:pPr>
      <w:spacing w:line="480" w:lineRule="auto"/>
    </w:pPr>
  </w:style>
  <w:style w:type="paragraph" w:styleId="BodyText3">
    <w:name w:val="Body Text 3"/>
    <w:basedOn w:val="Normal"/>
    <w:rsid w:val="001D5C9D"/>
    <w:pPr>
      <w:spacing w:after="240"/>
    </w:pPr>
  </w:style>
  <w:style w:type="paragraph" w:styleId="BodyTextIndent">
    <w:name w:val="Body Text Indent"/>
    <w:basedOn w:val="Normal"/>
    <w:rsid w:val="001D5C9D"/>
    <w:pPr>
      <w:spacing w:after="240"/>
      <w:ind w:left="720"/>
    </w:pPr>
  </w:style>
  <w:style w:type="paragraph" w:styleId="BodyTextFirstIndent2">
    <w:name w:val="Body Text First Indent 2"/>
    <w:basedOn w:val="Normal"/>
    <w:rsid w:val="001D5C9D"/>
    <w:pPr>
      <w:spacing w:line="480" w:lineRule="auto"/>
      <w:ind w:firstLine="720"/>
    </w:pPr>
  </w:style>
  <w:style w:type="paragraph" w:styleId="BodyText">
    <w:name w:val="Body Text"/>
    <w:basedOn w:val="Normal"/>
    <w:rsid w:val="001D5C9D"/>
    <w:pPr>
      <w:spacing w:after="240"/>
    </w:pPr>
  </w:style>
  <w:style w:type="paragraph" w:styleId="BodyTextFirstIndent">
    <w:name w:val="Body Text First Indent"/>
    <w:basedOn w:val="Normal"/>
    <w:link w:val="BodyTextFirstIndentChar"/>
    <w:rsid w:val="00315EBD"/>
    <w:pPr>
      <w:spacing w:after="240"/>
      <w:ind w:firstLine="720"/>
    </w:pPr>
  </w:style>
  <w:style w:type="paragraph" w:styleId="BodyTextIndent2">
    <w:name w:val="Body Text Indent 2"/>
    <w:basedOn w:val="Normal"/>
    <w:rsid w:val="001D5C9D"/>
    <w:pPr>
      <w:spacing w:line="480" w:lineRule="auto"/>
      <w:ind w:left="720"/>
    </w:pPr>
  </w:style>
  <w:style w:type="paragraph" w:styleId="BodyTextIndent3">
    <w:name w:val="Body Text Indent 3"/>
    <w:basedOn w:val="Normal"/>
    <w:rsid w:val="001D5C9D"/>
    <w:pPr>
      <w:spacing w:after="240"/>
      <w:ind w:left="720"/>
    </w:pPr>
  </w:style>
  <w:style w:type="paragraph" w:styleId="Footer">
    <w:name w:val="footer"/>
    <w:basedOn w:val="Normal"/>
    <w:link w:val="FooterChar"/>
    <w:uiPriority w:val="99"/>
    <w:rsid w:val="001D5C9D"/>
    <w:pPr>
      <w:tabs>
        <w:tab w:val="center" w:pos="4680"/>
        <w:tab w:val="right" w:pos="9360"/>
      </w:tabs>
    </w:pPr>
  </w:style>
  <w:style w:type="character" w:styleId="FootnoteReference">
    <w:name w:val="footnote reference"/>
    <w:basedOn w:val="DefaultParagraphFont"/>
    <w:semiHidden/>
    <w:rsid w:val="001D5C9D"/>
    <w:rPr>
      <w:vertAlign w:val="superscript"/>
    </w:rPr>
  </w:style>
  <w:style w:type="paragraph" w:styleId="FootnoteText">
    <w:name w:val="footnote text"/>
    <w:basedOn w:val="Normal"/>
    <w:semiHidden/>
    <w:rsid w:val="001D5C9D"/>
    <w:rPr>
      <w:sz w:val="20"/>
      <w:szCs w:val="20"/>
    </w:rPr>
  </w:style>
  <w:style w:type="paragraph" w:styleId="Header">
    <w:name w:val="header"/>
    <w:basedOn w:val="Normal"/>
    <w:rsid w:val="001D5C9D"/>
    <w:pPr>
      <w:tabs>
        <w:tab w:val="center" w:pos="4680"/>
        <w:tab w:val="right" w:pos="9360"/>
      </w:tabs>
    </w:pPr>
  </w:style>
  <w:style w:type="paragraph" w:styleId="Signature">
    <w:name w:val="Signature"/>
    <w:basedOn w:val="Normal"/>
    <w:rsid w:val="001D5C9D"/>
    <w:pPr>
      <w:tabs>
        <w:tab w:val="right" w:leader="underscore" w:pos="9360"/>
      </w:tabs>
      <w:ind w:left="4320"/>
    </w:pPr>
  </w:style>
  <w:style w:type="paragraph" w:styleId="Subtitle">
    <w:name w:val="Subtitle"/>
    <w:basedOn w:val="Normal"/>
    <w:next w:val="BodyTextFirstIndent"/>
    <w:qFormat/>
    <w:rsid w:val="001D5C9D"/>
    <w:pPr>
      <w:spacing w:after="240"/>
      <w:jc w:val="center"/>
    </w:pPr>
  </w:style>
  <w:style w:type="paragraph" w:styleId="Title">
    <w:name w:val="Title"/>
    <w:basedOn w:val="Normal"/>
    <w:next w:val="BodyTextFirstIndent"/>
    <w:qFormat/>
    <w:rsid w:val="001D5C9D"/>
    <w:pPr>
      <w:spacing w:after="240"/>
      <w:jc w:val="center"/>
    </w:pPr>
    <w:rPr>
      <w:b/>
    </w:rPr>
  </w:style>
  <w:style w:type="table" w:styleId="TableGrid">
    <w:name w:val="Table Grid"/>
    <w:basedOn w:val="TableNormal"/>
    <w:uiPriority w:val="59"/>
    <w:rsid w:val="0088053F"/>
    <w:pPr>
      <w:spacing w:before="40" w:after="40"/>
    </w:pPr>
    <w:rPr>
      <w:rFonts w:ascii="Arial" w:eastAsia="MS Mincho" w:hAnsi="Arial"/>
      <w:sz w:val="18"/>
      <w:lang w:eastAsia="en-US" w:bidi="ar-SA"/>
    </w:rPr>
    <w:tblPr>
      <w:tblBorders>
        <w:bottom w:val="single" w:sz="12" w:space="0" w:color="808080"/>
        <w:insideH w:val="single" w:sz="2" w:space="0" w:color="999999"/>
      </w:tblBorders>
    </w:tblPr>
    <w:tblStylePr w:type="firstRow">
      <w:rPr>
        <w:rFonts w:ascii="Arial" w:hAnsi="Arial"/>
        <w:color w:val="1F4012"/>
        <w:sz w:val="18"/>
      </w:rPr>
      <w:tblPr/>
      <w:tcPr>
        <w:tcBorders>
          <w:bottom w:val="single" w:sz="4" w:space="0" w:color="007DC3"/>
        </w:tcBorders>
      </w:tcPr>
    </w:tblStylePr>
    <w:tblStylePr w:type="lastRow">
      <w:tblPr/>
      <w:tcPr>
        <w:tcBorders>
          <w:bottom w:val="single" w:sz="4" w:space="0" w:color="007DC3"/>
        </w:tcBorders>
      </w:tcPr>
    </w:tblStylePr>
  </w:style>
  <w:style w:type="paragraph" w:customStyle="1" w:styleId="FooterReference">
    <w:name w:val="Footer Reference"/>
    <w:basedOn w:val="Footer"/>
    <w:link w:val="FooterReferenceChar"/>
    <w:semiHidden/>
    <w:rsid w:val="0088053F"/>
    <w:rPr>
      <w:sz w:val="16"/>
    </w:rPr>
  </w:style>
  <w:style w:type="character" w:customStyle="1" w:styleId="BodyTextFirstIndentChar">
    <w:name w:val="Body Text First Indent Char"/>
    <w:basedOn w:val="DefaultParagraphFont"/>
    <w:link w:val="BodyTextFirstIndent"/>
    <w:rsid w:val="0088053F"/>
    <w:rPr>
      <w:sz w:val="24"/>
      <w:szCs w:val="24"/>
    </w:rPr>
  </w:style>
  <w:style w:type="character" w:customStyle="1" w:styleId="FooterReferenceChar">
    <w:name w:val="Footer Reference Char"/>
    <w:basedOn w:val="BodyTextFirstIndentChar"/>
    <w:link w:val="FooterReference"/>
    <w:semiHidden/>
    <w:rsid w:val="0088053F"/>
    <w:rPr>
      <w:sz w:val="16"/>
      <w:szCs w:val="24"/>
    </w:rPr>
  </w:style>
  <w:style w:type="character" w:customStyle="1" w:styleId="FooterChar">
    <w:name w:val="Footer Char"/>
    <w:basedOn w:val="DefaultParagraphFont"/>
    <w:link w:val="Footer"/>
    <w:uiPriority w:val="99"/>
    <w:rsid w:val="00DF29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ayer Brown">
  <a:themeElements>
    <a:clrScheme name="Mayer Brown">
      <a:dk1>
        <a:srgbClr val="414042"/>
      </a:dk1>
      <a:lt1>
        <a:srgbClr val="FFFFFF"/>
      </a:lt1>
      <a:dk2>
        <a:srgbClr val="00457C"/>
      </a:dk2>
      <a:lt2>
        <a:srgbClr val="C9CAC8"/>
      </a:lt2>
      <a:accent1>
        <a:srgbClr val="F8A800"/>
      </a:accent1>
      <a:accent2>
        <a:srgbClr val="63B1BC"/>
      </a:accent2>
      <a:accent3>
        <a:srgbClr val="C63928"/>
      </a:accent3>
      <a:accent4>
        <a:srgbClr val="7961AA"/>
      </a:accent4>
      <a:accent5>
        <a:srgbClr val="50968F"/>
      </a:accent5>
      <a:accent6>
        <a:srgbClr val="E57200"/>
      </a:accent6>
      <a:hlink>
        <a:srgbClr val="263F6A"/>
      </a:hlink>
      <a:folHlink>
        <a:srgbClr val="00B0F0"/>
      </a:folHlink>
    </a:clrScheme>
    <a:fontScheme name="Mayer Brown">
      <a:majorFont>
        <a:latin typeface="Arial"/>
        <a:ea typeface="Georgia"/>
        <a:cs typeface="Arial"/>
      </a:majorFont>
      <a:minorFont>
        <a:latin typeface="Times New Roman"/>
        <a:ea typeface="Calibri"/>
        <a:cs typeface="Times New Roman"/>
      </a:minorFont>
    </a:fontScheme>
    <a:fmtScheme name="Blue Blo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C6101EB9-2F06-4099-9E8F-BB2B350D960C}" vid="{F4236FDD-A662-44F3-8D05-408FF47BD006}"/>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1292</Characters>
  <Application>Microsoft Office Word</Application>
  <DocSecurity>4</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Caton, Colleen L.</dc:creator>
  <cp:lastModifiedBy>Caton, Colleen L.</cp:lastModifiedBy>
  <cp:revision>2</cp:revision>
  <dcterms:created xsi:type="dcterms:W3CDTF">2024-08-16T15:52:00Z</dcterms:created>
  <dcterms:modified xsi:type="dcterms:W3CDTF">2024-08-16T15:52:00Z</dcterms:modified>
</cp:coreProperties>
</file>