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62023C">
        <w:rPr>
          <w:sz w:val="23"/>
          <w:szCs w:val="23"/>
        </w:rPr>
        <w:t>Colleen Caton</w:t>
      </w:r>
      <w:r w:rsidR="0062023C">
        <w:rPr>
          <w:sz w:val="23"/>
          <w:szCs w:val="23"/>
        </w:rPr>
        <w:tab/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62023C">
        <w:rPr>
          <w:sz w:val="23"/>
          <w:szCs w:val="23"/>
        </w:rPr>
        <w:t xml:space="preserve">Forklifts for Day Labor and Central Sign Shop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62023C">
        <w:rPr>
          <w:sz w:val="23"/>
          <w:szCs w:val="23"/>
        </w:rPr>
        <w:t>2018-15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62023C">
        <w:rPr>
          <w:sz w:val="23"/>
          <w:szCs w:val="23"/>
        </w:rPr>
        <w:t>One (1), 13,500 lbs. capacity, diesel-powered, pneumatic-tired, material-handling forklift; one (1) 3,500 lbs. capacity, electric powered, counterbalanced, material-handling forklift.  Detailed equipment specifications/questionnaires have been included in the solicitation.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62023C">
        <w:rPr>
          <w:sz w:val="23"/>
          <w:szCs w:val="23"/>
        </w:rPr>
        <w:t xml:space="preserve">  5/11/2018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62023C">
        <w:rPr>
          <w:sz w:val="23"/>
          <w:szCs w:val="23"/>
        </w:rPr>
        <w:t xml:space="preserve">  9/30/2018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62023C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62023C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62023C">
        <w:rPr>
          <w:sz w:val="23"/>
          <w:szCs w:val="23"/>
        </w:rPr>
        <w:t>122,962.80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62023C">
        <w:rPr>
          <w:sz w:val="23"/>
          <w:szCs w:val="23"/>
        </w:rPr>
        <w:t>4/3/2018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62023C">
        <w:rPr>
          <w:sz w:val="23"/>
          <w:szCs w:val="23"/>
        </w:rPr>
        <w:t xml:space="preserve">  IFB</w:t>
      </w:r>
      <w:r w:rsidRPr="00CA1F19">
        <w:rPr>
          <w:sz w:val="23"/>
          <w:szCs w:val="23"/>
        </w:rPr>
        <w:t xml:space="preserve">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62023C">
        <w:rPr>
          <w:sz w:val="23"/>
          <w:szCs w:val="23"/>
        </w:rPr>
        <w:t xml:space="preserve">  4/26/2018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62023C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62023C">
        <w:rPr>
          <w:sz w:val="23"/>
          <w:szCs w:val="23"/>
        </w:rPr>
        <w:t xml:space="preserve">  1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62023C">
        <w:rPr>
          <w:sz w:val="23"/>
          <w:szCs w:val="23"/>
        </w:rPr>
        <w:t xml:space="preserve">  Fitzgerald Equipment Co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62023C">
        <w:rPr>
          <w:sz w:val="23"/>
          <w:szCs w:val="23"/>
        </w:rPr>
        <w:t xml:space="preserve">  Kevin Fitzgerald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62023C">
        <w:rPr>
          <w:sz w:val="23"/>
          <w:szCs w:val="23"/>
        </w:rPr>
        <w:t xml:space="preserve">  4650 Boeing Drive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62023C">
        <w:rPr>
          <w:sz w:val="23"/>
          <w:szCs w:val="23"/>
        </w:rPr>
        <w:t xml:space="preserve">  Rockford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ab/>
        <w:t>State:</w:t>
      </w:r>
      <w:r w:rsidR="0062023C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62023C">
        <w:rPr>
          <w:sz w:val="23"/>
          <w:szCs w:val="23"/>
        </w:rPr>
        <w:t xml:space="preserve">  61109</w:t>
      </w:r>
      <w:bookmarkStart w:id="0" w:name="_GoBack"/>
      <w:bookmarkEnd w:id="0"/>
    </w:p>
    <w:p w:rsidR="00132746" w:rsidRPr="00CA1F19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62023C">
        <w:rPr>
          <w:sz w:val="23"/>
          <w:szCs w:val="23"/>
        </w:rPr>
        <w:t xml:space="preserve">  815-397-7050</w:t>
      </w:r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023C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35058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02ED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6FC63-40F0-4603-BB96-BBB1D9B4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5D84085.dotm</Template>
  <TotalTime>7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2019-09-04T14:31:00Z</dcterms:created>
  <dcterms:modified xsi:type="dcterms:W3CDTF">2019-09-04T15:41:00Z</dcterms:modified>
</cp:coreProperties>
</file>