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687B4A86"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two (2), </w:t>
          </w:r>
          <w:r w:rsidR="00213F43">
            <w:rPr>
              <w:rFonts w:asciiTheme="minorHAnsi" w:hAnsiTheme="minorHAnsi"/>
            </w:rPr>
            <w:t>stainless steel belt conveyors for Districts 5 and 8</w:t>
          </w:r>
          <w:r>
            <w:rPr>
              <w:rFonts w:asciiTheme="minorHAnsi" w:hAnsiTheme="minorHAnsi"/>
            </w:rPr>
            <w:t>.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5"/>
          <w:footerReference w:type="default" r:id="rId16"/>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197547" w:rsidP="00732984">
      <w:pPr>
        <w:ind w:firstLine="720"/>
        <w:rPr>
          <w:rFonts w:asciiTheme="minorHAnsi" w:hAnsiTheme="minorHAnsi"/>
          <w:sz w:val="20"/>
          <w:szCs w:val="20"/>
        </w:rPr>
      </w:pPr>
      <w:hyperlink r:id="rId17"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3234944"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03T00:00:00Z">
            <w:dateFormat w:val="MMMM d, yyyy"/>
            <w:lid w:val="en-US"/>
            <w:storeMappedDataAs w:val="dateTime"/>
            <w:calendar w:val="gregorian"/>
          </w:date>
        </w:sdtPr>
        <w:sdtEndPr/>
        <w:sdtContent>
          <w:r w:rsidR="0070389A" w:rsidRPr="00147DEB">
            <w:rPr>
              <w:rFonts w:asciiTheme="minorHAnsi" w:hAnsiTheme="minorHAnsi" w:cstheme="minorHAnsi"/>
            </w:rPr>
            <w:t>October 3,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197547">
        <w:rPr>
          <w:rFonts w:asciiTheme="minorHAnsi" w:hAnsiTheme="minorHAnsi"/>
        </w:rPr>
      </w:r>
      <w:r w:rsidR="0019754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197547">
        <w:rPr>
          <w:rFonts w:asciiTheme="minorHAnsi" w:hAnsiTheme="minorHAnsi"/>
        </w:rPr>
      </w:r>
      <w:r w:rsidR="0019754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7F9C699"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11T00:00:00Z">
            <w:dateFormat w:val="MMMM d, yyyy"/>
            <w:lid w:val="en-US"/>
            <w:storeMappedDataAs w:val="dateTime"/>
            <w:calendar w:val="gregorian"/>
          </w:date>
        </w:sdtPr>
        <w:sdtEndPr/>
        <w:sdtContent>
          <w:r w:rsidR="00E450CF">
            <w:rPr>
              <w:rFonts w:asciiTheme="minorHAnsi" w:hAnsiTheme="minorHAnsi" w:cstheme="minorHAnsi"/>
            </w:rPr>
            <w:t>October 11,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5960869E" w:rsidR="001671B2" w:rsidRPr="00741C29" w:rsidRDefault="001671B2" w:rsidP="00012A5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012A50">
              <w:rPr>
                <w:rFonts w:asciiTheme="minorHAnsi" w:hAnsiTheme="minorHAnsi"/>
              </w:rPr>
              <w:t>Brett Barnes</w:t>
            </w:r>
          </w:p>
        </w:tc>
        <w:tc>
          <w:tcPr>
            <w:tcW w:w="4770" w:type="dxa"/>
          </w:tcPr>
          <w:p w14:paraId="24F3042C" w14:textId="5AD84D11"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213F43">
              <w:rPr>
                <w:rFonts w:asciiTheme="minorHAnsi" w:hAnsiTheme="minorHAnsi"/>
              </w:rPr>
              <w:t>Stainless Steel Belt</w:t>
            </w:r>
          </w:p>
          <w:p w14:paraId="34345B60" w14:textId="57145CC2" w:rsidR="0070389A" w:rsidRDefault="00213F43"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Conveyors</w:t>
            </w:r>
          </w:p>
          <w:p w14:paraId="40542EA0" w14:textId="64C932BD"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70389A">
              <w:rPr>
                <w:rStyle w:val="Style10"/>
              </w:rPr>
              <w:t>1</w:t>
            </w:r>
            <w:r w:rsidR="0059177B">
              <w:rPr>
                <w:rStyle w:val="Style10"/>
              </w:rPr>
              <w:t>8</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05FC08A6"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E450CF">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E450CF">
                  <w:rPr>
                    <w:rStyle w:val="Style3"/>
                  </w:rPr>
                  <w:t>10</w:t>
                </w:r>
                <w:r w:rsidR="003D70CA" w:rsidRPr="00E450CF">
                  <w:rPr>
                    <w:rStyle w:val="Style3"/>
                  </w:rPr>
                  <w:t>/</w:t>
                </w:r>
                <w:r w:rsidR="00E450CF" w:rsidRPr="00E450CF">
                  <w:rPr>
                    <w:rStyle w:val="Style3"/>
                  </w:rPr>
                  <w:t>11</w:t>
                </w:r>
                <w:r w:rsidR="003D70CA" w:rsidRPr="00E450CF">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7193F8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12A50">
        <w:rPr>
          <w:rFonts w:asciiTheme="minorHAnsi" w:hAnsiTheme="minorHAnsi"/>
          <w:b/>
        </w:rPr>
        <w:t>18</w:t>
      </w:r>
      <w:r w:rsidR="0070389A">
        <w:rPr>
          <w:rFonts w:asciiTheme="minorHAnsi" w:hAnsiTheme="minorHAnsi"/>
          <w:b/>
        </w:rPr>
        <w:t xml:space="preserve">, </w:t>
      </w:r>
      <w:r w:rsidR="00213F43">
        <w:rPr>
          <w:rFonts w:asciiTheme="minorHAnsi" w:hAnsiTheme="minorHAnsi"/>
          <w:b/>
        </w:rPr>
        <w:t>Stainless Steel Belt Conveyors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4164DBAA" w:rsidR="00E41FD0"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554BED63" w14:textId="77777777" w:rsidR="00E41FD0" w:rsidRDefault="00E41FD0">
      <w:pPr>
        <w:spacing w:after="200" w:line="276" w:lineRule="auto"/>
      </w:pPr>
      <w:r>
        <w:br w:type="page"/>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lastRenderedPageBreak/>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2804ED24"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B01671">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B01671" w:rsidRPr="004B5F10">
          <w:rPr>
            <w:rStyle w:val="Hyperlink"/>
            <w:rFonts w:asciiTheme="minorHAnsi" w:hAnsiTheme="minorHAnsi" w:cs="Arial"/>
            <w:spacing w:val="-5"/>
            <w:sz w:val="22"/>
          </w:rPr>
          <w:t>http://www.ilga.gov/legislation/ilcs/ilcs5.asp?ActID=532&amp;ChapterID=7</w:t>
        </w:r>
      </w:hyperlink>
      <w:r w:rsidR="00B01671">
        <w:rPr>
          <w:rFonts w:asciiTheme="minorHAnsi" w:hAnsiTheme="minorHAnsi" w:cs="Arial"/>
          <w:spacing w:val="-5"/>
        </w:rPr>
        <w:t>)</w:t>
      </w:r>
      <w:r w:rsidR="00B01671">
        <w:rPr>
          <w:rStyle w:val="Hyperlink"/>
          <w:rFonts w:asciiTheme="minorHAnsi" w:hAnsiTheme="minorHAnsi" w:cs="Arial"/>
          <w:spacing w:val="-5"/>
          <w:sz w:val="22"/>
          <w:u w:val="none"/>
        </w:rPr>
        <w:t xml:space="preserve"> </w:t>
      </w:r>
      <w:r w:rsidR="00B01671">
        <w:rPr>
          <w:rStyle w:val="Hyperlink"/>
          <w:rFonts w:asciiTheme="minorHAnsi" w:hAnsiTheme="minorHAnsi" w:cs="Arial"/>
          <w:color w:val="auto"/>
          <w:spacing w:val="-5"/>
          <w:sz w:val="22"/>
          <w:u w:val="none"/>
        </w:rPr>
        <w:t>and</w:t>
      </w:r>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B01671">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6976FC42" w14:textId="77777777" w:rsidR="00E41FD0" w:rsidRDefault="00E41FD0">
      <w:pPr>
        <w:spacing w:after="200" w:line="276" w:lineRule="auto"/>
        <w:rPr>
          <w:rFonts w:asciiTheme="minorHAnsi" w:hAnsiTheme="minorHAnsi"/>
        </w:rPr>
      </w:pPr>
      <w:r>
        <w:rPr>
          <w:rFonts w:asciiTheme="minorHAnsi" w:hAnsiTheme="minorHAnsi"/>
        </w:rPr>
        <w:br w:type="page"/>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5764C57E" w:rsidR="00E41FD0" w:rsidRDefault="001671B2" w:rsidP="00AB7DF5">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w:t>
      </w:r>
      <w:r w:rsidR="001671B2" w:rsidRPr="00F15566">
        <w:rPr>
          <w:rFonts w:asciiTheme="minorHAnsi" w:hAnsiTheme="minorHAnsi"/>
          <w:szCs w:val="20"/>
        </w:rPr>
        <w:lastRenderedPageBreak/>
        <w:t>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10B6A983" w14:textId="047CE860" w:rsidR="00E41FD0" w:rsidRDefault="00E41FD0">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97547" w:rsidP="001671B2">
      <w:pPr>
        <w:pStyle w:val="ListParagraph"/>
        <w:spacing w:after="240" w:line="276" w:lineRule="auto"/>
        <w:jc w:val="both"/>
        <w:rPr>
          <w:rFonts w:asciiTheme="minorHAnsi" w:hAnsiTheme="minorHAnsi"/>
          <w:spacing w:val="-5"/>
          <w:szCs w:val="20"/>
        </w:rPr>
      </w:pPr>
      <w:hyperlink r:id="rId23"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5"/>
          <w:footerReference w:type="default" r:id="rId26"/>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FB8BB97"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800566" w:rsidRPr="0059177B">
            <w:rPr>
              <w:rStyle w:val="Style10"/>
              <w:color w:val="000000" w:themeColor="text1"/>
            </w:rPr>
            <w:t>Stainless Steel Belt Conveyors</w:t>
          </w:r>
          <w:r w:rsidR="00270C3D" w:rsidRPr="0059177B">
            <w:rPr>
              <w:rStyle w:val="Style10"/>
              <w:color w:val="000000" w:themeColor="text1"/>
            </w:rPr>
            <w:t>, 2019-</w:t>
          </w:r>
          <w:r w:rsidRPr="0059177B">
            <w:rPr>
              <w:rStyle w:val="Style10"/>
              <w:color w:val="000000" w:themeColor="text1"/>
            </w:rPr>
            <w:t>1</w:t>
          </w:r>
          <w:r w:rsidR="0059177B" w:rsidRPr="0059177B">
            <w:rPr>
              <w:rStyle w:val="Style10"/>
              <w:color w:val="000000" w:themeColor="text1"/>
            </w:rPr>
            <w:t>8</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9754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9754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9754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9754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97547">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754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1EF7BE8E"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w:t>
                </w:r>
                <w:r w:rsidR="00BA6885">
                  <w:rPr>
                    <w:rFonts w:asciiTheme="minorHAnsi" w:hAnsiTheme="minorHAnsi" w:cstheme="minorHAnsi"/>
                  </w:rPr>
                  <w:t>785</w:t>
                </w:r>
                <w:r w:rsidR="00164018">
                  <w:rPr>
                    <w:rFonts w:asciiTheme="minorHAnsi" w:hAnsiTheme="minorHAnsi" w:cstheme="minorHAnsi"/>
                  </w:rPr>
                  <w:t>-</w:t>
                </w:r>
                <w:r w:rsidR="00BA6885">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BF8812C"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rsidRPr="0059177B">
        <w:rPr>
          <w:color w:val="000000" w:themeColor="text1"/>
        </w:rPr>
        <w:t>2019-</w:t>
      </w:r>
      <w:r w:rsidR="00C61A90" w:rsidRPr="0059177B">
        <w:rPr>
          <w:color w:val="000000" w:themeColor="text1"/>
        </w:rPr>
        <w:t>1</w:t>
      </w:r>
      <w:r w:rsidR="0059177B" w:rsidRPr="0059177B">
        <w:rPr>
          <w:color w:val="000000" w:themeColor="text1"/>
        </w:rPr>
        <w:t>8</w:t>
      </w:r>
    </w:p>
    <w:p w14:paraId="6DE2ECA9" w14:textId="1075DCA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800566">
        <w:t>Stainless Steel Belt Conveyors</w:t>
      </w:r>
    </w:p>
    <w:p w14:paraId="46D83E4D" w14:textId="6B18A2F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sidRPr="0059177B">
        <w:rPr>
          <w:rStyle w:val="Style10"/>
          <w:color w:val="000000" w:themeColor="text1"/>
        </w:rPr>
        <w:t>2</w:t>
      </w:r>
      <w:r w:rsidR="00DC56EB" w:rsidRPr="0059177B">
        <w:rPr>
          <w:rStyle w:val="Style10"/>
          <w:color w:val="000000" w:themeColor="text1"/>
        </w:rPr>
        <w:t>019-</w:t>
      </w:r>
      <w:r w:rsidR="00F64056" w:rsidRPr="0059177B">
        <w:rPr>
          <w:rStyle w:val="Style10"/>
          <w:color w:val="000000" w:themeColor="text1"/>
        </w:rPr>
        <w:t>1</w:t>
      </w:r>
      <w:r w:rsidR="0059177B" w:rsidRPr="0059177B">
        <w:rPr>
          <w:rStyle w:val="Style10"/>
          <w:color w:val="000000" w:themeColor="text1"/>
        </w:rPr>
        <w:t>8</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7547">
        <w:rPr>
          <w:rFonts w:asciiTheme="minorHAnsi" w:hAnsiTheme="minorHAnsi"/>
          <w:iCs/>
        </w:rPr>
      </w:r>
      <w:r w:rsidR="0019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F9CD304"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F64056">
            <w:rPr>
              <w:rStyle w:val="Style10"/>
            </w:rPr>
            <w:t xml:space="preserve">two (2), </w:t>
          </w:r>
          <w:r w:rsidR="00800566">
            <w:rPr>
              <w:rStyle w:val="Style10"/>
            </w:rPr>
            <w:t>stainless steel belt conveyors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1F1B456F"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F64056">
        <w:rPr>
          <w:rFonts w:asciiTheme="minorHAnsi" w:hAnsiTheme="minorHAnsi"/>
        </w:rPr>
        <w:t>4</w:t>
      </w:r>
      <w:r w:rsidR="00800566">
        <w:rPr>
          <w:rFonts w:asciiTheme="minorHAnsi" w:hAnsiTheme="minorHAnsi"/>
        </w:rPr>
        <w:t>53</w:t>
      </w:r>
      <w:r w:rsidR="00F64056">
        <w:rPr>
          <w:rFonts w:asciiTheme="minorHAnsi" w:hAnsiTheme="minorHAnsi"/>
        </w:rPr>
        <w:t>-60-0</w:t>
      </w:r>
      <w:r w:rsidR="00800566">
        <w:rPr>
          <w:rFonts w:asciiTheme="minorHAnsi" w:hAnsiTheme="minorHAnsi"/>
        </w:rPr>
        <w:t>5,</w:t>
      </w:r>
      <w:r>
        <w:rPr>
          <w:rFonts w:asciiTheme="minorHAnsi" w:hAnsiTheme="minorHAnsi"/>
        </w:rPr>
        <w:t xml:space="preserve"> dated </w:t>
      </w:r>
      <w:r w:rsidR="00800566">
        <w:rPr>
          <w:rFonts w:asciiTheme="minorHAnsi" w:hAnsiTheme="minorHAnsi"/>
        </w:rPr>
        <w:t>May</w:t>
      </w:r>
      <w:r w:rsidR="00F64056">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6416A826" w:rsidR="00783287" w:rsidRDefault="00F22B84" w:rsidP="00AB7DF5">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lastRenderedPageBreak/>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97547">
        <w:rPr>
          <w:rFonts w:asciiTheme="minorHAnsi" w:hAnsiTheme="minorHAnsi"/>
        </w:rPr>
      </w:r>
      <w:r w:rsidR="0019754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w:t>
      </w:r>
      <w:r>
        <w:rPr>
          <w:rFonts w:asciiTheme="minorHAnsi" w:hAnsiTheme="minorHAnsi"/>
        </w:rPr>
        <w:lastRenderedPageBreak/>
        <w:t xml:space="preserve">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1F428C8D" w:rsidR="00783287" w:rsidRPr="00AB7DF5" w:rsidRDefault="002719A2" w:rsidP="00AB7DF5">
      <w:pPr>
        <w:pStyle w:val="ListParagraph"/>
        <w:numPr>
          <w:ilvl w:val="2"/>
          <w:numId w:val="35"/>
        </w:numPr>
        <w:tabs>
          <w:tab w:val="left" w:pos="720"/>
        </w:tabs>
        <w:spacing w:before="240" w:after="200" w:line="276" w:lineRule="auto"/>
        <w:jc w:val="both"/>
        <w:rPr>
          <w:rFonts w:asciiTheme="minorHAnsi" w:hAnsiTheme="minorHAnsi"/>
          <w:b/>
        </w:rPr>
      </w:pPr>
      <w:r w:rsidRPr="00AB7DF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w:t>
      </w:r>
      <w:r w:rsidRPr="00AB7DF5">
        <w:rPr>
          <w:rFonts w:asciiTheme="minorHAnsi" w:hAnsiTheme="minorHAnsi"/>
        </w:rPr>
        <w:lastRenderedPageBreak/>
        <w:t xml:space="preserve">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4"/>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97C1A32"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800566" w:rsidRPr="00800566">
              <w:rPr>
                <w:rStyle w:val="Style10"/>
              </w:rPr>
              <w:t>Stainless Steel Belt Conveyor</w:t>
            </w:r>
          </w:p>
          <w:p w14:paraId="317ADAA8" w14:textId="36207616"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453-60-05 d</w:t>
            </w:r>
            <w:r>
              <w:rPr>
                <w:rStyle w:val="Style10"/>
              </w:rPr>
              <w:t xml:space="preserve">ated </w:t>
            </w:r>
            <w:r w:rsidR="00800566">
              <w:rPr>
                <w:rStyle w:val="Style10"/>
              </w:rPr>
              <w:t>May</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ED066E2" w:rsidR="00B27F29" w:rsidRDefault="00F64056" w:rsidP="007A0744">
            <w:pPr>
              <w:pStyle w:val="ListParagraph"/>
              <w:tabs>
                <w:tab w:val="left" w:pos="720"/>
              </w:tabs>
              <w:ind w:left="0"/>
              <w:rPr>
                <w:rFonts w:asciiTheme="minorHAnsi" w:hAnsiTheme="minorHAnsi"/>
              </w:rPr>
            </w:pPr>
            <w:r>
              <w:rPr>
                <w:rFonts w:asciiTheme="minorHAnsi" w:hAnsiTheme="minorHAnsi"/>
              </w:rPr>
              <w:t>D</w:t>
            </w:r>
            <w:r w:rsidR="00800566">
              <w:rPr>
                <w:rFonts w:asciiTheme="minorHAnsi" w:hAnsiTheme="minorHAnsi"/>
              </w:rPr>
              <w:t>istrict 5 Headquarters</w:t>
            </w:r>
          </w:p>
          <w:p w14:paraId="5575687F" w14:textId="6CF1843B"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800566">
              <w:rPr>
                <w:rFonts w:asciiTheme="minorHAnsi" w:hAnsiTheme="minorHAnsi"/>
              </w:rPr>
              <w:t>Jason Ogle</w:t>
            </w:r>
          </w:p>
          <w:p w14:paraId="1436BE0F" w14:textId="738C6C60" w:rsidR="00B27F29" w:rsidRDefault="00CD3018" w:rsidP="007A0744">
            <w:pPr>
              <w:pStyle w:val="ListParagraph"/>
              <w:tabs>
                <w:tab w:val="left" w:pos="720"/>
              </w:tabs>
              <w:ind w:left="0"/>
              <w:rPr>
                <w:rFonts w:asciiTheme="minorHAnsi" w:hAnsiTheme="minorHAnsi"/>
              </w:rPr>
            </w:pPr>
            <w:r>
              <w:rPr>
                <w:rFonts w:asciiTheme="minorHAnsi" w:hAnsiTheme="minorHAnsi"/>
              </w:rPr>
              <w:t>13473 IL Hwy 133</w:t>
            </w:r>
          </w:p>
          <w:p w14:paraId="13260AD6" w14:textId="318664C4" w:rsidR="00B27F29" w:rsidRDefault="00CD3018" w:rsidP="007A0744">
            <w:pPr>
              <w:pStyle w:val="ListParagraph"/>
              <w:tabs>
                <w:tab w:val="left" w:pos="720"/>
              </w:tabs>
              <w:ind w:left="0"/>
              <w:rPr>
                <w:rFonts w:asciiTheme="minorHAnsi" w:hAnsiTheme="minorHAnsi"/>
              </w:rPr>
            </w:pPr>
            <w:r>
              <w:rPr>
                <w:rFonts w:asciiTheme="minorHAnsi" w:hAnsiTheme="minorHAnsi"/>
              </w:rPr>
              <w:t>Paris</w:t>
            </w:r>
            <w:r w:rsidR="00B27F29">
              <w:rPr>
                <w:rFonts w:asciiTheme="minorHAnsi" w:hAnsiTheme="minorHAnsi"/>
              </w:rPr>
              <w:t>, IL 6</w:t>
            </w:r>
            <w:r>
              <w:rPr>
                <w:rFonts w:asciiTheme="minorHAnsi" w:hAnsiTheme="minorHAnsi"/>
              </w:rPr>
              <w:t>1944</w:t>
            </w:r>
          </w:p>
          <w:p w14:paraId="357A6EDD" w14:textId="6B36F18E"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F64056">
              <w:rPr>
                <w:rFonts w:asciiTheme="minorHAnsi" w:hAnsiTheme="minorHAnsi"/>
              </w:rPr>
              <w:t>217</w:t>
            </w:r>
            <w:r>
              <w:rPr>
                <w:rFonts w:asciiTheme="minorHAnsi" w:hAnsiTheme="minorHAnsi"/>
              </w:rPr>
              <w:t xml:space="preserve">) </w:t>
            </w:r>
            <w:r w:rsidR="00CD3018">
              <w:rPr>
                <w:rFonts w:asciiTheme="minorHAnsi" w:hAnsiTheme="minorHAnsi"/>
              </w:rPr>
              <w:t>466</w:t>
            </w:r>
            <w:r w:rsidR="00F64056">
              <w:rPr>
                <w:rFonts w:asciiTheme="minorHAnsi" w:hAnsiTheme="minorHAnsi"/>
              </w:rPr>
              <w:t>-7</w:t>
            </w:r>
            <w:r w:rsidR="00CD3018">
              <w:rPr>
                <w:rFonts w:asciiTheme="minorHAnsi" w:hAnsiTheme="minorHAnsi"/>
              </w:rPr>
              <w:t>292</w:t>
            </w:r>
          </w:p>
        </w:tc>
        <w:tc>
          <w:tcPr>
            <w:tcW w:w="1237" w:type="dxa"/>
          </w:tcPr>
          <w:p w14:paraId="34FBD3D3" w14:textId="2F73AAE8" w:rsidR="00B27F29" w:rsidRPr="00C7377D" w:rsidRDefault="00800566"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0" w:name="_Hlk524611831"/>
            <w:r>
              <w:rPr>
                <w:rFonts w:asciiTheme="minorHAnsi" w:hAnsiTheme="minorHAnsi"/>
              </w:rPr>
              <w:t>$____________</w:t>
            </w:r>
            <w:bookmarkEnd w:id="10"/>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02DFC485" w:rsidR="00CD3018"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BA6885">
              <w:rPr>
                <w:rStyle w:val="Style10"/>
                <w:b/>
              </w:rPr>
              <w:t>2</w:t>
            </w:r>
            <w:r>
              <w:rPr>
                <w:rStyle w:val="Style10"/>
                <w:b/>
              </w:rPr>
              <w:t xml:space="preserve">:  </w:t>
            </w:r>
            <w:r w:rsidRPr="00800566">
              <w:rPr>
                <w:rStyle w:val="Style10"/>
              </w:rPr>
              <w:t>Stainless Steel Belt Conveyor</w:t>
            </w:r>
          </w:p>
          <w:p w14:paraId="6020B83C"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453-60-05 dated May 2018.</w:t>
            </w:r>
          </w:p>
          <w:p w14:paraId="6248CC55" w14:textId="77777777"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50AA4FD3" w14:textId="77777777" w:rsidR="00CD3018" w:rsidRDefault="00CD3018" w:rsidP="00CD3018">
            <w:pPr>
              <w:pStyle w:val="ListParagraph"/>
              <w:tabs>
                <w:tab w:val="left" w:pos="720"/>
              </w:tabs>
              <w:spacing w:before="240" w:after="240" w:line="276" w:lineRule="auto"/>
              <w:ind w:left="0"/>
              <w:jc w:val="both"/>
              <w:rPr>
                <w:rStyle w:val="Style10"/>
              </w:rPr>
            </w:pP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14D87E1A" w14:textId="77777777" w:rsidR="00CD3018" w:rsidRDefault="00CD3018" w:rsidP="00CD3018">
            <w:pPr>
              <w:pStyle w:val="ListParagraph"/>
              <w:tabs>
                <w:tab w:val="left" w:pos="720"/>
              </w:tabs>
              <w:ind w:left="0"/>
              <w:rPr>
                <w:rFonts w:asciiTheme="minorHAnsi" w:hAnsiTheme="minorHAnsi"/>
              </w:rPr>
            </w:pPr>
            <w:r>
              <w:rPr>
                <w:rFonts w:asciiTheme="minorHAnsi" w:hAnsiTheme="minorHAnsi"/>
              </w:rPr>
              <w:t>Delivery Information:</w:t>
            </w:r>
          </w:p>
          <w:p w14:paraId="506A5C13" w14:textId="19EA3DF9" w:rsidR="00CD3018" w:rsidRDefault="00CD3018" w:rsidP="00CD3018">
            <w:pPr>
              <w:pStyle w:val="ListParagraph"/>
              <w:tabs>
                <w:tab w:val="left" w:pos="720"/>
              </w:tabs>
              <w:ind w:left="0"/>
              <w:rPr>
                <w:rFonts w:asciiTheme="minorHAnsi" w:hAnsiTheme="minorHAnsi"/>
              </w:rPr>
            </w:pPr>
            <w:r>
              <w:rPr>
                <w:rFonts w:asciiTheme="minorHAnsi" w:hAnsiTheme="minorHAnsi"/>
              </w:rPr>
              <w:t>District 8</w:t>
            </w:r>
          </w:p>
          <w:p w14:paraId="1B5B1A53" w14:textId="0A1EE3E8" w:rsidR="00CD3018" w:rsidRDefault="00CD3018" w:rsidP="00CD3018">
            <w:pPr>
              <w:pStyle w:val="ListParagraph"/>
              <w:tabs>
                <w:tab w:val="left" w:pos="720"/>
              </w:tabs>
              <w:ind w:left="0"/>
              <w:rPr>
                <w:rFonts w:asciiTheme="minorHAnsi" w:hAnsiTheme="minorHAnsi"/>
              </w:rPr>
            </w:pPr>
            <w:r>
              <w:rPr>
                <w:rFonts w:asciiTheme="minorHAnsi" w:hAnsiTheme="minorHAnsi"/>
              </w:rPr>
              <w:t>ATTN: Jane Morgando</w:t>
            </w:r>
          </w:p>
          <w:p w14:paraId="110D9854" w14:textId="1D8C4B25" w:rsidR="00CD3018" w:rsidRDefault="00CD3018" w:rsidP="00CD3018">
            <w:pPr>
              <w:pStyle w:val="ListParagraph"/>
              <w:tabs>
                <w:tab w:val="left" w:pos="720"/>
              </w:tabs>
              <w:ind w:left="0"/>
              <w:rPr>
                <w:rFonts w:asciiTheme="minorHAnsi" w:hAnsiTheme="minorHAnsi"/>
              </w:rPr>
            </w:pPr>
            <w:r>
              <w:rPr>
                <w:rFonts w:asciiTheme="minorHAnsi" w:hAnsiTheme="minorHAnsi"/>
              </w:rPr>
              <w:t>9601 St. Clair Avenue</w:t>
            </w:r>
          </w:p>
          <w:p w14:paraId="51998E81" w14:textId="0E7CF80E" w:rsidR="00CD3018" w:rsidRDefault="00CD3018" w:rsidP="00CD3018">
            <w:pPr>
              <w:pStyle w:val="ListParagraph"/>
              <w:tabs>
                <w:tab w:val="left" w:pos="720"/>
              </w:tabs>
              <w:ind w:left="0"/>
              <w:rPr>
                <w:rFonts w:asciiTheme="minorHAnsi" w:hAnsiTheme="minorHAnsi"/>
              </w:rPr>
            </w:pPr>
            <w:r>
              <w:rPr>
                <w:rFonts w:asciiTheme="minorHAnsi" w:hAnsiTheme="minorHAnsi"/>
              </w:rPr>
              <w:t>Fairview Heights, IL 62208</w:t>
            </w:r>
          </w:p>
          <w:p w14:paraId="7C20A09E" w14:textId="443BBA7E" w:rsidR="00CD3018" w:rsidRDefault="00CD3018" w:rsidP="00CD3018">
            <w:pPr>
              <w:pStyle w:val="ListParagraph"/>
              <w:tabs>
                <w:tab w:val="left" w:pos="720"/>
              </w:tabs>
              <w:ind w:left="0"/>
              <w:rPr>
                <w:rFonts w:asciiTheme="minorHAnsi" w:hAnsiTheme="minorHAnsi"/>
              </w:rPr>
            </w:pPr>
            <w:r>
              <w:rPr>
                <w:rFonts w:asciiTheme="minorHAnsi" w:hAnsiTheme="minorHAnsi"/>
              </w:rPr>
              <w:t>(618) 394-2162</w:t>
            </w:r>
          </w:p>
          <w:p w14:paraId="71139B94" w14:textId="7090BCCE" w:rsidR="00CD3018" w:rsidRDefault="00CD3018" w:rsidP="00CD3018">
            <w:pPr>
              <w:pStyle w:val="ListParagraph"/>
              <w:tabs>
                <w:tab w:val="left" w:pos="720"/>
              </w:tabs>
              <w:spacing w:before="240" w:after="240" w:line="276" w:lineRule="auto"/>
              <w:ind w:left="0"/>
              <w:jc w:val="both"/>
              <w:rPr>
                <w:rStyle w:val="Style10"/>
                <w:b/>
              </w:rPr>
            </w:pPr>
          </w:p>
        </w:tc>
        <w:tc>
          <w:tcPr>
            <w:tcW w:w="1237" w:type="dxa"/>
          </w:tcPr>
          <w:p w14:paraId="18447F85" w14:textId="37497A88" w:rsidR="00CD3018" w:rsidRDefault="00CD3018"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bl>
    <w:p w14:paraId="71E62CCF" w14:textId="2BB2545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5"/>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05A02C8D" w:rsidR="00DF1BF4" w:rsidRPr="00AB7DF5" w:rsidRDefault="00790500" w:rsidP="00AB7DF5">
      <w:pPr>
        <w:pStyle w:val="ListParagraph"/>
        <w:numPr>
          <w:ilvl w:val="3"/>
          <w:numId w:val="32"/>
        </w:numPr>
        <w:spacing w:before="240" w:after="200" w:line="276" w:lineRule="auto"/>
        <w:ind w:left="2880" w:hanging="720"/>
        <w:jc w:val="both"/>
        <w:rPr>
          <w:rFonts w:asciiTheme="minorHAnsi" w:hAnsiTheme="minorHAnsi"/>
          <w:b/>
        </w:rPr>
      </w:pPr>
      <w:r w:rsidRPr="00AB7DF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6"/>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48BDEDC4" w:rsidR="004C6074" w:rsidRPr="00AB7DF5" w:rsidRDefault="009742ED" w:rsidP="00AB7DF5">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AB7DF5">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0660351E"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(i) be in compliance with the contract, (ii) pay its employees prevailing wages when required by law, (iii) pay its suppliers and subcontractors according to the terms of their</w:t>
      </w:r>
      <w:r w:rsidR="00B01671">
        <w:rPr>
          <w:rFonts w:asciiTheme="minorHAnsi" w:hAnsiTheme="minorHAnsi" w:cstheme="minorHAnsi"/>
        </w:rPr>
        <w:t xml:space="preserve"> respective contracts, and (iv</w:t>
      </w:r>
      <w:proofErr w:type="gramStart"/>
      <w:r w:rsidR="00B01671">
        <w:rPr>
          <w:rFonts w:asciiTheme="minorHAnsi" w:hAnsiTheme="minorHAnsi" w:cstheme="minorHAnsi"/>
        </w:rPr>
        <w:t>)</w:t>
      </w:r>
      <w:r w:rsidRPr="000477FE">
        <w:rPr>
          <w:rFonts w:asciiTheme="minorHAnsi" w:hAnsiTheme="minorHAnsi" w:cstheme="minorHAnsi"/>
        </w:rPr>
        <w:t>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7" w:history="1">
        <w:r w:rsidRPr="00B01671">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4F4B1C30"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1: Department of Transportation District 5</w:t>
      </w:r>
      <w:r w:rsidR="00476A6C">
        <w:rPr>
          <w:rFonts w:asciiTheme="minorHAnsi" w:hAnsiTheme="minorHAnsi" w:cstheme="minorHAnsi"/>
        </w:rPr>
        <w:t xml:space="preserve">, Attention </w:t>
      </w:r>
      <w:r>
        <w:rPr>
          <w:rFonts w:asciiTheme="minorHAnsi" w:hAnsiTheme="minorHAnsi" w:cstheme="minorHAnsi"/>
        </w:rPr>
        <w:t>Stacy Strow</w:t>
      </w:r>
      <w:r w:rsidR="00476A6C">
        <w:rPr>
          <w:rFonts w:asciiTheme="minorHAnsi" w:hAnsiTheme="minorHAnsi" w:cstheme="minorHAnsi"/>
        </w:rPr>
        <w:t xml:space="preserve">, </w:t>
      </w:r>
      <w:r>
        <w:rPr>
          <w:rFonts w:asciiTheme="minorHAnsi" w:hAnsiTheme="minorHAnsi" w:cstheme="minorHAnsi"/>
        </w:rPr>
        <w:t>13473 IL Hwy 133</w:t>
      </w:r>
      <w:r w:rsidR="00476A6C">
        <w:rPr>
          <w:rFonts w:asciiTheme="minorHAnsi" w:hAnsiTheme="minorHAnsi" w:cstheme="minorHAnsi"/>
        </w:rPr>
        <w:t xml:space="preserve">, </w:t>
      </w:r>
      <w:r>
        <w:rPr>
          <w:rFonts w:asciiTheme="minorHAnsi" w:hAnsiTheme="minorHAnsi" w:cstheme="minorHAnsi"/>
        </w:rPr>
        <w:t>Paris</w:t>
      </w:r>
      <w:r w:rsidR="00476A6C">
        <w:rPr>
          <w:rFonts w:asciiTheme="minorHAnsi" w:hAnsiTheme="minorHAnsi" w:cstheme="minorHAnsi"/>
        </w:rPr>
        <w:t>, IL 6</w:t>
      </w:r>
      <w:r>
        <w:rPr>
          <w:rFonts w:asciiTheme="minorHAnsi" w:hAnsiTheme="minorHAnsi" w:cstheme="minorHAnsi"/>
        </w:rPr>
        <w:t>1944</w:t>
      </w:r>
    </w:p>
    <w:p w14:paraId="0F854059" w14:textId="41E0E05A"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2: Department of Transportation District 8, Attention Christine </w:t>
      </w:r>
      <w:proofErr w:type="spellStart"/>
      <w:r>
        <w:rPr>
          <w:rFonts w:asciiTheme="minorHAnsi" w:hAnsiTheme="minorHAnsi" w:cstheme="minorHAnsi"/>
        </w:rPr>
        <w:t>Trucano</w:t>
      </w:r>
      <w:proofErr w:type="spellEnd"/>
      <w:r>
        <w:rPr>
          <w:rFonts w:asciiTheme="minorHAnsi" w:hAnsiTheme="minorHAnsi" w:cstheme="minorHAnsi"/>
        </w:rPr>
        <w:t>, 1102 Eastport Plaza Dr., Collinsville, IL 62234</w:t>
      </w:r>
    </w:p>
    <w:p w14:paraId="247C008A" w14:textId="4D329782" w:rsidR="007A0744" w:rsidRPr="00AB7DF5" w:rsidRDefault="009742ED" w:rsidP="00AB7DF5">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AB7DF5">
        <w:rPr>
          <w:rFonts w:asciiTheme="minorHAnsi" w:hAnsiTheme="minorHAnsi" w:cstheme="minorHAnsi"/>
          <w:b/>
        </w:rPr>
        <w:t>ASSIGNMENT</w:t>
      </w:r>
      <w:r w:rsidRPr="00AB7DF5">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w:t>
      </w:r>
      <w:r w:rsidRPr="000477FE">
        <w:rPr>
          <w:rFonts w:asciiTheme="minorHAnsi" w:hAnsiTheme="minorHAnsi"/>
        </w:rPr>
        <w:lastRenderedPageBreak/>
        <w:t>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1C8428BC" w:rsidR="007A0744" w:rsidRPr="00AB7DF5" w:rsidRDefault="009742ED" w:rsidP="00AB7DF5">
      <w:pPr>
        <w:pStyle w:val="ListParagraph"/>
        <w:numPr>
          <w:ilvl w:val="1"/>
          <w:numId w:val="19"/>
        </w:numPr>
        <w:spacing w:before="240" w:after="200" w:line="276" w:lineRule="auto"/>
        <w:ind w:left="1440" w:hanging="720"/>
        <w:jc w:val="both"/>
        <w:rPr>
          <w:rFonts w:asciiTheme="minorHAnsi" w:hAnsiTheme="minorHAnsi"/>
          <w:b/>
        </w:rPr>
      </w:pPr>
      <w:r w:rsidRPr="00AB7DF5">
        <w:rPr>
          <w:rFonts w:asciiTheme="minorHAnsi" w:hAnsiTheme="minorHAnsi"/>
          <w:b/>
        </w:rPr>
        <w:t>USE AND OWNERSHIP:</w:t>
      </w:r>
      <w:r w:rsidRPr="00AB7DF5">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w:t>
      </w:r>
      <w:r>
        <w:rPr>
          <w:rFonts w:asciiTheme="minorHAnsi" w:hAnsiTheme="minorHAnsi"/>
        </w:rPr>
        <w:lastRenderedPageBreak/>
        <w:t xml:space="preserve">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2B513CC8" w:rsidR="007A0744" w:rsidRPr="00AB7DF5" w:rsidRDefault="009742ED" w:rsidP="00AB7DF5">
      <w:pPr>
        <w:pStyle w:val="ListParagraph"/>
        <w:numPr>
          <w:ilvl w:val="1"/>
          <w:numId w:val="19"/>
        </w:numPr>
        <w:spacing w:before="240" w:after="200" w:line="276" w:lineRule="auto"/>
        <w:ind w:left="1440" w:hanging="720"/>
        <w:jc w:val="both"/>
        <w:rPr>
          <w:rFonts w:asciiTheme="minorHAnsi" w:hAnsiTheme="minorHAnsi"/>
          <w:b/>
        </w:rPr>
      </w:pPr>
      <w:r w:rsidRPr="00AB7DF5">
        <w:rPr>
          <w:rFonts w:asciiTheme="minorHAnsi" w:hAnsiTheme="minorHAnsi"/>
          <w:b/>
        </w:rPr>
        <w:t>SOLICITATION AND EMPLOYMENT:</w:t>
      </w:r>
      <w:r w:rsidRPr="00AB7DF5">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B01671">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63E74E8F" w:rsidR="007A0744" w:rsidRPr="00AB7DF5" w:rsidRDefault="009742ED" w:rsidP="00AB7DF5">
      <w:pPr>
        <w:pStyle w:val="ListParagraph"/>
        <w:numPr>
          <w:ilvl w:val="1"/>
          <w:numId w:val="19"/>
        </w:numPr>
        <w:spacing w:before="240" w:after="200" w:line="276" w:lineRule="auto"/>
        <w:ind w:left="1440" w:hanging="720"/>
        <w:jc w:val="both"/>
        <w:rPr>
          <w:rFonts w:asciiTheme="minorHAnsi" w:hAnsiTheme="minorHAnsi"/>
          <w:b/>
        </w:rPr>
      </w:pPr>
      <w:r w:rsidRPr="00AB7DF5">
        <w:rPr>
          <w:rFonts w:asciiTheme="minorHAnsi" w:hAnsiTheme="minorHAnsi"/>
          <w:b/>
        </w:rPr>
        <w:t>CONTRACTUAL AUTHORITY:</w:t>
      </w:r>
      <w:r w:rsidRPr="00AB7DF5">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37F182F2" w:rsidR="007A0744" w:rsidRPr="00AB7DF5" w:rsidRDefault="009742ED" w:rsidP="00AB7DF5">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AB7DF5">
        <w:rPr>
          <w:rFonts w:asciiTheme="minorHAnsi" w:hAnsiTheme="minorHAnsi" w:cstheme="minorHAnsi"/>
          <w:b/>
        </w:rPr>
        <w:t>SCHEDULE OF WORK:</w:t>
      </w:r>
      <w:r w:rsidRPr="00AB7DF5">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0A94F4C5" w14:textId="77777777" w:rsidR="00AB7DF5" w:rsidRDefault="00AB7DF5" w:rsidP="001E27AF">
      <w:pPr>
        <w:pStyle w:val="ListParagraph"/>
        <w:kinsoku w:val="0"/>
        <w:overflowPunct w:val="0"/>
        <w:autoSpaceDE w:val="0"/>
        <w:autoSpaceDN w:val="0"/>
        <w:spacing w:before="240" w:after="240" w:line="276" w:lineRule="auto"/>
        <w:ind w:left="1440"/>
        <w:jc w:val="both"/>
      </w:pPr>
    </w:p>
    <w:p w14:paraId="0F7EEBCE" w14:textId="77777777" w:rsidR="00AB7DF5" w:rsidRDefault="00AB7DF5" w:rsidP="001E27AF">
      <w:pPr>
        <w:pStyle w:val="ListParagraph"/>
        <w:kinsoku w:val="0"/>
        <w:overflowPunct w:val="0"/>
        <w:autoSpaceDE w:val="0"/>
        <w:autoSpaceDN w:val="0"/>
        <w:spacing w:before="240" w:after="240" w:line="276" w:lineRule="auto"/>
        <w:ind w:left="1440"/>
        <w:jc w:val="both"/>
      </w:pPr>
    </w:p>
    <w:p w14:paraId="13290732" w14:textId="77777777" w:rsidR="00AB7DF5" w:rsidRDefault="00AB7DF5" w:rsidP="001E27AF">
      <w:pPr>
        <w:pStyle w:val="ListParagraph"/>
        <w:kinsoku w:val="0"/>
        <w:overflowPunct w:val="0"/>
        <w:autoSpaceDE w:val="0"/>
        <w:autoSpaceDN w:val="0"/>
        <w:spacing w:before="240" w:after="240" w:line="276" w:lineRule="auto"/>
        <w:ind w:left="1440"/>
        <w:jc w:val="both"/>
      </w:pPr>
    </w:p>
    <w:p w14:paraId="2805B5F9" w14:textId="77777777" w:rsidR="00AB7DF5" w:rsidRDefault="00AB7DF5" w:rsidP="001E27AF">
      <w:pPr>
        <w:pStyle w:val="ListParagraph"/>
        <w:kinsoku w:val="0"/>
        <w:overflowPunct w:val="0"/>
        <w:autoSpaceDE w:val="0"/>
        <w:autoSpaceDN w:val="0"/>
        <w:spacing w:before="240" w:after="240" w:line="276" w:lineRule="auto"/>
        <w:ind w:left="1440"/>
        <w:jc w:val="both"/>
      </w:pPr>
    </w:p>
    <w:p w14:paraId="7E22DCC2" w14:textId="77777777" w:rsidR="00AB7DF5" w:rsidRDefault="00AB7DF5" w:rsidP="001E27AF">
      <w:pPr>
        <w:pStyle w:val="ListParagraph"/>
        <w:kinsoku w:val="0"/>
        <w:overflowPunct w:val="0"/>
        <w:autoSpaceDE w:val="0"/>
        <w:autoSpaceDN w:val="0"/>
        <w:spacing w:before="240" w:after="240" w:line="276" w:lineRule="auto"/>
        <w:ind w:left="1440"/>
        <w:jc w:val="both"/>
      </w:pPr>
    </w:p>
    <w:p w14:paraId="1A7BED60" w14:textId="77777777" w:rsidR="00AB7DF5" w:rsidRDefault="00AB7DF5" w:rsidP="001E27AF">
      <w:pPr>
        <w:pStyle w:val="ListParagraph"/>
        <w:kinsoku w:val="0"/>
        <w:overflowPunct w:val="0"/>
        <w:autoSpaceDE w:val="0"/>
        <w:autoSpaceDN w:val="0"/>
        <w:spacing w:before="240" w:after="240" w:line="276" w:lineRule="auto"/>
        <w:ind w:left="1440"/>
        <w:jc w:val="both"/>
      </w:pPr>
    </w:p>
    <w:p w14:paraId="1F4E28C2" w14:textId="77777777" w:rsidR="00AB7DF5" w:rsidRDefault="00AB7DF5" w:rsidP="001E27AF">
      <w:pPr>
        <w:pStyle w:val="ListParagraph"/>
        <w:kinsoku w:val="0"/>
        <w:overflowPunct w:val="0"/>
        <w:autoSpaceDE w:val="0"/>
        <w:autoSpaceDN w:val="0"/>
        <w:spacing w:before="240" w:after="240" w:line="276" w:lineRule="auto"/>
        <w:ind w:left="1440"/>
        <w:jc w:val="both"/>
      </w:pPr>
    </w:p>
    <w:p w14:paraId="147E6CC0" w14:textId="77777777" w:rsidR="00AB7DF5" w:rsidRDefault="00AB7DF5" w:rsidP="001E27AF">
      <w:pPr>
        <w:pStyle w:val="ListParagraph"/>
        <w:kinsoku w:val="0"/>
        <w:overflowPunct w:val="0"/>
        <w:autoSpaceDE w:val="0"/>
        <w:autoSpaceDN w:val="0"/>
        <w:spacing w:before="240" w:after="240" w:line="276" w:lineRule="auto"/>
        <w:ind w:left="1440"/>
        <w:jc w:val="both"/>
      </w:pPr>
    </w:p>
    <w:p w14:paraId="511EC629" w14:textId="77777777" w:rsidR="00AB7DF5" w:rsidRDefault="00AB7DF5" w:rsidP="001E27AF">
      <w:pPr>
        <w:pStyle w:val="ListParagraph"/>
        <w:kinsoku w:val="0"/>
        <w:overflowPunct w:val="0"/>
        <w:autoSpaceDE w:val="0"/>
        <w:autoSpaceDN w:val="0"/>
        <w:spacing w:before="240" w:after="240" w:line="276" w:lineRule="auto"/>
        <w:ind w:left="1440"/>
        <w:jc w:val="both"/>
      </w:pPr>
    </w:p>
    <w:p w14:paraId="24A4E684" w14:textId="77777777" w:rsidR="00AB7DF5" w:rsidRDefault="00AB7DF5" w:rsidP="001E27AF">
      <w:pPr>
        <w:pStyle w:val="ListParagraph"/>
        <w:kinsoku w:val="0"/>
        <w:overflowPunct w:val="0"/>
        <w:autoSpaceDE w:val="0"/>
        <w:autoSpaceDN w:val="0"/>
        <w:spacing w:before="240" w:after="240" w:line="276" w:lineRule="auto"/>
        <w:ind w:left="1440"/>
        <w:jc w:val="both"/>
      </w:pPr>
    </w:p>
    <w:p w14:paraId="652C24B3" w14:textId="77777777" w:rsidR="00AB7DF5" w:rsidRDefault="00AB7DF5"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97547">
        <w:rPr>
          <w:rFonts w:asciiTheme="minorHAnsi" w:hAnsiTheme="minorHAnsi" w:cstheme="minorHAnsi"/>
          <w:iCs/>
        </w:rPr>
      </w:r>
      <w:r w:rsidR="0019754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97547">
        <w:rPr>
          <w:rFonts w:asciiTheme="minorHAnsi" w:hAnsiTheme="minorHAnsi" w:cstheme="minorHAnsi"/>
          <w:iCs/>
        </w:rPr>
      </w:r>
      <w:r w:rsidR="0019754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97547">
        <w:rPr>
          <w:rFonts w:asciiTheme="minorHAnsi" w:hAnsiTheme="minorHAnsi" w:cstheme="minorHAnsi"/>
          <w:iCs/>
        </w:rPr>
      </w:r>
      <w:r w:rsidR="0019754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97547">
        <w:rPr>
          <w:rFonts w:asciiTheme="minorHAnsi" w:hAnsiTheme="minorHAnsi" w:cstheme="minorHAnsi"/>
          <w:iCs/>
        </w:rPr>
      </w:r>
      <w:r w:rsidR="0019754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197547">
        <w:rPr>
          <w:rFonts w:asciiTheme="minorHAnsi" w:hAnsiTheme="minorHAnsi" w:cstheme="minorHAnsi"/>
          <w:iCs/>
        </w:rPr>
      </w:r>
      <w:r w:rsidR="00197547">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65DC9FB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r w:rsidR="007A0744">
        <w:rPr>
          <w:rFonts w:asciiTheme="minorHAnsi" w:hAnsiTheme="minorHAnsi" w:cs="Arial"/>
        </w:rPr>
        <w:br w:type="page"/>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38EBA71" w:rsidR="007A0744" w:rsidRDefault="006C6297" w:rsidP="00AB7DF5">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lastRenderedPageBreak/>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12857DD2" w:rsidR="007A0744" w:rsidRDefault="001E27AF" w:rsidP="00AB7DF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xml:space="preserve">; or will provide an online link to these employment vacancies so that this link is accessible through the IllinoisJobLink.com website; or is </w:t>
      </w:r>
      <w:r w:rsidR="00913962">
        <w:rPr>
          <w:rFonts w:asciiTheme="minorHAnsi" w:hAnsiTheme="minorHAnsi"/>
        </w:rPr>
        <w:lastRenderedPageBreak/>
        <w:t>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4CBFC570" w:rsidR="007A0744" w:rsidRDefault="005E393C" w:rsidP="00AB7DF5">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74064103" w14:textId="77777777" w:rsidR="00AB7DF5" w:rsidRDefault="00AB7DF5" w:rsidP="00AB7DF5">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w:t>
      </w:r>
      <w:r w:rsidRPr="005E393C">
        <w:rPr>
          <w:rFonts w:asciiTheme="minorHAnsi" w:hAnsiTheme="minorHAnsi"/>
        </w:rPr>
        <w:lastRenderedPageBreak/>
        <w:t>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97547">
              <w:rPr>
                <w:rFonts w:ascii="Arial Narrow" w:hAnsi="Arial Narrow"/>
                <w:color w:val="000000" w:themeColor="text1"/>
                <w:sz w:val="20"/>
                <w:szCs w:val="20"/>
              </w:rPr>
            </w:r>
            <w:r w:rsidR="0019754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97547">
              <w:rPr>
                <w:rFonts w:ascii="Arial Narrow" w:hAnsi="Arial Narrow"/>
                <w:color w:val="000000" w:themeColor="text1"/>
                <w:sz w:val="20"/>
                <w:szCs w:val="20"/>
              </w:rPr>
            </w:r>
            <w:r w:rsidR="0019754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40"/>
          <w:footerReference w:type="default" r:id="rId41"/>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97547">
        <w:rPr>
          <w:rFonts w:asciiTheme="minorHAnsi" w:hAnsiTheme="minorHAnsi" w:cs="Arial"/>
        </w:rPr>
      </w:r>
      <w:r w:rsidR="0019754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B01671">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B01671">
        <w:fldChar w:fldCharType="begin"/>
      </w:r>
      <w:r w:rsidR="00B01671">
        <w:instrText xml:space="preserve"> HYPERLINK "http://www.dhs.state.il.us/iitaa" </w:instrText>
      </w:r>
      <w:r w:rsidR="00B01671">
        <w:fldChar w:fldCharType="separate"/>
      </w:r>
      <w:r w:rsidRPr="00B01671">
        <w:rPr>
          <w:rStyle w:val="Hyperlink"/>
          <w:rFonts w:asciiTheme="minorHAnsi" w:eastAsia="Calibri" w:hAnsiTheme="minorHAnsi" w:cs="Calibri"/>
          <w:sz w:val="22"/>
        </w:rPr>
        <w:t>w</w:t>
      </w:r>
      <w:r w:rsidRPr="00B01671">
        <w:rPr>
          <w:rStyle w:val="Hyperlink"/>
          <w:rFonts w:asciiTheme="minorHAnsi" w:eastAsia="Calibri" w:hAnsiTheme="minorHAnsi" w:cs="Calibri"/>
          <w:spacing w:val="-2"/>
          <w:sz w:val="22"/>
        </w:rPr>
        <w:t>w</w:t>
      </w:r>
      <w:r w:rsidRPr="00B01671">
        <w:rPr>
          <w:rStyle w:val="Hyperlink"/>
          <w:rFonts w:asciiTheme="minorHAnsi" w:eastAsia="Calibri" w:hAnsiTheme="minorHAnsi" w:cs="Calibri"/>
          <w:sz w:val="22"/>
        </w:rPr>
        <w:t>w.</w:t>
      </w:r>
      <w:r w:rsidRPr="00B01671">
        <w:rPr>
          <w:rStyle w:val="Hyperlink"/>
          <w:rFonts w:asciiTheme="minorHAnsi" w:eastAsia="Calibri" w:hAnsiTheme="minorHAnsi" w:cs="Calibri"/>
          <w:spacing w:val="-1"/>
          <w:sz w:val="22"/>
        </w:rPr>
        <w:t>dh</w:t>
      </w:r>
      <w:r w:rsidRPr="00B01671">
        <w:rPr>
          <w:rStyle w:val="Hyperlink"/>
          <w:rFonts w:asciiTheme="minorHAnsi" w:eastAsia="Calibri" w:hAnsiTheme="minorHAnsi" w:cs="Calibri"/>
          <w:sz w:val="22"/>
        </w:rPr>
        <w:t>s.sta</w:t>
      </w:r>
      <w:r w:rsidRPr="00B01671">
        <w:rPr>
          <w:rStyle w:val="Hyperlink"/>
          <w:rFonts w:asciiTheme="minorHAnsi" w:eastAsia="Calibri" w:hAnsiTheme="minorHAnsi" w:cs="Calibri"/>
          <w:spacing w:val="-2"/>
          <w:sz w:val="22"/>
        </w:rPr>
        <w:t>t</w:t>
      </w:r>
      <w:r w:rsidRPr="00B01671">
        <w:rPr>
          <w:rStyle w:val="Hyperlink"/>
          <w:rFonts w:asciiTheme="minorHAnsi" w:eastAsia="Calibri" w:hAnsiTheme="minorHAnsi" w:cs="Calibri"/>
          <w:sz w:val="22"/>
        </w:rPr>
        <w:t>e.il.</w:t>
      </w:r>
      <w:r w:rsidRPr="00B01671">
        <w:rPr>
          <w:rStyle w:val="Hyperlink"/>
          <w:rFonts w:asciiTheme="minorHAnsi" w:eastAsia="Calibri" w:hAnsiTheme="minorHAnsi" w:cs="Calibri"/>
          <w:spacing w:val="-1"/>
          <w:sz w:val="22"/>
        </w:rPr>
        <w:t>u</w:t>
      </w:r>
      <w:r w:rsidRPr="00B01671">
        <w:rPr>
          <w:rStyle w:val="Hyperlink"/>
          <w:rFonts w:asciiTheme="minorHAnsi" w:eastAsia="Calibri" w:hAnsiTheme="minorHAnsi" w:cs="Calibri"/>
          <w:sz w:val="22"/>
        </w:rPr>
        <w:t>s</w:t>
      </w:r>
      <w:r w:rsidRPr="00B01671">
        <w:rPr>
          <w:rStyle w:val="Hyperlink"/>
          <w:rFonts w:asciiTheme="minorHAnsi" w:eastAsia="Calibri" w:hAnsiTheme="minorHAnsi" w:cs="Calibri"/>
          <w:spacing w:val="1"/>
          <w:sz w:val="22"/>
        </w:rPr>
        <w:t>/</w:t>
      </w:r>
      <w:r w:rsidRPr="00B01671">
        <w:rPr>
          <w:rStyle w:val="Hyperlink"/>
          <w:rFonts w:asciiTheme="minorHAnsi" w:eastAsia="Calibri" w:hAnsiTheme="minorHAnsi" w:cs="Calibri"/>
          <w:sz w:val="22"/>
        </w:rPr>
        <w:t>iitaa</w:t>
      </w:r>
      <w:r w:rsidRPr="000B5501">
        <w:rPr>
          <w:rStyle w:val="Hyperlink"/>
          <w:rFonts w:eastAsia="Calibri" w:cs="Calibri"/>
        </w:rPr>
        <w:t xml:space="preserve"> </w:t>
      </w:r>
      <w:r w:rsidR="00B01671">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191D8B"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763341"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97547">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97547">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97547">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97547">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8BF318"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9754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97547">
        <w:rPr>
          <w:rFonts w:cstheme="minorHAnsi"/>
          <w:bCs/>
        </w:rPr>
      </w:r>
      <w:r w:rsidR="0019754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97547">
        <w:rPr>
          <w:rFonts w:cstheme="minorHAnsi"/>
          <w:bCs/>
        </w:rPr>
      </w:r>
      <w:r w:rsidR="0019754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9754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9754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9754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7547">
              <w:rPr>
                <w:rFonts w:cstheme="minorHAnsi"/>
              </w:rPr>
            </w:r>
            <w:r w:rsidR="0019754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97547">
        <w:rPr>
          <w:rFonts w:cstheme="minorHAnsi"/>
          <w:bCs/>
        </w:rPr>
      </w:r>
      <w:r w:rsidR="0019754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97547">
        <w:rPr>
          <w:rFonts w:cstheme="minorHAnsi"/>
          <w:bCs/>
        </w:rPr>
      </w:r>
      <w:r w:rsidR="0019754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D741F3"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94143A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4FC6D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CF106FA"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8314E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4809C3"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481A4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AD8C40"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EC27E7"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9754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9754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7C70900F" w14:textId="34CCBACB"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97547">
        <w:rPr>
          <w:rFonts w:eastAsia="Calibri"/>
          <w:sz w:val="20"/>
          <w:szCs w:val="20"/>
        </w:rPr>
      </w:r>
      <w:r w:rsidR="0019754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49CB0E39" w14:textId="59B50ACF"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spacing w:before="360"/>
        <w:jc w:val="center"/>
        <w:rPr>
          <w:rFonts w:ascii="Arial" w:hAnsi="Arial" w:cs="Arial"/>
          <w:sz w:val="20"/>
        </w:rPr>
      </w:pPr>
      <w:r w:rsidRPr="00BC47E5">
        <w:rPr>
          <w:rFonts w:ascii="Arial" w:hAnsi="Arial" w:cs="Arial"/>
          <w:sz w:val="20"/>
        </w:rPr>
        <w:lastRenderedPageBreak/>
        <w:t>State of Illinois</w:t>
      </w:r>
    </w:p>
    <w:p w14:paraId="0DED6EC9"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jc w:val="center"/>
        <w:rPr>
          <w:rFonts w:ascii="Arial" w:hAnsi="Arial" w:cs="Arial"/>
          <w:sz w:val="20"/>
        </w:rPr>
      </w:pPr>
      <w:r w:rsidRPr="00BC47E5">
        <w:rPr>
          <w:rFonts w:ascii="Arial" w:hAnsi="Arial" w:cs="Arial"/>
          <w:sz w:val="20"/>
        </w:rPr>
        <w:t>Department of Transportation</w:t>
      </w:r>
    </w:p>
    <w:p w14:paraId="68BFD2D5"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jc w:val="center"/>
        <w:rPr>
          <w:rFonts w:ascii="Arial" w:hAnsi="Arial" w:cs="Arial"/>
          <w:sz w:val="20"/>
        </w:rPr>
      </w:pPr>
      <w:r w:rsidRPr="00BC47E5">
        <w:rPr>
          <w:rFonts w:ascii="Arial" w:hAnsi="Arial" w:cs="Arial"/>
          <w:sz w:val="20"/>
        </w:rPr>
        <w:t>Bureau of Business Services</w:t>
      </w:r>
    </w:p>
    <w:p w14:paraId="22082FF7" w14:textId="77777777" w:rsidR="0059177B" w:rsidRPr="000E0C93" w:rsidRDefault="0059177B" w:rsidP="0059177B">
      <w:pPr>
        <w:tabs>
          <w:tab w:val="left" w:pos="384"/>
          <w:tab w:val="left" w:pos="864"/>
          <w:tab w:val="left" w:pos="1344"/>
          <w:tab w:val="left" w:pos="1824"/>
          <w:tab w:val="left" w:pos="2304"/>
          <w:tab w:val="left" w:pos="2784"/>
          <w:tab w:val="left" w:pos="3264"/>
          <w:tab w:val="left" w:pos="3744"/>
          <w:tab w:val="left" w:pos="4224"/>
        </w:tabs>
        <w:spacing w:before="240"/>
        <w:jc w:val="center"/>
        <w:rPr>
          <w:rFonts w:ascii="Arial" w:hAnsi="Arial" w:cs="Arial"/>
          <w:b/>
          <w:sz w:val="24"/>
          <w:szCs w:val="24"/>
        </w:rPr>
      </w:pPr>
      <w:r w:rsidRPr="000E0C93">
        <w:rPr>
          <w:rFonts w:ascii="Arial" w:hAnsi="Arial" w:cs="Arial"/>
          <w:b/>
          <w:sz w:val="24"/>
          <w:szCs w:val="24"/>
        </w:rPr>
        <w:t>Specifications and Questionnaire for a Portable, Stainless Steel,</w:t>
      </w:r>
    </w:p>
    <w:p w14:paraId="2F24D080" w14:textId="77777777" w:rsidR="0059177B" w:rsidRPr="000E0C93" w:rsidRDefault="0059177B" w:rsidP="0059177B">
      <w:pPr>
        <w:tabs>
          <w:tab w:val="left" w:pos="384"/>
          <w:tab w:val="left" w:pos="864"/>
          <w:tab w:val="left" w:pos="1344"/>
          <w:tab w:val="left" w:pos="1824"/>
          <w:tab w:val="left" w:pos="2304"/>
          <w:tab w:val="left" w:pos="2784"/>
          <w:tab w:val="left" w:pos="3264"/>
          <w:tab w:val="left" w:pos="3744"/>
          <w:tab w:val="left" w:pos="4224"/>
        </w:tabs>
        <w:jc w:val="center"/>
        <w:rPr>
          <w:rFonts w:ascii="Arial" w:hAnsi="Arial" w:cs="Arial"/>
          <w:b/>
          <w:sz w:val="24"/>
          <w:szCs w:val="24"/>
        </w:rPr>
      </w:pPr>
      <w:r w:rsidRPr="000E0C93">
        <w:rPr>
          <w:rFonts w:ascii="Arial" w:hAnsi="Arial" w:cs="Arial"/>
          <w:b/>
          <w:sz w:val="24"/>
          <w:szCs w:val="24"/>
        </w:rPr>
        <w:t>PTO-Driven, Belt Conveyor</w:t>
      </w:r>
    </w:p>
    <w:p w14:paraId="325F9A10"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spacing w:before="240"/>
        <w:jc w:val="center"/>
        <w:rPr>
          <w:rFonts w:ascii="Arial" w:hAnsi="Arial" w:cs="Arial"/>
          <w:sz w:val="20"/>
        </w:rPr>
      </w:pPr>
      <w:r>
        <w:rPr>
          <w:rFonts w:ascii="Arial" w:hAnsi="Arial" w:cs="Arial"/>
          <w:sz w:val="20"/>
        </w:rPr>
        <w:t>May 2018</w:t>
      </w:r>
    </w:p>
    <w:p w14:paraId="18A6304E"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spacing w:before="360"/>
        <w:rPr>
          <w:rFonts w:ascii="Arial" w:hAnsi="Arial" w:cs="Arial"/>
          <w:sz w:val="20"/>
        </w:rPr>
      </w:pPr>
      <w:r w:rsidRPr="00BC47E5">
        <w:rPr>
          <w:rFonts w:ascii="Arial" w:hAnsi="Arial" w:cs="Arial"/>
          <w:sz w:val="20"/>
        </w:rPr>
        <w:t>This specification and questionnaire covers a stainless steel, PTO-Driven, portable, belt conveyor.  The conveyor will be used by the Department of Transportation at various operations locations for the stockpiling of salt and salt mixtures.</w:t>
      </w:r>
    </w:p>
    <w:p w14:paraId="3A97E7AB"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sz w:val="20"/>
        </w:rPr>
      </w:pPr>
      <w:r w:rsidRPr="00BC47E5">
        <w:rPr>
          <w:rFonts w:ascii="Arial" w:hAnsi="Arial" w:cs="Arial"/>
          <w:sz w:val="20"/>
        </w:rPr>
        <w:t xml:space="preserve">Each bidder shall submit with their bid </w:t>
      </w:r>
      <w:r w:rsidRPr="00DE1648">
        <w:rPr>
          <w:rFonts w:ascii="Arial" w:hAnsi="Arial" w:cs="Arial"/>
          <w:b/>
          <w:sz w:val="20"/>
        </w:rPr>
        <w:t>two sets</w:t>
      </w:r>
      <w:r w:rsidRPr="00BC47E5">
        <w:rPr>
          <w:rFonts w:ascii="Arial" w:hAnsi="Arial" w:cs="Arial"/>
          <w:sz w:val="20"/>
        </w:rPr>
        <w:t xml:space="preserve"> of descriptive literature and specifications describing </w:t>
      </w:r>
      <w:r w:rsidRPr="00DE1648">
        <w:rPr>
          <w:rFonts w:ascii="Arial" w:hAnsi="Arial" w:cs="Arial"/>
          <w:b/>
          <w:sz w:val="20"/>
        </w:rPr>
        <w:t>all</w:t>
      </w:r>
      <w:r w:rsidRPr="00BC47E5">
        <w:rPr>
          <w:rFonts w:ascii="Arial" w:hAnsi="Arial" w:cs="Arial"/>
          <w:sz w:val="20"/>
        </w:rPr>
        <w:t xml:space="preserve"> the equipment proposed.  This information shall be clearly marked to indicate the make, model, and accessories proposed to be furnished.  </w:t>
      </w:r>
    </w:p>
    <w:p w14:paraId="709F61F6"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sz w:val="20"/>
        </w:rPr>
      </w:pPr>
      <w:r w:rsidRPr="00BC47E5">
        <w:rPr>
          <w:rFonts w:ascii="Arial" w:hAnsi="Arial" w:cs="Arial"/>
          <w:sz w:val="20"/>
        </w:rPr>
        <w:t>Bidders must submit with their bid written proof of the following:</w:t>
      </w:r>
    </w:p>
    <w:p w14:paraId="2D7E0837" w14:textId="77777777" w:rsidR="0059177B" w:rsidRDefault="0059177B" w:rsidP="00B849FF">
      <w:pPr>
        <w:pStyle w:val="ListParagraph"/>
        <w:numPr>
          <w:ilvl w:val="0"/>
          <w:numId w:val="37"/>
        </w:numPr>
        <w:tabs>
          <w:tab w:val="left" w:pos="384"/>
          <w:tab w:val="left" w:pos="864"/>
          <w:tab w:val="left" w:pos="1344"/>
          <w:tab w:val="left" w:pos="1824"/>
          <w:tab w:val="left" w:pos="2304"/>
          <w:tab w:val="left" w:pos="2784"/>
          <w:tab w:val="left" w:pos="3264"/>
          <w:tab w:val="left" w:pos="3744"/>
          <w:tab w:val="left" w:pos="4224"/>
        </w:tabs>
        <w:spacing w:before="120"/>
        <w:ind w:left="900" w:hanging="156"/>
        <w:contextualSpacing/>
        <w:rPr>
          <w:rFonts w:ascii="Arial" w:hAnsi="Arial" w:cs="Arial"/>
          <w:sz w:val="20"/>
        </w:rPr>
      </w:pPr>
      <w:r w:rsidRPr="003C248F">
        <w:rPr>
          <w:rFonts w:ascii="Arial" w:hAnsi="Arial" w:cs="Arial"/>
          <w:sz w:val="20"/>
        </w:rPr>
        <w:t>The manufacturer of the equipment proposed has been actively involved in the manufacture of the equipment called for in the questionnaire for a period of not less than 5 years.</w:t>
      </w:r>
    </w:p>
    <w:p w14:paraId="570DE48B" w14:textId="77777777" w:rsidR="0059177B" w:rsidRPr="0005174E" w:rsidRDefault="0059177B" w:rsidP="0059177B">
      <w:pPr>
        <w:tabs>
          <w:tab w:val="left" w:pos="384"/>
          <w:tab w:val="left" w:pos="864"/>
          <w:tab w:val="left" w:pos="1344"/>
          <w:tab w:val="left" w:pos="1824"/>
          <w:tab w:val="left" w:pos="2304"/>
          <w:tab w:val="left" w:pos="2784"/>
          <w:tab w:val="left" w:pos="3264"/>
          <w:tab w:val="left" w:pos="3744"/>
          <w:tab w:val="left" w:pos="4224"/>
        </w:tabs>
        <w:ind w:left="744"/>
        <w:rPr>
          <w:rFonts w:ascii="Arial" w:hAnsi="Arial" w:cs="Arial"/>
          <w:sz w:val="6"/>
          <w:szCs w:val="6"/>
        </w:rPr>
      </w:pPr>
    </w:p>
    <w:p w14:paraId="4B059C09" w14:textId="77777777" w:rsidR="0059177B" w:rsidRPr="003C248F" w:rsidRDefault="0059177B" w:rsidP="00B849FF">
      <w:pPr>
        <w:pStyle w:val="ListParagraph"/>
        <w:numPr>
          <w:ilvl w:val="0"/>
          <w:numId w:val="37"/>
        </w:numPr>
        <w:tabs>
          <w:tab w:val="left" w:pos="384"/>
          <w:tab w:val="left" w:pos="864"/>
          <w:tab w:val="left" w:pos="1344"/>
          <w:tab w:val="left" w:pos="1824"/>
          <w:tab w:val="left" w:pos="2304"/>
          <w:tab w:val="left" w:pos="2784"/>
          <w:tab w:val="left" w:pos="3264"/>
          <w:tab w:val="left" w:pos="3744"/>
          <w:tab w:val="left" w:pos="4224"/>
        </w:tabs>
        <w:spacing w:before="120"/>
        <w:contextualSpacing/>
        <w:rPr>
          <w:rFonts w:ascii="Arial" w:hAnsi="Arial" w:cs="Arial"/>
          <w:sz w:val="20"/>
        </w:rPr>
      </w:pPr>
      <w:r w:rsidRPr="003C248F">
        <w:rPr>
          <w:rFonts w:ascii="Arial" w:hAnsi="Arial" w:cs="Arial"/>
          <w:sz w:val="20"/>
        </w:rPr>
        <w:t>Parts and service for the equipment proposed are readily available to the State of Illinois.</w:t>
      </w:r>
    </w:p>
    <w:p w14:paraId="313FE28E" w14:textId="77777777" w:rsidR="0059177B" w:rsidRPr="00BC47E5" w:rsidRDefault="0059177B" w:rsidP="0059177B">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sz w:val="20"/>
        </w:rPr>
      </w:pPr>
      <w:r w:rsidRPr="00BC47E5">
        <w:rPr>
          <w:rFonts w:ascii="Arial" w:hAnsi="Arial" w:cs="Arial"/>
          <w:sz w:val="20"/>
        </w:rPr>
        <w:t xml:space="preserve">It is the responsibility of each bidder to complete and return this questionnaire with the bid.  </w:t>
      </w:r>
    </w:p>
    <w:p w14:paraId="7AE340E4" w14:textId="77777777" w:rsidR="0059177B" w:rsidRPr="00DE1648" w:rsidRDefault="0059177B" w:rsidP="0059177B">
      <w:pPr>
        <w:tabs>
          <w:tab w:val="left" w:pos="384"/>
          <w:tab w:val="left" w:pos="864"/>
          <w:tab w:val="left" w:pos="1344"/>
          <w:tab w:val="left" w:pos="1824"/>
          <w:tab w:val="left" w:pos="2304"/>
          <w:tab w:val="left" w:pos="2784"/>
          <w:tab w:val="left" w:pos="3264"/>
          <w:tab w:val="left" w:pos="3744"/>
          <w:tab w:val="left" w:pos="4224"/>
        </w:tabs>
        <w:spacing w:before="120" w:after="120"/>
        <w:rPr>
          <w:rFonts w:ascii="Arial" w:hAnsi="Arial" w:cs="Arial"/>
          <w:b/>
          <w:sz w:val="20"/>
        </w:rPr>
      </w:pPr>
      <w:r w:rsidRPr="00DE1648">
        <w:rPr>
          <w:rFonts w:ascii="Arial" w:hAnsi="Arial" w:cs="Arial"/>
          <w:b/>
          <w:sz w:val="20"/>
        </w:rPr>
        <w:t>Unless otherwise specified, the proposed equipment shall be complete in all parts and ready for immediate use upon delivery.</w:t>
      </w:r>
    </w:p>
    <w:tbl>
      <w:tblPr>
        <w:tblpPr w:leftFromText="180" w:rightFromText="180" w:vertAnchor="text" w:tblpY="1"/>
        <w:tblOverlap w:val="never"/>
        <w:tblW w:w="9808" w:type="dxa"/>
        <w:tblLook w:val="0000" w:firstRow="0" w:lastRow="0" w:firstColumn="0" w:lastColumn="0" w:noHBand="0" w:noVBand="0"/>
      </w:tblPr>
      <w:tblGrid>
        <w:gridCol w:w="828"/>
        <w:gridCol w:w="68"/>
        <w:gridCol w:w="112"/>
        <w:gridCol w:w="227"/>
        <w:gridCol w:w="403"/>
        <w:gridCol w:w="224"/>
        <w:gridCol w:w="5176"/>
        <w:gridCol w:w="360"/>
        <w:gridCol w:w="2410"/>
      </w:tblGrid>
      <w:tr w:rsidR="0059177B" w:rsidRPr="00853019" w14:paraId="4AA74B7A" w14:textId="77777777" w:rsidTr="00012A50">
        <w:trPr>
          <w:gridAfter w:val="1"/>
          <w:wAfter w:w="2410" w:type="dxa"/>
          <w:cantSplit/>
          <w:trHeight w:val="288"/>
        </w:trPr>
        <w:tc>
          <w:tcPr>
            <w:tcW w:w="896" w:type="dxa"/>
            <w:gridSpan w:val="2"/>
          </w:tcPr>
          <w:p w14:paraId="7B3D6CD3" w14:textId="77777777" w:rsidR="0059177B" w:rsidRPr="00853019" w:rsidRDefault="0059177B" w:rsidP="00012A50">
            <w:pPr>
              <w:spacing w:before="120"/>
              <w:rPr>
                <w:rFonts w:ascii="Arial" w:hAnsi="Arial" w:cs="Arial"/>
                <w:sz w:val="20"/>
              </w:rPr>
            </w:pPr>
            <w:r w:rsidRPr="00853019">
              <w:rPr>
                <w:rFonts w:ascii="Arial" w:hAnsi="Arial" w:cs="Arial"/>
                <w:sz w:val="20"/>
              </w:rPr>
              <w:t>Make:</w:t>
            </w:r>
          </w:p>
        </w:tc>
        <w:tc>
          <w:tcPr>
            <w:tcW w:w="6502" w:type="dxa"/>
            <w:gridSpan w:val="6"/>
            <w:tcBorders>
              <w:bottom w:val="single" w:sz="4" w:space="0" w:color="auto"/>
            </w:tcBorders>
          </w:tcPr>
          <w:p w14:paraId="7E84E08C"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190BC2A1" w14:textId="77777777" w:rsidTr="00012A50">
        <w:trPr>
          <w:gridAfter w:val="1"/>
          <w:wAfter w:w="2410" w:type="dxa"/>
          <w:cantSplit/>
          <w:trHeight w:val="288"/>
        </w:trPr>
        <w:tc>
          <w:tcPr>
            <w:tcW w:w="1008" w:type="dxa"/>
            <w:gridSpan w:val="3"/>
            <w:vAlign w:val="bottom"/>
          </w:tcPr>
          <w:p w14:paraId="0F076176" w14:textId="77777777" w:rsidR="0059177B" w:rsidRPr="00853019" w:rsidRDefault="0059177B" w:rsidP="00012A50">
            <w:pPr>
              <w:spacing w:before="120"/>
              <w:rPr>
                <w:rFonts w:ascii="Arial" w:hAnsi="Arial" w:cs="Arial"/>
                <w:sz w:val="20"/>
              </w:rPr>
            </w:pPr>
            <w:r w:rsidRPr="00853019">
              <w:rPr>
                <w:rFonts w:ascii="Arial" w:hAnsi="Arial" w:cs="Arial"/>
                <w:sz w:val="20"/>
              </w:rPr>
              <w:t>Model:</w:t>
            </w:r>
          </w:p>
        </w:tc>
        <w:tc>
          <w:tcPr>
            <w:tcW w:w="6390" w:type="dxa"/>
            <w:gridSpan w:val="5"/>
            <w:tcBorders>
              <w:bottom w:val="single" w:sz="4" w:space="0" w:color="auto"/>
            </w:tcBorders>
            <w:vAlign w:val="bottom"/>
          </w:tcPr>
          <w:p w14:paraId="2932B30D"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47020FAA" w14:textId="77777777" w:rsidTr="00012A50">
        <w:trPr>
          <w:cantSplit/>
          <w:trHeight w:val="288"/>
        </w:trPr>
        <w:tc>
          <w:tcPr>
            <w:tcW w:w="1862" w:type="dxa"/>
            <w:gridSpan w:val="6"/>
          </w:tcPr>
          <w:p w14:paraId="73366A36" w14:textId="77777777" w:rsidR="0059177B" w:rsidRPr="00853019" w:rsidRDefault="0059177B" w:rsidP="00012A50">
            <w:pPr>
              <w:spacing w:before="120"/>
              <w:rPr>
                <w:rFonts w:ascii="Arial" w:hAnsi="Arial" w:cs="Arial"/>
                <w:sz w:val="20"/>
              </w:rPr>
            </w:pPr>
            <w:r w:rsidRPr="00853019">
              <w:rPr>
                <w:rFonts w:ascii="Arial" w:hAnsi="Arial" w:cs="Arial"/>
                <w:sz w:val="20"/>
              </w:rPr>
              <w:t>Manufactured By:</w:t>
            </w:r>
          </w:p>
        </w:tc>
        <w:tc>
          <w:tcPr>
            <w:tcW w:w="7946" w:type="dxa"/>
            <w:gridSpan w:val="3"/>
            <w:tcBorders>
              <w:bottom w:val="single" w:sz="4" w:space="0" w:color="auto"/>
            </w:tcBorders>
          </w:tcPr>
          <w:p w14:paraId="09957DA6"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3EAA5E9B" w14:textId="77777777" w:rsidTr="00012A50">
        <w:trPr>
          <w:cantSplit/>
          <w:trHeight w:val="288"/>
        </w:trPr>
        <w:tc>
          <w:tcPr>
            <w:tcW w:w="1235" w:type="dxa"/>
            <w:gridSpan w:val="4"/>
          </w:tcPr>
          <w:p w14:paraId="351FB5BD" w14:textId="77777777" w:rsidR="0059177B" w:rsidRPr="00853019" w:rsidRDefault="0059177B" w:rsidP="00012A50">
            <w:pPr>
              <w:spacing w:before="120"/>
              <w:rPr>
                <w:rFonts w:ascii="Arial" w:hAnsi="Arial" w:cs="Arial"/>
                <w:sz w:val="20"/>
              </w:rPr>
            </w:pPr>
            <w:r w:rsidRPr="00853019">
              <w:rPr>
                <w:rFonts w:ascii="Arial" w:hAnsi="Arial" w:cs="Arial"/>
                <w:sz w:val="20"/>
              </w:rPr>
              <w:t>Bidder:</w:t>
            </w:r>
          </w:p>
        </w:tc>
        <w:tc>
          <w:tcPr>
            <w:tcW w:w="8573" w:type="dxa"/>
            <w:gridSpan w:val="5"/>
            <w:tcBorders>
              <w:bottom w:val="single" w:sz="4" w:space="0" w:color="auto"/>
            </w:tcBorders>
          </w:tcPr>
          <w:p w14:paraId="1C8BEA5B"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14BC5EB4" w14:textId="77777777" w:rsidTr="00012A50">
        <w:trPr>
          <w:cantSplit/>
          <w:trHeight w:val="288"/>
        </w:trPr>
        <w:tc>
          <w:tcPr>
            <w:tcW w:w="1235" w:type="dxa"/>
            <w:gridSpan w:val="4"/>
          </w:tcPr>
          <w:p w14:paraId="28FC26F8" w14:textId="77777777" w:rsidR="0059177B" w:rsidRPr="00853019" w:rsidRDefault="0059177B" w:rsidP="00012A50">
            <w:pPr>
              <w:spacing w:before="120"/>
              <w:rPr>
                <w:rFonts w:ascii="Arial" w:hAnsi="Arial" w:cs="Arial"/>
                <w:sz w:val="20"/>
              </w:rPr>
            </w:pPr>
          </w:p>
        </w:tc>
        <w:tc>
          <w:tcPr>
            <w:tcW w:w="8573" w:type="dxa"/>
            <w:gridSpan w:val="5"/>
            <w:tcBorders>
              <w:top w:val="single" w:sz="4" w:space="0" w:color="auto"/>
              <w:bottom w:val="single" w:sz="4" w:space="0" w:color="auto"/>
            </w:tcBorders>
          </w:tcPr>
          <w:p w14:paraId="6C6FB695"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3D693407" w14:textId="77777777" w:rsidTr="00012A50">
        <w:trPr>
          <w:cantSplit/>
          <w:trHeight w:val="288"/>
        </w:trPr>
        <w:tc>
          <w:tcPr>
            <w:tcW w:w="1235" w:type="dxa"/>
            <w:gridSpan w:val="4"/>
          </w:tcPr>
          <w:p w14:paraId="1989DA83" w14:textId="77777777" w:rsidR="0059177B" w:rsidRPr="00853019" w:rsidRDefault="0059177B" w:rsidP="00012A50">
            <w:pPr>
              <w:spacing w:before="120"/>
              <w:rPr>
                <w:rFonts w:ascii="Arial" w:hAnsi="Arial" w:cs="Arial"/>
                <w:sz w:val="20"/>
              </w:rPr>
            </w:pPr>
          </w:p>
        </w:tc>
        <w:tc>
          <w:tcPr>
            <w:tcW w:w="8573" w:type="dxa"/>
            <w:gridSpan w:val="5"/>
            <w:tcBorders>
              <w:top w:val="single" w:sz="4" w:space="0" w:color="auto"/>
              <w:bottom w:val="single" w:sz="4" w:space="0" w:color="auto"/>
            </w:tcBorders>
          </w:tcPr>
          <w:p w14:paraId="58909321"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4271DCFC" w14:textId="77777777" w:rsidTr="00012A50">
        <w:trPr>
          <w:gridAfter w:val="1"/>
          <w:wAfter w:w="2410" w:type="dxa"/>
          <w:cantSplit/>
          <w:trHeight w:val="288"/>
        </w:trPr>
        <w:tc>
          <w:tcPr>
            <w:tcW w:w="1235" w:type="dxa"/>
            <w:gridSpan w:val="4"/>
          </w:tcPr>
          <w:p w14:paraId="07FDBE9F" w14:textId="77777777" w:rsidR="0059177B" w:rsidRPr="00853019" w:rsidRDefault="0059177B" w:rsidP="00012A50">
            <w:pPr>
              <w:spacing w:before="120"/>
              <w:rPr>
                <w:rFonts w:ascii="Arial" w:hAnsi="Arial" w:cs="Arial"/>
                <w:sz w:val="20"/>
              </w:rPr>
            </w:pPr>
            <w:r w:rsidRPr="00853019">
              <w:rPr>
                <w:rFonts w:ascii="Arial" w:hAnsi="Arial" w:cs="Arial"/>
                <w:sz w:val="20"/>
              </w:rPr>
              <w:t>Telephone:</w:t>
            </w:r>
          </w:p>
        </w:tc>
        <w:tc>
          <w:tcPr>
            <w:tcW w:w="6163" w:type="dxa"/>
            <w:gridSpan w:val="4"/>
            <w:tcBorders>
              <w:bottom w:val="single" w:sz="4" w:space="0" w:color="auto"/>
            </w:tcBorders>
          </w:tcPr>
          <w:p w14:paraId="2C869794"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p>
        </w:tc>
      </w:tr>
      <w:tr w:rsidR="0059177B" w:rsidRPr="00853019" w14:paraId="2DD5416C" w14:textId="77777777" w:rsidTr="00012A50">
        <w:trPr>
          <w:gridAfter w:val="1"/>
          <w:wAfter w:w="2410" w:type="dxa"/>
          <w:cantSplit/>
          <w:trHeight w:val="288"/>
        </w:trPr>
        <w:tc>
          <w:tcPr>
            <w:tcW w:w="1638" w:type="dxa"/>
            <w:gridSpan w:val="5"/>
          </w:tcPr>
          <w:p w14:paraId="25378FAF" w14:textId="77777777" w:rsidR="0059177B" w:rsidRPr="00853019" w:rsidRDefault="0059177B" w:rsidP="00012A50">
            <w:pPr>
              <w:spacing w:before="120"/>
              <w:rPr>
                <w:rFonts w:ascii="Arial" w:hAnsi="Arial" w:cs="Arial"/>
                <w:sz w:val="20"/>
              </w:rPr>
            </w:pPr>
            <w:r w:rsidRPr="00853019">
              <w:rPr>
                <w:rFonts w:ascii="Arial" w:hAnsi="Arial" w:cs="Arial"/>
                <w:sz w:val="20"/>
              </w:rPr>
              <w:t>Contact Name:</w:t>
            </w:r>
          </w:p>
        </w:tc>
        <w:bookmarkStart w:id="13" w:name="Text8"/>
        <w:tc>
          <w:tcPr>
            <w:tcW w:w="5760" w:type="dxa"/>
            <w:gridSpan w:val="3"/>
            <w:tcBorders>
              <w:bottom w:val="single" w:sz="4" w:space="0" w:color="auto"/>
            </w:tcBorders>
          </w:tcPr>
          <w:p w14:paraId="5F8FE1C6"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Cambria Math" w:hAnsi="Cambria Math" w:cs="Cambria Math"/>
                <w:noProof/>
                <w:sz w:val="20"/>
              </w:rPr>
              <w:t> </w:t>
            </w:r>
            <w:r w:rsidRPr="00853019">
              <w:rPr>
                <w:rFonts w:ascii="Arial" w:hAnsi="Arial" w:cs="Arial"/>
                <w:sz w:val="20"/>
              </w:rPr>
              <w:fldChar w:fldCharType="end"/>
            </w:r>
            <w:bookmarkEnd w:id="13"/>
          </w:p>
        </w:tc>
      </w:tr>
      <w:tr w:rsidR="0059177B" w:rsidRPr="00853019" w14:paraId="6082CDCC" w14:textId="77777777" w:rsidTr="00012A50">
        <w:trPr>
          <w:gridAfter w:val="2"/>
          <w:wAfter w:w="2770" w:type="dxa"/>
          <w:cantSplit/>
          <w:trHeight w:val="288"/>
        </w:trPr>
        <w:tc>
          <w:tcPr>
            <w:tcW w:w="828" w:type="dxa"/>
          </w:tcPr>
          <w:p w14:paraId="693B9390" w14:textId="77777777" w:rsidR="0059177B" w:rsidRPr="00853019" w:rsidRDefault="0059177B" w:rsidP="00012A50">
            <w:pPr>
              <w:spacing w:before="120"/>
              <w:rPr>
                <w:rFonts w:ascii="Arial" w:hAnsi="Arial" w:cs="Arial"/>
                <w:sz w:val="20"/>
              </w:rPr>
            </w:pPr>
            <w:r w:rsidRPr="00853019">
              <w:rPr>
                <w:rFonts w:ascii="Arial" w:hAnsi="Arial" w:cs="Arial"/>
                <w:sz w:val="20"/>
              </w:rPr>
              <w:t>Email:</w:t>
            </w:r>
          </w:p>
        </w:tc>
        <w:tc>
          <w:tcPr>
            <w:tcW w:w="6210" w:type="dxa"/>
            <w:gridSpan w:val="6"/>
            <w:tcBorders>
              <w:bottom w:val="single" w:sz="4" w:space="0" w:color="auto"/>
            </w:tcBorders>
          </w:tcPr>
          <w:p w14:paraId="2D98F885" w14:textId="77777777" w:rsidR="0059177B" w:rsidRPr="00853019" w:rsidRDefault="0059177B" w:rsidP="00012A50">
            <w:pPr>
              <w:spacing w:before="120"/>
              <w:ind w:right="816"/>
              <w:rPr>
                <w:rFonts w:ascii="Arial" w:hAnsi="Arial" w:cs="Arial"/>
                <w:sz w:val="20"/>
              </w:rPr>
            </w:pPr>
            <w:r w:rsidRPr="00853019">
              <w:rPr>
                <w:rFonts w:ascii="Arial" w:hAnsi="Arial" w:cs="Arial"/>
                <w:sz w:val="20"/>
              </w:rPr>
              <w:fldChar w:fldCharType="begin">
                <w:ffData>
                  <w:name w:val="Text8"/>
                  <w:enabled/>
                  <w:calcOnExit w:val="0"/>
                  <w:textInput/>
                </w:ffData>
              </w:fldChar>
            </w:r>
            <w:r w:rsidRPr="00853019">
              <w:rPr>
                <w:rFonts w:ascii="Arial" w:hAnsi="Arial" w:cs="Arial"/>
                <w:sz w:val="20"/>
              </w:rPr>
              <w:instrText xml:space="preserve"> FORMTEXT </w:instrText>
            </w:r>
            <w:r w:rsidRPr="00853019">
              <w:rPr>
                <w:rFonts w:ascii="Arial" w:hAnsi="Arial" w:cs="Arial"/>
                <w:sz w:val="20"/>
              </w:rPr>
            </w:r>
            <w:r w:rsidRPr="00853019">
              <w:rPr>
                <w:rFonts w:ascii="Arial" w:hAnsi="Arial" w:cs="Arial"/>
                <w:sz w:val="20"/>
              </w:rPr>
              <w:fldChar w:fldCharType="separate"/>
            </w:r>
            <w:r w:rsidRPr="00853019">
              <w:rPr>
                <w:rFonts w:ascii="Arial" w:hAnsi="Arial" w:cs="Arial"/>
                <w:sz w:val="20"/>
              </w:rPr>
              <w:t> </w:t>
            </w:r>
            <w:r w:rsidRPr="00853019">
              <w:rPr>
                <w:rFonts w:ascii="Arial" w:hAnsi="Arial" w:cs="Arial"/>
                <w:sz w:val="20"/>
              </w:rPr>
              <w:t> </w:t>
            </w:r>
            <w:r w:rsidRPr="00853019">
              <w:rPr>
                <w:rFonts w:ascii="Arial" w:hAnsi="Arial" w:cs="Arial"/>
                <w:sz w:val="20"/>
              </w:rPr>
              <w:t> </w:t>
            </w:r>
            <w:r w:rsidRPr="00853019">
              <w:rPr>
                <w:rFonts w:ascii="Arial" w:hAnsi="Arial" w:cs="Arial"/>
                <w:sz w:val="20"/>
              </w:rPr>
              <w:t> </w:t>
            </w:r>
            <w:r w:rsidRPr="00853019">
              <w:rPr>
                <w:rFonts w:ascii="Arial" w:hAnsi="Arial" w:cs="Arial"/>
                <w:sz w:val="20"/>
              </w:rPr>
              <w:t> </w:t>
            </w:r>
            <w:r w:rsidRPr="00853019">
              <w:rPr>
                <w:rFonts w:ascii="Arial" w:hAnsi="Arial" w:cs="Arial"/>
                <w:sz w:val="20"/>
              </w:rPr>
              <w:fldChar w:fldCharType="end"/>
            </w:r>
          </w:p>
        </w:tc>
      </w:tr>
    </w:tbl>
    <w:p w14:paraId="151DEFE4" w14:textId="500AC36D" w:rsidR="0059177B" w:rsidRDefault="00012A50" w:rsidP="0059177B">
      <w:pPr>
        <w:tabs>
          <w:tab w:val="left" w:pos="192"/>
          <w:tab w:val="left" w:pos="672"/>
          <w:tab w:val="left" w:pos="1056"/>
        </w:tabs>
        <w:rPr>
          <w:rFonts w:ascii="Arial" w:hAnsi="Arial" w:cs="Arial"/>
          <w:sz w:val="20"/>
        </w:rPr>
      </w:pPr>
      <w:r>
        <w:rPr>
          <w:rFonts w:ascii="Arial" w:hAnsi="Arial" w:cs="Arial"/>
          <w:sz w:val="20"/>
        </w:rPr>
        <w:br w:type="textWrapping" w:clear="all"/>
      </w:r>
    </w:p>
    <w:p w14:paraId="3888BD12" w14:textId="4A026CEF" w:rsidR="0059177B" w:rsidRDefault="0059177B" w:rsidP="0059177B">
      <w:pPr>
        <w:rPr>
          <w:rFonts w:ascii="Arial" w:hAnsi="Arial" w:cs="Arial"/>
          <w:sz w:val="20"/>
        </w:rPr>
      </w:pPr>
    </w:p>
    <w:p w14:paraId="5A19F92B" w14:textId="77777777" w:rsidR="00AB7DF5" w:rsidRDefault="00AB7DF5" w:rsidP="0059177B">
      <w:pPr>
        <w:rPr>
          <w:rFonts w:ascii="Arial" w:hAnsi="Arial" w:cs="Arial"/>
          <w:sz w:val="20"/>
        </w:rPr>
      </w:pPr>
    </w:p>
    <w:p w14:paraId="3178D97D" w14:textId="77777777" w:rsidR="00AB7DF5" w:rsidRDefault="00AB7DF5" w:rsidP="0059177B">
      <w:pPr>
        <w:rPr>
          <w:rFonts w:ascii="Arial" w:hAnsi="Arial" w:cs="Arial"/>
          <w:sz w:val="20"/>
        </w:rPr>
      </w:pPr>
    </w:p>
    <w:p w14:paraId="043C5559" w14:textId="77777777" w:rsidR="00AB7DF5" w:rsidRDefault="00AB7DF5" w:rsidP="0059177B">
      <w:pPr>
        <w:rPr>
          <w:rFonts w:ascii="Arial" w:hAnsi="Arial" w:cs="Arial"/>
          <w:sz w:val="20"/>
        </w:rPr>
      </w:pPr>
    </w:p>
    <w:p w14:paraId="19A2EF02" w14:textId="77777777" w:rsidR="00AB7DF5" w:rsidRDefault="00AB7DF5" w:rsidP="0059177B">
      <w:pPr>
        <w:rPr>
          <w:rFonts w:ascii="Arial" w:hAnsi="Arial" w:cs="Arial"/>
          <w:sz w:val="20"/>
        </w:rPr>
      </w:pPr>
    </w:p>
    <w:p w14:paraId="1AB7D1A2" w14:textId="77777777" w:rsidR="00AB7DF5" w:rsidRDefault="00AB7DF5" w:rsidP="0059177B">
      <w:pPr>
        <w:rPr>
          <w:rFonts w:ascii="Arial" w:hAnsi="Arial" w:cs="Arial"/>
          <w:sz w:val="20"/>
        </w:rPr>
      </w:pPr>
    </w:p>
    <w:p w14:paraId="18F1E648" w14:textId="77777777" w:rsidR="00AB7DF5" w:rsidRDefault="00AB7DF5" w:rsidP="0059177B">
      <w:pPr>
        <w:rPr>
          <w:rFonts w:ascii="Arial" w:hAnsi="Arial" w:cs="Arial"/>
          <w:sz w:val="20"/>
        </w:rPr>
      </w:pPr>
    </w:p>
    <w:p w14:paraId="131C1500" w14:textId="77777777" w:rsidR="00AB7DF5" w:rsidRDefault="00AB7DF5" w:rsidP="0059177B">
      <w:pPr>
        <w:rPr>
          <w:rFonts w:ascii="Arial" w:hAnsi="Arial" w:cs="Arial"/>
          <w:sz w:val="20"/>
        </w:rPr>
      </w:pPr>
    </w:p>
    <w:p w14:paraId="375E675C" w14:textId="77777777" w:rsidR="00AB7DF5" w:rsidRDefault="00AB7DF5" w:rsidP="0059177B">
      <w:pPr>
        <w:rPr>
          <w:rFonts w:ascii="Arial" w:hAnsi="Arial" w:cs="Arial"/>
          <w:sz w:val="20"/>
        </w:rPr>
      </w:pPr>
    </w:p>
    <w:p w14:paraId="3BAFFD67" w14:textId="77777777" w:rsidR="00AB7DF5" w:rsidRDefault="00AB7DF5" w:rsidP="0059177B">
      <w:pPr>
        <w:rPr>
          <w:rFonts w:ascii="Arial" w:hAnsi="Arial" w:cs="Arial"/>
          <w:sz w:val="20"/>
        </w:rPr>
      </w:pPr>
    </w:p>
    <w:p w14:paraId="69992F1C" w14:textId="77777777" w:rsidR="00AB7DF5" w:rsidRDefault="00AB7DF5" w:rsidP="0059177B">
      <w:pPr>
        <w:rPr>
          <w:rFonts w:ascii="Arial" w:hAnsi="Arial" w:cs="Arial"/>
          <w:sz w:val="20"/>
        </w:rPr>
      </w:pPr>
    </w:p>
    <w:p w14:paraId="34B12515" w14:textId="77777777" w:rsidR="00AB7DF5" w:rsidRDefault="00AB7DF5" w:rsidP="0059177B">
      <w:pPr>
        <w:rPr>
          <w:rFonts w:ascii="Arial" w:hAnsi="Arial" w:cs="Arial"/>
          <w:sz w:val="20"/>
        </w:rPr>
      </w:pPr>
    </w:p>
    <w:p w14:paraId="0AE85D4A" w14:textId="77777777" w:rsidR="00AB7DF5" w:rsidRDefault="00AB7DF5" w:rsidP="0059177B">
      <w:pPr>
        <w:rPr>
          <w:rFonts w:ascii="Arial" w:hAnsi="Arial" w:cs="Arial"/>
          <w:sz w:val="20"/>
        </w:rPr>
      </w:pPr>
    </w:p>
    <w:p w14:paraId="70CA1AB3" w14:textId="77777777" w:rsidR="0059177B" w:rsidRPr="000E0C93" w:rsidRDefault="0059177B" w:rsidP="0059177B">
      <w:pPr>
        <w:tabs>
          <w:tab w:val="left" w:pos="192"/>
          <w:tab w:val="left" w:pos="672"/>
          <w:tab w:val="left" w:pos="1056"/>
        </w:tabs>
        <w:rPr>
          <w:rFonts w:ascii="Arial" w:hAnsi="Arial" w:cs="Arial"/>
          <w:b/>
          <w:sz w:val="24"/>
          <w:szCs w:val="24"/>
        </w:rPr>
      </w:pPr>
      <w:r w:rsidRPr="000E0C93">
        <w:rPr>
          <w:rFonts w:ascii="Arial" w:hAnsi="Arial" w:cs="Arial"/>
          <w:b/>
          <w:sz w:val="24"/>
          <w:szCs w:val="24"/>
        </w:rPr>
        <w:t>Specified requirements:</w:t>
      </w:r>
    </w:p>
    <w:p w14:paraId="146F49F4"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conveyor shall be approximately 70’ in length measured from the center of the head roller to the center of the tail roller.</w:t>
      </w:r>
    </w:p>
    <w:p w14:paraId="0C74D21C"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4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700"/>
        <w:gridCol w:w="810"/>
      </w:tblGrid>
      <w:tr w:rsidR="0059177B" w:rsidRPr="00FD67F6" w14:paraId="66BF6657" w14:textId="77777777" w:rsidTr="0059177B">
        <w:tc>
          <w:tcPr>
            <w:tcW w:w="900" w:type="dxa"/>
          </w:tcPr>
          <w:p w14:paraId="78AD460C" w14:textId="77777777" w:rsidR="0059177B" w:rsidRPr="00FD67F6" w:rsidRDefault="0059177B" w:rsidP="0059177B">
            <w:pPr>
              <w:spacing w:before="120" w:line="240" w:lineRule="exact"/>
              <w:rPr>
                <w:rFonts w:ascii="Arial" w:hAnsi="Arial" w:cs="Arial"/>
                <w:sz w:val="20"/>
              </w:rPr>
            </w:pPr>
            <w:r>
              <w:rPr>
                <w:rFonts w:ascii="Arial" w:hAnsi="Arial" w:cs="Arial"/>
                <w:sz w:val="20"/>
              </w:rPr>
              <w:t>Length</w:t>
            </w:r>
            <w:r w:rsidRPr="00FD67F6">
              <w:rPr>
                <w:rFonts w:ascii="Arial" w:hAnsi="Arial" w:cs="Arial"/>
                <w:sz w:val="20"/>
              </w:rPr>
              <w:t>:</w:t>
            </w:r>
          </w:p>
        </w:tc>
        <w:tc>
          <w:tcPr>
            <w:tcW w:w="2700" w:type="dxa"/>
            <w:tcBorders>
              <w:bottom w:val="single" w:sz="4" w:space="0" w:color="auto"/>
            </w:tcBorders>
          </w:tcPr>
          <w:p w14:paraId="2A653E4F"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09143199" w14:textId="77777777" w:rsidR="0059177B" w:rsidRPr="00852CAE" w:rsidRDefault="0059177B" w:rsidP="0059177B">
            <w:pPr>
              <w:tabs>
                <w:tab w:val="left" w:pos="2900"/>
              </w:tabs>
              <w:spacing w:before="120"/>
              <w:rPr>
                <w:rFonts w:ascii="Arial" w:hAnsi="Arial" w:cs="Arial"/>
                <w:sz w:val="20"/>
              </w:rPr>
            </w:pPr>
            <w:r w:rsidRPr="00852CAE">
              <w:rPr>
                <w:rFonts w:ascii="Arial" w:hAnsi="Arial" w:cs="Arial"/>
                <w:sz w:val="20"/>
              </w:rPr>
              <w:t>Feet</w:t>
            </w:r>
          </w:p>
        </w:tc>
      </w:tr>
    </w:tbl>
    <w:p w14:paraId="57C5F471"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conveyor belt shall have a minimum width of 24”.</w:t>
      </w:r>
    </w:p>
    <w:p w14:paraId="603F6EE9"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3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070"/>
        <w:gridCol w:w="810"/>
      </w:tblGrid>
      <w:tr w:rsidR="0059177B" w:rsidRPr="00FD67F6" w14:paraId="5A62A7CD" w14:textId="77777777" w:rsidTr="0059177B">
        <w:tc>
          <w:tcPr>
            <w:tcW w:w="900" w:type="dxa"/>
          </w:tcPr>
          <w:p w14:paraId="7C8ED501" w14:textId="77777777" w:rsidR="0059177B" w:rsidRPr="00FD67F6" w:rsidRDefault="0059177B" w:rsidP="0059177B">
            <w:pPr>
              <w:spacing w:before="120" w:line="240" w:lineRule="exact"/>
              <w:rPr>
                <w:rFonts w:ascii="Arial" w:hAnsi="Arial" w:cs="Arial"/>
                <w:sz w:val="20"/>
              </w:rPr>
            </w:pPr>
            <w:r>
              <w:rPr>
                <w:rFonts w:ascii="Arial" w:hAnsi="Arial" w:cs="Arial"/>
                <w:sz w:val="20"/>
              </w:rPr>
              <w:t>Width</w:t>
            </w:r>
            <w:r w:rsidRPr="00FD67F6">
              <w:rPr>
                <w:rFonts w:ascii="Arial" w:hAnsi="Arial" w:cs="Arial"/>
                <w:sz w:val="20"/>
              </w:rPr>
              <w:t>:</w:t>
            </w:r>
          </w:p>
        </w:tc>
        <w:tc>
          <w:tcPr>
            <w:tcW w:w="2070" w:type="dxa"/>
            <w:tcBorders>
              <w:bottom w:val="single" w:sz="4" w:space="0" w:color="auto"/>
            </w:tcBorders>
          </w:tcPr>
          <w:p w14:paraId="0E8E8AF1"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0D74F188" w14:textId="77777777" w:rsidR="0059177B" w:rsidRPr="00852CAE" w:rsidRDefault="0059177B" w:rsidP="0059177B">
            <w:pPr>
              <w:tabs>
                <w:tab w:val="left" w:pos="2900"/>
              </w:tabs>
              <w:spacing w:before="120"/>
              <w:rPr>
                <w:rFonts w:ascii="Arial" w:hAnsi="Arial" w:cs="Arial"/>
                <w:sz w:val="20"/>
              </w:rPr>
            </w:pPr>
            <w:r w:rsidRPr="00852CAE">
              <w:rPr>
                <w:rFonts w:ascii="Arial" w:hAnsi="Arial" w:cs="Arial"/>
                <w:sz w:val="20"/>
              </w:rPr>
              <w:t>Inches</w:t>
            </w:r>
          </w:p>
        </w:tc>
      </w:tr>
    </w:tbl>
    <w:p w14:paraId="15CC428F"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conveyor shall be rated for 300 tons pe</w:t>
      </w:r>
      <w:r>
        <w:rPr>
          <w:rFonts w:ascii="Arial" w:hAnsi="Arial" w:cs="Arial"/>
          <w:sz w:val="20"/>
        </w:rPr>
        <w:t>r</w:t>
      </w:r>
      <w:r w:rsidRPr="00BC47E5">
        <w:rPr>
          <w:rFonts w:ascii="Arial" w:hAnsi="Arial" w:cs="Arial"/>
          <w:sz w:val="20"/>
        </w:rPr>
        <w:t xml:space="preserve"> hour based on salt @ 70 lb./cu.</w:t>
      </w:r>
      <w:r>
        <w:rPr>
          <w:rFonts w:ascii="Arial" w:hAnsi="Arial" w:cs="Arial"/>
          <w:sz w:val="20"/>
        </w:rPr>
        <w:t xml:space="preserve"> </w:t>
      </w:r>
      <w:r w:rsidRPr="00BC47E5">
        <w:rPr>
          <w:rFonts w:ascii="Arial" w:hAnsi="Arial" w:cs="Arial"/>
          <w:sz w:val="20"/>
        </w:rPr>
        <w:t>ft. and a conveyor incline of 32</w:t>
      </w:r>
      <w:r w:rsidRPr="00BC47E5">
        <w:rPr>
          <w:rFonts w:ascii="Arial" w:hAnsi="Arial" w:cs="Arial"/>
          <w:sz w:val="20"/>
        </w:rPr>
        <w:sym w:font="Symbol" w:char="F0B0"/>
      </w:r>
      <w:r w:rsidRPr="00BC47E5">
        <w:rPr>
          <w:rFonts w:ascii="Arial" w:hAnsi="Arial" w:cs="Arial"/>
          <w:sz w:val="20"/>
        </w:rPr>
        <w:t>.</w:t>
      </w:r>
    </w:p>
    <w:p w14:paraId="58222EAE"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5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340"/>
        <w:gridCol w:w="1530"/>
      </w:tblGrid>
      <w:tr w:rsidR="0059177B" w:rsidRPr="00FD67F6" w14:paraId="50CDC385" w14:textId="77777777" w:rsidTr="0059177B">
        <w:tc>
          <w:tcPr>
            <w:tcW w:w="1620" w:type="dxa"/>
          </w:tcPr>
          <w:p w14:paraId="3265B509" w14:textId="77777777" w:rsidR="0059177B" w:rsidRPr="00FD67F6" w:rsidRDefault="0059177B" w:rsidP="0059177B">
            <w:pPr>
              <w:spacing w:before="120" w:line="240" w:lineRule="exact"/>
              <w:rPr>
                <w:rFonts w:ascii="Arial" w:hAnsi="Arial" w:cs="Arial"/>
                <w:sz w:val="20"/>
              </w:rPr>
            </w:pPr>
            <w:r>
              <w:rPr>
                <w:rFonts w:ascii="Arial" w:hAnsi="Arial" w:cs="Arial"/>
                <w:sz w:val="20"/>
              </w:rPr>
              <w:t>Capacity rating</w:t>
            </w:r>
            <w:r w:rsidRPr="00FD67F6">
              <w:rPr>
                <w:rFonts w:ascii="Arial" w:hAnsi="Arial" w:cs="Arial"/>
                <w:sz w:val="20"/>
              </w:rPr>
              <w:t>:</w:t>
            </w:r>
          </w:p>
        </w:tc>
        <w:tc>
          <w:tcPr>
            <w:tcW w:w="2340" w:type="dxa"/>
            <w:tcBorders>
              <w:bottom w:val="single" w:sz="4" w:space="0" w:color="auto"/>
            </w:tcBorders>
          </w:tcPr>
          <w:p w14:paraId="02DEDC5C"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1530" w:type="dxa"/>
            <w:vAlign w:val="bottom"/>
          </w:tcPr>
          <w:p w14:paraId="3AB870D7" w14:textId="77777777" w:rsidR="0059177B" w:rsidRPr="00852CAE" w:rsidRDefault="0059177B" w:rsidP="0059177B">
            <w:pPr>
              <w:tabs>
                <w:tab w:val="left" w:pos="2900"/>
              </w:tabs>
              <w:spacing w:before="120"/>
              <w:rPr>
                <w:rFonts w:ascii="Arial" w:hAnsi="Arial" w:cs="Arial"/>
                <w:sz w:val="20"/>
              </w:rPr>
            </w:pPr>
            <w:r>
              <w:rPr>
                <w:rFonts w:ascii="Arial" w:hAnsi="Arial" w:cs="Arial"/>
                <w:sz w:val="20"/>
              </w:rPr>
              <w:t>Tons per hour</w:t>
            </w:r>
          </w:p>
        </w:tc>
      </w:tr>
    </w:tbl>
    <w:p w14:paraId="00D2A6E1"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Maximum transport height shall be 13’-6”.</w:t>
      </w:r>
    </w:p>
    <w:p w14:paraId="2C58A5E2"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59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2070"/>
      </w:tblGrid>
      <w:tr w:rsidR="0059177B" w:rsidRPr="00FD67F6" w14:paraId="62C9868D" w14:textId="77777777" w:rsidTr="0059177B">
        <w:tc>
          <w:tcPr>
            <w:tcW w:w="1800" w:type="dxa"/>
          </w:tcPr>
          <w:p w14:paraId="5FE0A605" w14:textId="77777777" w:rsidR="0059177B" w:rsidRPr="00FD67F6" w:rsidRDefault="0059177B" w:rsidP="0059177B">
            <w:pPr>
              <w:spacing w:before="120" w:line="240" w:lineRule="exact"/>
              <w:rPr>
                <w:rFonts w:ascii="Arial" w:hAnsi="Arial" w:cs="Arial"/>
                <w:sz w:val="20"/>
              </w:rPr>
            </w:pPr>
            <w:r>
              <w:rPr>
                <w:rFonts w:ascii="Arial" w:hAnsi="Arial" w:cs="Arial"/>
                <w:sz w:val="20"/>
              </w:rPr>
              <w:t>Transport height</w:t>
            </w:r>
            <w:r w:rsidRPr="00FD67F6">
              <w:rPr>
                <w:rFonts w:ascii="Arial" w:hAnsi="Arial" w:cs="Arial"/>
                <w:sz w:val="20"/>
              </w:rPr>
              <w:t>:</w:t>
            </w:r>
          </w:p>
        </w:tc>
        <w:tc>
          <w:tcPr>
            <w:tcW w:w="2070" w:type="dxa"/>
            <w:tcBorders>
              <w:bottom w:val="single" w:sz="4" w:space="0" w:color="auto"/>
            </w:tcBorders>
          </w:tcPr>
          <w:p w14:paraId="484DE7C5"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2070" w:type="dxa"/>
            <w:vAlign w:val="bottom"/>
          </w:tcPr>
          <w:p w14:paraId="6FC1398B" w14:textId="77777777" w:rsidR="0059177B" w:rsidRPr="00852CAE" w:rsidRDefault="0059177B" w:rsidP="0059177B">
            <w:pPr>
              <w:tabs>
                <w:tab w:val="left" w:pos="2900"/>
              </w:tabs>
              <w:spacing w:before="120"/>
              <w:rPr>
                <w:rFonts w:ascii="Arial" w:hAnsi="Arial" w:cs="Arial"/>
                <w:sz w:val="20"/>
              </w:rPr>
            </w:pPr>
            <w:r w:rsidRPr="00852CAE">
              <w:rPr>
                <w:rFonts w:ascii="Arial" w:hAnsi="Arial" w:cs="Arial"/>
                <w:sz w:val="20"/>
              </w:rPr>
              <w:t>Feet/Inches</w:t>
            </w:r>
          </w:p>
        </w:tc>
      </w:tr>
    </w:tbl>
    <w:p w14:paraId="683BAF34"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 xml:space="preserve">Maximum transport length shall be approximately 75’-0”. </w:t>
      </w:r>
    </w:p>
    <w:p w14:paraId="54BD51E1"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6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810"/>
      </w:tblGrid>
      <w:tr w:rsidR="0059177B" w:rsidRPr="00FD67F6" w14:paraId="566666E3" w14:textId="77777777" w:rsidTr="0059177B">
        <w:tc>
          <w:tcPr>
            <w:tcW w:w="1800" w:type="dxa"/>
          </w:tcPr>
          <w:p w14:paraId="7DFB0578" w14:textId="77777777" w:rsidR="0059177B" w:rsidRPr="00FD67F6" w:rsidRDefault="0059177B" w:rsidP="0059177B">
            <w:pPr>
              <w:spacing w:before="120" w:line="240" w:lineRule="exact"/>
              <w:rPr>
                <w:rFonts w:ascii="Arial" w:hAnsi="Arial" w:cs="Arial"/>
                <w:sz w:val="20"/>
              </w:rPr>
            </w:pPr>
            <w:r>
              <w:rPr>
                <w:rFonts w:ascii="Arial" w:hAnsi="Arial" w:cs="Arial"/>
                <w:sz w:val="20"/>
              </w:rPr>
              <w:t>Transport length</w:t>
            </w:r>
            <w:r w:rsidRPr="00FD67F6">
              <w:rPr>
                <w:rFonts w:ascii="Arial" w:hAnsi="Arial" w:cs="Arial"/>
                <w:sz w:val="20"/>
              </w:rPr>
              <w:t>:</w:t>
            </w:r>
          </w:p>
        </w:tc>
        <w:tc>
          <w:tcPr>
            <w:tcW w:w="2070" w:type="dxa"/>
            <w:tcBorders>
              <w:bottom w:val="single" w:sz="4" w:space="0" w:color="auto"/>
            </w:tcBorders>
          </w:tcPr>
          <w:p w14:paraId="220DB98B"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0393C12C" w14:textId="77777777" w:rsidR="0059177B" w:rsidRPr="00852CAE" w:rsidRDefault="0059177B" w:rsidP="0059177B">
            <w:pPr>
              <w:tabs>
                <w:tab w:val="left" w:pos="2900"/>
              </w:tabs>
              <w:spacing w:before="120"/>
              <w:rPr>
                <w:rFonts w:ascii="Arial" w:hAnsi="Arial" w:cs="Arial"/>
                <w:sz w:val="20"/>
              </w:rPr>
            </w:pPr>
            <w:r w:rsidRPr="00852CAE">
              <w:rPr>
                <w:rFonts w:ascii="Arial" w:hAnsi="Arial" w:cs="Arial"/>
                <w:sz w:val="20"/>
              </w:rPr>
              <w:t>Feet</w:t>
            </w:r>
          </w:p>
        </w:tc>
      </w:tr>
    </w:tbl>
    <w:p w14:paraId="3185EB42"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conveyor shall be capable of being safely towed at speeds of 50 MPH.</w:t>
      </w:r>
    </w:p>
    <w:p w14:paraId="799EFFD1"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6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810"/>
      </w:tblGrid>
      <w:tr w:rsidR="0059177B" w:rsidRPr="00FD67F6" w14:paraId="7393C26A" w14:textId="77777777" w:rsidTr="0059177B">
        <w:tc>
          <w:tcPr>
            <w:tcW w:w="1800" w:type="dxa"/>
          </w:tcPr>
          <w:p w14:paraId="63C8E1A5" w14:textId="77777777" w:rsidR="0059177B" w:rsidRPr="00FD67F6" w:rsidRDefault="0059177B" w:rsidP="0059177B">
            <w:pPr>
              <w:spacing w:before="120" w:line="240" w:lineRule="exact"/>
              <w:rPr>
                <w:rFonts w:ascii="Arial" w:hAnsi="Arial" w:cs="Arial"/>
                <w:sz w:val="20"/>
              </w:rPr>
            </w:pPr>
            <w:r>
              <w:rPr>
                <w:rFonts w:ascii="Arial" w:hAnsi="Arial" w:cs="Arial"/>
                <w:sz w:val="20"/>
              </w:rPr>
              <w:t>Safe tow speed</w:t>
            </w:r>
            <w:r w:rsidRPr="00FD67F6">
              <w:rPr>
                <w:rFonts w:ascii="Arial" w:hAnsi="Arial" w:cs="Arial"/>
                <w:sz w:val="20"/>
              </w:rPr>
              <w:t>:</w:t>
            </w:r>
          </w:p>
        </w:tc>
        <w:tc>
          <w:tcPr>
            <w:tcW w:w="2070" w:type="dxa"/>
            <w:tcBorders>
              <w:bottom w:val="single" w:sz="4" w:space="0" w:color="auto"/>
            </w:tcBorders>
          </w:tcPr>
          <w:p w14:paraId="2C85665C"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14B4B516" w14:textId="77777777" w:rsidR="0059177B" w:rsidRPr="00852CAE" w:rsidRDefault="0059177B" w:rsidP="0059177B">
            <w:pPr>
              <w:tabs>
                <w:tab w:val="left" w:pos="2900"/>
              </w:tabs>
              <w:spacing w:before="120"/>
              <w:rPr>
                <w:rFonts w:ascii="Arial" w:hAnsi="Arial" w:cs="Arial"/>
                <w:sz w:val="20"/>
              </w:rPr>
            </w:pPr>
            <w:r w:rsidRPr="00852CAE">
              <w:rPr>
                <w:rFonts w:ascii="Arial" w:hAnsi="Arial" w:cs="Arial"/>
                <w:sz w:val="20"/>
              </w:rPr>
              <w:t>MPH</w:t>
            </w:r>
          </w:p>
        </w:tc>
      </w:tr>
    </w:tbl>
    <w:p w14:paraId="069649E8"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conveyor shall be capable of being raised to an operating height of 35’.</w:t>
      </w:r>
    </w:p>
    <w:p w14:paraId="4E9E0440"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9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88"/>
        <w:gridCol w:w="1262"/>
      </w:tblGrid>
      <w:tr w:rsidR="0059177B" w:rsidRPr="00FD67F6" w14:paraId="2015D7FC" w14:textId="77777777" w:rsidTr="0059177B">
        <w:tc>
          <w:tcPr>
            <w:tcW w:w="1800" w:type="dxa"/>
          </w:tcPr>
          <w:p w14:paraId="1F15E338" w14:textId="77777777" w:rsidR="0059177B" w:rsidRPr="00FD67F6" w:rsidRDefault="0059177B" w:rsidP="0059177B">
            <w:pPr>
              <w:spacing w:before="120" w:line="240" w:lineRule="exact"/>
              <w:rPr>
                <w:rFonts w:ascii="Arial" w:hAnsi="Arial" w:cs="Arial"/>
                <w:sz w:val="20"/>
              </w:rPr>
            </w:pPr>
            <w:r>
              <w:rPr>
                <w:rFonts w:ascii="Arial" w:hAnsi="Arial" w:cs="Arial"/>
                <w:sz w:val="20"/>
              </w:rPr>
              <w:t>Operating height</w:t>
            </w:r>
            <w:r w:rsidRPr="00FD67F6">
              <w:rPr>
                <w:rFonts w:ascii="Arial" w:hAnsi="Arial" w:cs="Arial"/>
                <w:sz w:val="20"/>
              </w:rPr>
              <w:t>:</w:t>
            </w:r>
          </w:p>
        </w:tc>
        <w:tc>
          <w:tcPr>
            <w:tcW w:w="1888" w:type="dxa"/>
            <w:tcBorders>
              <w:bottom w:val="single" w:sz="4" w:space="0" w:color="auto"/>
            </w:tcBorders>
          </w:tcPr>
          <w:p w14:paraId="25BA9843"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1262" w:type="dxa"/>
            <w:vAlign w:val="bottom"/>
          </w:tcPr>
          <w:p w14:paraId="02700FAC" w14:textId="77777777" w:rsidR="0059177B" w:rsidRPr="00852CAE" w:rsidRDefault="0059177B" w:rsidP="0059177B">
            <w:pPr>
              <w:tabs>
                <w:tab w:val="left" w:pos="2900"/>
              </w:tabs>
              <w:spacing w:before="120"/>
              <w:rPr>
                <w:rFonts w:ascii="Arial" w:hAnsi="Arial" w:cs="Arial"/>
                <w:sz w:val="20"/>
              </w:rPr>
            </w:pPr>
            <w:r w:rsidRPr="00852CAE">
              <w:rPr>
                <w:rFonts w:ascii="Arial" w:hAnsi="Arial" w:cs="Arial"/>
                <w:sz w:val="20"/>
              </w:rPr>
              <w:t>Feet/Inches</w:t>
            </w:r>
          </w:p>
        </w:tc>
      </w:tr>
    </w:tbl>
    <w:p w14:paraId="010B8F42"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UHMW slider pads shall be used in lieu of rollers.</w:t>
      </w:r>
    </w:p>
    <w:p w14:paraId="33837DA4"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677CBED"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t>The return idlers shall be PVC with stainless steel shaft, bearings and stainless steel mounting bracket.</w:t>
      </w:r>
    </w:p>
    <w:p w14:paraId="4CD73626"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7745394D"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t xml:space="preserve">All stainless steel parts shall be </w:t>
      </w:r>
      <w:proofErr w:type="gramStart"/>
      <w:r w:rsidRPr="00BC47E5">
        <w:rPr>
          <w:rFonts w:ascii="Arial" w:hAnsi="Arial" w:cs="Arial"/>
          <w:sz w:val="20"/>
        </w:rPr>
        <w:t>304 stainless steel</w:t>
      </w:r>
      <w:proofErr w:type="gramEnd"/>
      <w:r w:rsidRPr="00BC47E5">
        <w:rPr>
          <w:rFonts w:ascii="Arial" w:hAnsi="Arial" w:cs="Arial"/>
          <w:sz w:val="20"/>
        </w:rPr>
        <w:t xml:space="preserve"> and require no finish painting.</w:t>
      </w:r>
    </w:p>
    <w:p w14:paraId="35B43596"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D7883A6"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t>The conveyor framing including drive and take-up shall be stainless steel in thickness as recommended by the manufacturer.</w:t>
      </w:r>
    </w:p>
    <w:p w14:paraId="735F4E12"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2A42EF6B"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t>The transport undercarriage shall be composed of stainless steel.</w:t>
      </w:r>
    </w:p>
    <w:p w14:paraId="64E79E7B"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24B7C0E2" w14:textId="77777777" w:rsidR="0059177B" w:rsidRDefault="0059177B">
      <w:pPr>
        <w:spacing w:after="200" w:line="276" w:lineRule="auto"/>
        <w:rPr>
          <w:rFonts w:ascii="Arial" w:hAnsi="Arial" w:cs="Arial"/>
          <w:sz w:val="20"/>
        </w:rPr>
      </w:pPr>
      <w:r>
        <w:rPr>
          <w:rFonts w:ascii="Arial" w:hAnsi="Arial" w:cs="Arial"/>
          <w:sz w:val="20"/>
        </w:rPr>
        <w:br w:type="page"/>
      </w:r>
    </w:p>
    <w:p w14:paraId="386F5CAB"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lastRenderedPageBreak/>
        <w:t>The belt shall be covered with stainless steel dust cover from the hopper to discharge.</w:t>
      </w:r>
    </w:p>
    <w:p w14:paraId="2342D94D"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69715E5" w14:textId="77777777" w:rsidR="0059177B" w:rsidRPr="00BC47E5" w:rsidRDefault="0059177B" w:rsidP="0059177B">
      <w:pPr>
        <w:tabs>
          <w:tab w:val="left" w:pos="192"/>
          <w:tab w:val="left" w:pos="672"/>
          <w:tab w:val="left" w:pos="1056"/>
        </w:tabs>
        <w:spacing w:after="120"/>
        <w:rPr>
          <w:rFonts w:ascii="Arial" w:hAnsi="Arial" w:cs="Arial"/>
          <w:b/>
          <w:sz w:val="20"/>
        </w:rPr>
      </w:pPr>
      <w:r w:rsidRPr="00BC47E5">
        <w:rPr>
          <w:rFonts w:ascii="Arial" w:hAnsi="Arial" w:cs="Arial"/>
          <w:b/>
          <w:sz w:val="20"/>
        </w:rPr>
        <w:t>Drive system:</w:t>
      </w:r>
    </w:p>
    <w:p w14:paraId="7D2FD17F"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t>The power source for the conveyor and charging hopper shall be a minimum 540 RPM PTO utilizing a tractor as a power source.</w:t>
      </w:r>
    </w:p>
    <w:p w14:paraId="2E84F724"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3E09D940"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The belt speed shall be approximately 1200 ft. per minute or as required to cast salt 12’ to 14’ beyond the end of the conveyor.</w:t>
      </w:r>
    </w:p>
    <w:p w14:paraId="1AE0366E" w14:textId="77777777" w:rsidR="0059177B"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6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530"/>
        <w:gridCol w:w="1260"/>
        <w:gridCol w:w="540"/>
        <w:gridCol w:w="90"/>
      </w:tblGrid>
      <w:tr w:rsidR="0059177B" w:rsidRPr="00FD67F6" w14:paraId="5AB0F45B" w14:textId="77777777" w:rsidTr="0059177B">
        <w:trPr>
          <w:gridAfter w:val="1"/>
          <w:wAfter w:w="90" w:type="dxa"/>
        </w:trPr>
        <w:tc>
          <w:tcPr>
            <w:tcW w:w="1350" w:type="dxa"/>
          </w:tcPr>
          <w:p w14:paraId="2694ED0F" w14:textId="77777777" w:rsidR="0059177B" w:rsidRPr="00FD67F6" w:rsidRDefault="0059177B" w:rsidP="0059177B">
            <w:pPr>
              <w:spacing w:before="120" w:line="240" w:lineRule="exact"/>
              <w:rPr>
                <w:rFonts w:ascii="Arial" w:hAnsi="Arial" w:cs="Arial"/>
                <w:sz w:val="20"/>
              </w:rPr>
            </w:pPr>
            <w:r>
              <w:rPr>
                <w:rFonts w:ascii="Arial" w:hAnsi="Arial" w:cs="Arial"/>
                <w:sz w:val="20"/>
              </w:rPr>
              <w:t>Belt speed</w:t>
            </w:r>
            <w:r w:rsidRPr="00FD67F6">
              <w:rPr>
                <w:rFonts w:ascii="Arial" w:hAnsi="Arial" w:cs="Arial"/>
                <w:sz w:val="20"/>
              </w:rPr>
              <w:t>:</w:t>
            </w:r>
          </w:p>
        </w:tc>
        <w:tc>
          <w:tcPr>
            <w:tcW w:w="3240" w:type="dxa"/>
            <w:gridSpan w:val="2"/>
            <w:tcBorders>
              <w:bottom w:val="single" w:sz="4" w:space="0" w:color="auto"/>
            </w:tcBorders>
          </w:tcPr>
          <w:p w14:paraId="3A571CC9"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1800" w:type="dxa"/>
            <w:gridSpan w:val="2"/>
            <w:vAlign w:val="bottom"/>
          </w:tcPr>
          <w:p w14:paraId="3AF817AC" w14:textId="77777777" w:rsidR="0059177B" w:rsidRPr="006A0749" w:rsidRDefault="0059177B" w:rsidP="0059177B">
            <w:pPr>
              <w:tabs>
                <w:tab w:val="left" w:pos="2900"/>
              </w:tabs>
              <w:spacing w:before="120"/>
              <w:rPr>
                <w:rFonts w:ascii="Arial" w:hAnsi="Arial" w:cs="Arial"/>
                <w:sz w:val="20"/>
              </w:rPr>
            </w:pPr>
            <w:r w:rsidRPr="006A0749">
              <w:rPr>
                <w:rFonts w:ascii="Arial" w:hAnsi="Arial" w:cs="Arial"/>
                <w:sz w:val="20"/>
              </w:rPr>
              <w:t>Feet per Minute</w:t>
            </w:r>
          </w:p>
        </w:tc>
      </w:tr>
      <w:tr w:rsidR="0059177B" w:rsidRPr="00FD67F6" w14:paraId="5361A524" w14:textId="77777777" w:rsidTr="0059177B">
        <w:tc>
          <w:tcPr>
            <w:tcW w:w="3060" w:type="dxa"/>
            <w:gridSpan w:val="2"/>
          </w:tcPr>
          <w:p w14:paraId="519B1CDA" w14:textId="77777777" w:rsidR="0059177B" w:rsidRPr="00FD67F6" w:rsidRDefault="0059177B" w:rsidP="0059177B">
            <w:pPr>
              <w:spacing w:before="220" w:line="240" w:lineRule="exact"/>
              <w:rPr>
                <w:rFonts w:ascii="Arial" w:hAnsi="Arial" w:cs="Arial"/>
                <w:sz w:val="20"/>
              </w:rPr>
            </w:pPr>
            <w:r>
              <w:rPr>
                <w:rFonts w:ascii="Arial" w:hAnsi="Arial" w:cs="Arial"/>
                <w:sz w:val="20"/>
              </w:rPr>
              <w:t>Cast beyond end of conveyor</w:t>
            </w:r>
            <w:r w:rsidRPr="00FD67F6">
              <w:rPr>
                <w:rFonts w:ascii="Arial" w:hAnsi="Arial" w:cs="Arial"/>
                <w:sz w:val="20"/>
              </w:rPr>
              <w:t>:</w:t>
            </w:r>
          </w:p>
        </w:tc>
        <w:tc>
          <w:tcPr>
            <w:tcW w:w="2790" w:type="dxa"/>
            <w:gridSpan w:val="2"/>
            <w:tcBorders>
              <w:bottom w:val="single" w:sz="4" w:space="0" w:color="auto"/>
            </w:tcBorders>
          </w:tcPr>
          <w:p w14:paraId="46AEB036" w14:textId="77777777" w:rsidR="0059177B" w:rsidRPr="00FD67F6" w:rsidRDefault="0059177B" w:rsidP="0059177B">
            <w:pPr>
              <w:spacing w:before="2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630" w:type="dxa"/>
            <w:gridSpan w:val="2"/>
            <w:vAlign w:val="bottom"/>
          </w:tcPr>
          <w:p w14:paraId="36AAD95D" w14:textId="77777777" w:rsidR="0059177B" w:rsidRPr="006A0749" w:rsidRDefault="0059177B" w:rsidP="0059177B">
            <w:pPr>
              <w:tabs>
                <w:tab w:val="left" w:pos="2900"/>
              </w:tabs>
              <w:spacing w:before="120"/>
              <w:rPr>
                <w:rFonts w:ascii="Arial" w:hAnsi="Arial" w:cs="Arial"/>
                <w:sz w:val="20"/>
              </w:rPr>
            </w:pPr>
            <w:r w:rsidRPr="006A0749">
              <w:rPr>
                <w:rFonts w:ascii="Arial" w:hAnsi="Arial" w:cs="Arial"/>
                <w:sz w:val="20"/>
              </w:rPr>
              <w:t>Feet</w:t>
            </w:r>
          </w:p>
        </w:tc>
      </w:tr>
    </w:tbl>
    <w:p w14:paraId="6409468B"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drive roller shall be neoprene or rubber slide lag covered 10” in diameter x 25”.</w:t>
      </w:r>
    </w:p>
    <w:p w14:paraId="52E434FC" w14:textId="77777777" w:rsidR="0059177B"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8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810"/>
        <w:gridCol w:w="2700"/>
      </w:tblGrid>
      <w:tr w:rsidR="0059177B" w:rsidRPr="00FD67F6" w14:paraId="5E6AD34F" w14:textId="77777777" w:rsidTr="0059177B">
        <w:trPr>
          <w:gridAfter w:val="1"/>
          <w:wAfter w:w="2700" w:type="dxa"/>
        </w:trPr>
        <w:tc>
          <w:tcPr>
            <w:tcW w:w="2250" w:type="dxa"/>
            <w:gridSpan w:val="2"/>
          </w:tcPr>
          <w:p w14:paraId="17D1965E" w14:textId="77777777" w:rsidR="0059177B" w:rsidRPr="00FD67F6" w:rsidRDefault="0059177B" w:rsidP="0059177B">
            <w:pPr>
              <w:spacing w:before="120" w:line="240" w:lineRule="exact"/>
              <w:rPr>
                <w:rFonts w:ascii="Arial" w:hAnsi="Arial" w:cs="Arial"/>
                <w:sz w:val="20"/>
              </w:rPr>
            </w:pPr>
            <w:r>
              <w:rPr>
                <w:rFonts w:ascii="Arial" w:hAnsi="Arial" w:cs="Arial"/>
                <w:sz w:val="20"/>
              </w:rPr>
              <w:t>Drive roller diameter</w:t>
            </w:r>
            <w:r w:rsidRPr="00FD67F6">
              <w:rPr>
                <w:rFonts w:ascii="Arial" w:hAnsi="Arial" w:cs="Arial"/>
                <w:sz w:val="20"/>
              </w:rPr>
              <w:t>:</w:t>
            </w:r>
          </w:p>
        </w:tc>
        <w:tc>
          <w:tcPr>
            <w:tcW w:w="3150" w:type="dxa"/>
            <w:tcBorders>
              <w:bottom w:val="single" w:sz="4" w:space="0" w:color="auto"/>
            </w:tcBorders>
          </w:tcPr>
          <w:p w14:paraId="5E82606D"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4ABA0BFD" w14:textId="77777777" w:rsidR="0059177B" w:rsidRPr="008A786B" w:rsidRDefault="0059177B" w:rsidP="0059177B">
            <w:pPr>
              <w:tabs>
                <w:tab w:val="left" w:pos="2900"/>
              </w:tabs>
              <w:spacing w:before="120"/>
              <w:rPr>
                <w:rFonts w:ascii="Arial" w:hAnsi="Arial" w:cs="Arial"/>
              </w:rPr>
            </w:pPr>
            <w:r w:rsidRPr="006A0749">
              <w:rPr>
                <w:rFonts w:ascii="Arial" w:hAnsi="Arial" w:cs="Arial"/>
                <w:sz w:val="20"/>
              </w:rPr>
              <w:t>Inches</w:t>
            </w:r>
          </w:p>
        </w:tc>
      </w:tr>
      <w:tr w:rsidR="0059177B" w:rsidRPr="00FD67F6" w14:paraId="1AB27A00" w14:textId="77777777" w:rsidTr="0059177B">
        <w:tc>
          <w:tcPr>
            <w:tcW w:w="1890" w:type="dxa"/>
          </w:tcPr>
          <w:p w14:paraId="433954D7" w14:textId="77777777" w:rsidR="0059177B" w:rsidRPr="00FD67F6" w:rsidRDefault="0059177B" w:rsidP="0059177B">
            <w:pPr>
              <w:spacing w:before="120" w:line="240" w:lineRule="exact"/>
              <w:rPr>
                <w:rFonts w:ascii="Arial" w:hAnsi="Arial" w:cs="Arial"/>
                <w:sz w:val="20"/>
              </w:rPr>
            </w:pPr>
            <w:r>
              <w:rPr>
                <w:rFonts w:ascii="Arial" w:hAnsi="Arial" w:cs="Arial"/>
                <w:sz w:val="20"/>
              </w:rPr>
              <w:t>Drive roller width</w:t>
            </w:r>
            <w:r w:rsidRPr="00FD67F6">
              <w:rPr>
                <w:rFonts w:ascii="Arial" w:hAnsi="Arial" w:cs="Arial"/>
                <w:sz w:val="20"/>
              </w:rPr>
              <w:t>:</w:t>
            </w:r>
          </w:p>
        </w:tc>
        <w:tc>
          <w:tcPr>
            <w:tcW w:w="3510" w:type="dxa"/>
            <w:gridSpan w:val="2"/>
            <w:tcBorders>
              <w:bottom w:val="single" w:sz="4" w:space="0" w:color="auto"/>
            </w:tcBorders>
          </w:tcPr>
          <w:p w14:paraId="09789F77"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3510" w:type="dxa"/>
            <w:gridSpan w:val="2"/>
          </w:tcPr>
          <w:p w14:paraId="738A4629"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bl>
    <w:p w14:paraId="4BFF0314"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tail roller shall be 8” in diameter and 25” wide with a four (4) bolt bearing.</w:t>
      </w:r>
    </w:p>
    <w:p w14:paraId="1125EF22" w14:textId="77777777" w:rsidR="0059177B"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6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810"/>
        <w:gridCol w:w="90"/>
      </w:tblGrid>
      <w:tr w:rsidR="0059177B" w:rsidRPr="00FD67F6" w14:paraId="269D41F2" w14:textId="77777777" w:rsidTr="0059177B">
        <w:trPr>
          <w:gridAfter w:val="1"/>
          <w:wAfter w:w="90" w:type="dxa"/>
        </w:trPr>
        <w:tc>
          <w:tcPr>
            <w:tcW w:w="2250" w:type="dxa"/>
            <w:gridSpan w:val="2"/>
          </w:tcPr>
          <w:p w14:paraId="7753AF29" w14:textId="77777777" w:rsidR="0059177B" w:rsidRPr="00FD67F6" w:rsidRDefault="0059177B" w:rsidP="0059177B">
            <w:pPr>
              <w:spacing w:before="120" w:line="240" w:lineRule="exact"/>
              <w:rPr>
                <w:rFonts w:ascii="Arial" w:hAnsi="Arial" w:cs="Arial"/>
                <w:sz w:val="20"/>
              </w:rPr>
            </w:pPr>
            <w:r>
              <w:rPr>
                <w:rFonts w:ascii="Arial" w:hAnsi="Arial" w:cs="Arial"/>
                <w:sz w:val="20"/>
              </w:rPr>
              <w:t>Tail roller diameter</w:t>
            </w:r>
            <w:r w:rsidRPr="00FD67F6">
              <w:rPr>
                <w:rFonts w:ascii="Arial" w:hAnsi="Arial" w:cs="Arial"/>
                <w:sz w:val="20"/>
              </w:rPr>
              <w:t>:</w:t>
            </w:r>
          </w:p>
        </w:tc>
        <w:tc>
          <w:tcPr>
            <w:tcW w:w="3150" w:type="dxa"/>
            <w:tcBorders>
              <w:bottom w:val="single" w:sz="4" w:space="0" w:color="auto"/>
            </w:tcBorders>
          </w:tcPr>
          <w:p w14:paraId="6073A07E"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tcPr>
          <w:p w14:paraId="4EE0F17E"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r w:rsidR="0059177B" w:rsidRPr="00FD67F6" w14:paraId="3B28E209" w14:textId="77777777" w:rsidTr="0059177B">
        <w:tc>
          <w:tcPr>
            <w:tcW w:w="1890" w:type="dxa"/>
          </w:tcPr>
          <w:p w14:paraId="79F7AC37" w14:textId="77777777" w:rsidR="0059177B" w:rsidRPr="00FD67F6" w:rsidRDefault="0059177B" w:rsidP="0059177B">
            <w:pPr>
              <w:spacing w:before="120" w:line="240" w:lineRule="exact"/>
              <w:rPr>
                <w:rFonts w:ascii="Arial" w:hAnsi="Arial" w:cs="Arial"/>
                <w:sz w:val="20"/>
              </w:rPr>
            </w:pPr>
            <w:r>
              <w:rPr>
                <w:rFonts w:ascii="Arial" w:hAnsi="Arial" w:cs="Arial"/>
                <w:sz w:val="20"/>
              </w:rPr>
              <w:t>Tail roller width</w:t>
            </w:r>
            <w:r w:rsidRPr="00FD67F6">
              <w:rPr>
                <w:rFonts w:ascii="Arial" w:hAnsi="Arial" w:cs="Arial"/>
                <w:sz w:val="20"/>
              </w:rPr>
              <w:t>:</w:t>
            </w:r>
          </w:p>
        </w:tc>
        <w:tc>
          <w:tcPr>
            <w:tcW w:w="3510" w:type="dxa"/>
            <w:gridSpan w:val="2"/>
            <w:tcBorders>
              <w:bottom w:val="single" w:sz="4" w:space="0" w:color="auto"/>
            </w:tcBorders>
          </w:tcPr>
          <w:p w14:paraId="2D96A8E0"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900" w:type="dxa"/>
            <w:gridSpan w:val="2"/>
          </w:tcPr>
          <w:p w14:paraId="07D96CA0"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bl>
    <w:p w14:paraId="2A7437AE"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head roller shall be 8” in diameter and 25” wide with a four (4) bolt bearing.</w:t>
      </w:r>
    </w:p>
    <w:p w14:paraId="4788E1D5" w14:textId="77777777" w:rsidR="0059177B"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6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900"/>
        <w:gridCol w:w="180"/>
      </w:tblGrid>
      <w:tr w:rsidR="0059177B" w:rsidRPr="00FD67F6" w14:paraId="367128AF" w14:textId="77777777" w:rsidTr="0059177B">
        <w:trPr>
          <w:gridAfter w:val="1"/>
          <w:wAfter w:w="180" w:type="dxa"/>
        </w:trPr>
        <w:tc>
          <w:tcPr>
            <w:tcW w:w="2250" w:type="dxa"/>
            <w:gridSpan w:val="2"/>
          </w:tcPr>
          <w:p w14:paraId="694C7720" w14:textId="77777777" w:rsidR="0059177B" w:rsidRPr="00FD67F6" w:rsidRDefault="0059177B" w:rsidP="0059177B">
            <w:pPr>
              <w:spacing w:before="120" w:line="240" w:lineRule="exact"/>
              <w:rPr>
                <w:rFonts w:ascii="Arial" w:hAnsi="Arial" w:cs="Arial"/>
                <w:sz w:val="20"/>
              </w:rPr>
            </w:pPr>
            <w:r>
              <w:rPr>
                <w:rFonts w:ascii="Arial" w:hAnsi="Arial" w:cs="Arial"/>
                <w:sz w:val="20"/>
              </w:rPr>
              <w:t>Head roller diameter</w:t>
            </w:r>
            <w:r w:rsidRPr="00FD67F6">
              <w:rPr>
                <w:rFonts w:ascii="Arial" w:hAnsi="Arial" w:cs="Arial"/>
                <w:sz w:val="20"/>
              </w:rPr>
              <w:t>:</w:t>
            </w:r>
          </w:p>
        </w:tc>
        <w:tc>
          <w:tcPr>
            <w:tcW w:w="3150" w:type="dxa"/>
            <w:tcBorders>
              <w:bottom w:val="single" w:sz="4" w:space="0" w:color="auto"/>
            </w:tcBorders>
          </w:tcPr>
          <w:p w14:paraId="35830328"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900" w:type="dxa"/>
            <w:vAlign w:val="bottom"/>
          </w:tcPr>
          <w:p w14:paraId="7E1CEB05"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r w:rsidR="0059177B" w:rsidRPr="00FD67F6" w14:paraId="48562B61" w14:textId="77777777" w:rsidTr="0059177B">
        <w:tc>
          <w:tcPr>
            <w:tcW w:w="1890" w:type="dxa"/>
          </w:tcPr>
          <w:p w14:paraId="2E32A3CE" w14:textId="77777777" w:rsidR="0059177B" w:rsidRPr="00FD67F6" w:rsidRDefault="0059177B" w:rsidP="0059177B">
            <w:pPr>
              <w:spacing w:before="120" w:line="240" w:lineRule="exact"/>
              <w:rPr>
                <w:rFonts w:ascii="Arial" w:hAnsi="Arial" w:cs="Arial"/>
                <w:sz w:val="20"/>
              </w:rPr>
            </w:pPr>
            <w:r>
              <w:rPr>
                <w:rFonts w:ascii="Arial" w:hAnsi="Arial" w:cs="Arial"/>
                <w:sz w:val="20"/>
              </w:rPr>
              <w:t>Head roller width</w:t>
            </w:r>
            <w:r w:rsidRPr="00FD67F6">
              <w:rPr>
                <w:rFonts w:ascii="Arial" w:hAnsi="Arial" w:cs="Arial"/>
                <w:sz w:val="20"/>
              </w:rPr>
              <w:t>:</w:t>
            </w:r>
          </w:p>
        </w:tc>
        <w:tc>
          <w:tcPr>
            <w:tcW w:w="3510" w:type="dxa"/>
            <w:gridSpan w:val="2"/>
            <w:tcBorders>
              <w:bottom w:val="single" w:sz="4" w:space="0" w:color="auto"/>
            </w:tcBorders>
          </w:tcPr>
          <w:p w14:paraId="67C2F4B1"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1080" w:type="dxa"/>
            <w:gridSpan w:val="2"/>
            <w:vAlign w:val="bottom"/>
          </w:tcPr>
          <w:p w14:paraId="3D3228DB"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bl>
    <w:p w14:paraId="2CCB0F91"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Stainless steel grease tube to allow the lubrication of the head roller bearing from the ground shall be provided.</w:t>
      </w:r>
    </w:p>
    <w:p w14:paraId="0520F3AA"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C3066E5"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The snub roller shall be 25” wide smooth faced steel roller with a pillow block style bearing.</w:t>
      </w:r>
    </w:p>
    <w:p w14:paraId="47E84A7D" w14:textId="77777777" w:rsidR="0059177B"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3150"/>
        <w:gridCol w:w="990"/>
      </w:tblGrid>
      <w:tr w:rsidR="0059177B" w:rsidRPr="00FD67F6" w14:paraId="31411B35" w14:textId="77777777" w:rsidTr="0059177B">
        <w:tc>
          <w:tcPr>
            <w:tcW w:w="2250" w:type="dxa"/>
            <w:gridSpan w:val="2"/>
          </w:tcPr>
          <w:p w14:paraId="357E7B72" w14:textId="77777777" w:rsidR="0059177B" w:rsidRPr="00FD67F6" w:rsidRDefault="0059177B" w:rsidP="0059177B">
            <w:pPr>
              <w:spacing w:before="120" w:line="240" w:lineRule="exact"/>
              <w:rPr>
                <w:rFonts w:ascii="Arial" w:hAnsi="Arial" w:cs="Arial"/>
                <w:sz w:val="20"/>
              </w:rPr>
            </w:pPr>
            <w:r>
              <w:rPr>
                <w:rFonts w:ascii="Arial" w:hAnsi="Arial" w:cs="Arial"/>
                <w:sz w:val="20"/>
              </w:rPr>
              <w:t>Snub roller diameter</w:t>
            </w:r>
            <w:r w:rsidRPr="00FD67F6">
              <w:rPr>
                <w:rFonts w:ascii="Arial" w:hAnsi="Arial" w:cs="Arial"/>
                <w:sz w:val="20"/>
              </w:rPr>
              <w:t>:</w:t>
            </w:r>
          </w:p>
        </w:tc>
        <w:tc>
          <w:tcPr>
            <w:tcW w:w="3150" w:type="dxa"/>
            <w:tcBorders>
              <w:bottom w:val="single" w:sz="4" w:space="0" w:color="auto"/>
            </w:tcBorders>
          </w:tcPr>
          <w:p w14:paraId="50529CAE"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990" w:type="dxa"/>
          </w:tcPr>
          <w:p w14:paraId="0C519801"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r w:rsidR="0059177B" w:rsidRPr="00FD67F6" w14:paraId="0F8A895A" w14:textId="77777777" w:rsidTr="0059177B">
        <w:tc>
          <w:tcPr>
            <w:tcW w:w="1890" w:type="dxa"/>
          </w:tcPr>
          <w:p w14:paraId="29BD869D" w14:textId="77777777" w:rsidR="0059177B" w:rsidRPr="00FD67F6" w:rsidRDefault="0059177B" w:rsidP="0059177B">
            <w:pPr>
              <w:spacing w:before="120" w:line="240" w:lineRule="exact"/>
              <w:rPr>
                <w:rFonts w:ascii="Arial" w:hAnsi="Arial" w:cs="Arial"/>
                <w:sz w:val="20"/>
              </w:rPr>
            </w:pPr>
            <w:r>
              <w:rPr>
                <w:rFonts w:ascii="Arial" w:hAnsi="Arial" w:cs="Arial"/>
                <w:sz w:val="20"/>
              </w:rPr>
              <w:t>Snub roller width</w:t>
            </w:r>
            <w:r w:rsidRPr="00FD67F6">
              <w:rPr>
                <w:rFonts w:ascii="Arial" w:hAnsi="Arial" w:cs="Arial"/>
                <w:sz w:val="20"/>
              </w:rPr>
              <w:t>:</w:t>
            </w:r>
          </w:p>
        </w:tc>
        <w:tc>
          <w:tcPr>
            <w:tcW w:w="3510" w:type="dxa"/>
            <w:gridSpan w:val="2"/>
            <w:tcBorders>
              <w:bottom w:val="single" w:sz="4" w:space="0" w:color="auto"/>
            </w:tcBorders>
          </w:tcPr>
          <w:p w14:paraId="66E1FE03"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990" w:type="dxa"/>
          </w:tcPr>
          <w:p w14:paraId="06DAB626"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bl>
    <w:p w14:paraId="50C4085A"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take-up roller shall be 8” in diameter and 25” wide, wing roller with a take-up type bearing.</w:t>
      </w:r>
    </w:p>
    <w:p w14:paraId="0B81498D" w14:textId="77777777" w:rsidR="0059177B"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62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970"/>
        <w:gridCol w:w="810"/>
      </w:tblGrid>
      <w:tr w:rsidR="0059177B" w:rsidRPr="00FD67F6" w14:paraId="40FD26DD" w14:textId="77777777" w:rsidTr="0059177B">
        <w:tc>
          <w:tcPr>
            <w:tcW w:w="2430" w:type="dxa"/>
          </w:tcPr>
          <w:p w14:paraId="79EF6C6D" w14:textId="77777777" w:rsidR="0059177B" w:rsidRPr="00FD67F6" w:rsidRDefault="0059177B" w:rsidP="0059177B">
            <w:pPr>
              <w:spacing w:before="120" w:line="240" w:lineRule="exact"/>
              <w:rPr>
                <w:rFonts w:ascii="Arial" w:hAnsi="Arial" w:cs="Arial"/>
                <w:sz w:val="20"/>
              </w:rPr>
            </w:pPr>
            <w:r>
              <w:rPr>
                <w:rFonts w:ascii="Arial" w:hAnsi="Arial" w:cs="Arial"/>
                <w:sz w:val="20"/>
              </w:rPr>
              <w:t>Take-up roller diameter</w:t>
            </w:r>
            <w:r w:rsidRPr="00FD67F6">
              <w:rPr>
                <w:rFonts w:ascii="Arial" w:hAnsi="Arial" w:cs="Arial"/>
                <w:sz w:val="20"/>
              </w:rPr>
              <w:t>:</w:t>
            </w:r>
          </w:p>
        </w:tc>
        <w:tc>
          <w:tcPr>
            <w:tcW w:w="2970" w:type="dxa"/>
            <w:tcBorders>
              <w:bottom w:val="single" w:sz="4" w:space="0" w:color="auto"/>
            </w:tcBorders>
          </w:tcPr>
          <w:p w14:paraId="711F995D"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644B8A15"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r w:rsidR="0059177B" w:rsidRPr="00FD67F6" w14:paraId="0FB07C3D" w14:textId="77777777" w:rsidTr="0059177B">
        <w:tc>
          <w:tcPr>
            <w:tcW w:w="2430" w:type="dxa"/>
          </w:tcPr>
          <w:p w14:paraId="4AC8C0F4" w14:textId="77777777" w:rsidR="0059177B" w:rsidRPr="00FD67F6" w:rsidRDefault="0059177B" w:rsidP="0059177B">
            <w:pPr>
              <w:spacing w:before="120" w:line="240" w:lineRule="exact"/>
              <w:rPr>
                <w:rFonts w:ascii="Arial" w:hAnsi="Arial" w:cs="Arial"/>
                <w:sz w:val="20"/>
              </w:rPr>
            </w:pPr>
            <w:r>
              <w:rPr>
                <w:rFonts w:ascii="Arial" w:hAnsi="Arial" w:cs="Arial"/>
                <w:sz w:val="20"/>
              </w:rPr>
              <w:t>Take-up roller width</w:t>
            </w:r>
            <w:r w:rsidRPr="00FD67F6">
              <w:rPr>
                <w:rFonts w:ascii="Arial" w:hAnsi="Arial" w:cs="Arial"/>
                <w:sz w:val="20"/>
              </w:rPr>
              <w:t>:</w:t>
            </w:r>
          </w:p>
        </w:tc>
        <w:tc>
          <w:tcPr>
            <w:tcW w:w="2970" w:type="dxa"/>
            <w:tcBorders>
              <w:bottom w:val="single" w:sz="4" w:space="0" w:color="auto"/>
            </w:tcBorders>
          </w:tcPr>
          <w:p w14:paraId="129F3439"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810" w:type="dxa"/>
            <w:vAlign w:val="bottom"/>
          </w:tcPr>
          <w:p w14:paraId="00A3318C"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bl>
    <w:p w14:paraId="50EAE396" w14:textId="77777777" w:rsidR="0059177B" w:rsidRDefault="0059177B">
      <w:pPr>
        <w:spacing w:after="200" w:line="276" w:lineRule="auto"/>
        <w:rPr>
          <w:rFonts w:ascii="Arial" w:hAnsi="Arial" w:cs="Arial"/>
          <w:b/>
          <w:sz w:val="20"/>
        </w:rPr>
      </w:pPr>
      <w:r>
        <w:rPr>
          <w:rFonts w:ascii="Arial" w:hAnsi="Arial" w:cs="Arial"/>
          <w:b/>
          <w:sz w:val="20"/>
        </w:rPr>
        <w:br w:type="page"/>
      </w:r>
    </w:p>
    <w:p w14:paraId="5E29D2DC" w14:textId="77777777" w:rsidR="0059177B" w:rsidRPr="00BC47E5" w:rsidRDefault="0059177B" w:rsidP="0059177B">
      <w:pPr>
        <w:tabs>
          <w:tab w:val="left" w:pos="192"/>
          <w:tab w:val="left" w:pos="672"/>
          <w:tab w:val="left" w:pos="1056"/>
        </w:tabs>
        <w:spacing w:before="120" w:after="120"/>
        <w:rPr>
          <w:rFonts w:ascii="Arial" w:hAnsi="Arial" w:cs="Arial"/>
          <w:b/>
          <w:sz w:val="20"/>
        </w:rPr>
      </w:pPr>
      <w:r w:rsidRPr="00BC47E5">
        <w:rPr>
          <w:rFonts w:ascii="Arial" w:hAnsi="Arial" w:cs="Arial"/>
          <w:b/>
          <w:sz w:val="20"/>
        </w:rPr>
        <w:lastRenderedPageBreak/>
        <w:t>Belting:</w:t>
      </w:r>
    </w:p>
    <w:p w14:paraId="058B3C0F"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The belting shall be approximately 24” wide.</w:t>
      </w:r>
    </w:p>
    <w:p w14:paraId="498BC1C6" w14:textId="77777777" w:rsidR="0059177B"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5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340"/>
        <w:gridCol w:w="900"/>
      </w:tblGrid>
      <w:tr w:rsidR="0059177B" w:rsidRPr="00FD67F6" w14:paraId="6D3C8135" w14:textId="77777777" w:rsidTr="0059177B">
        <w:tc>
          <w:tcPr>
            <w:tcW w:w="1260" w:type="dxa"/>
          </w:tcPr>
          <w:p w14:paraId="119596DC" w14:textId="77777777" w:rsidR="0059177B" w:rsidRPr="00FD67F6" w:rsidRDefault="0059177B" w:rsidP="0059177B">
            <w:pPr>
              <w:spacing w:before="120" w:line="240" w:lineRule="exact"/>
              <w:rPr>
                <w:rFonts w:ascii="Arial" w:hAnsi="Arial" w:cs="Arial"/>
                <w:sz w:val="20"/>
              </w:rPr>
            </w:pPr>
            <w:r>
              <w:rPr>
                <w:rFonts w:ascii="Arial" w:hAnsi="Arial" w:cs="Arial"/>
                <w:sz w:val="20"/>
              </w:rPr>
              <w:t>Belt width</w:t>
            </w:r>
            <w:r w:rsidRPr="00FD67F6">
              <w:rPr>
                <w:rFonts w:ascii="Arial" w:hAnsi="Arial" w:cs="Arial"/>
                <w:sz w:val="20"/>
              </w:rPr>
              <w:t>:</w:t>
            </w:r>
          </w:p>
        </w:tc>
        <w:tc>
          <w:tcPr>
            <w:tcW w:w="2340" w:type="dxa"/>
            <w:tcBorders>
              <w:bottom w:val="single" w:sz="4" w:space="0" w:color="auto"/>
            </w:tcBorders>
          </w:tcPr>
          <w:p w14:paraId="32C925CD"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900" w:type="dxa"/>
          </w:tcPr>
          <w:p w14:paraId="69BC05EF" w14:textId="77777777" w:rsidR="0059177B" w:rsidRPr="00FD67F6" w:rsidRDefault="0059177B" w:rsidP="0059177B">
            <w:pPr>
              <w:spacing w:before="120" w:line="240" w:lineRule="exact"/>
              <w:rPr>
                <w:rFonts w:ascii="Arial" w:hAnsi="Arial" w:cs="Arial"/>
                <w:sz w:val="20"/>
              </w:rPr>
            </w:pPr>
            <w:r>
              <w:rPr>
                <w:rFonts w:ascii="Arial" w:hAnsi="Arial" w:cs="Arial"/>
                <w:sz w:val="20"/>
              </w:rPr>
              <w:t>Inches</w:t>
            </w:r>
          </w:p>
        </w:tc>
      </w:tr>
    </w:tbl>
    <w:p w14:paraId="4535B0DC"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belt type shall be PVC 200# crescent top.</w:t>
      </w:r>
    </w:p>
    <w:p w14:paraId="37CEC343" w14:textId="77777777" w:rsidR="0059177B" w:rsidRPr="00AB7082" w:rsidRDefault="0059177B" w:rsidP="0059177B">
      <w:pPr>
        <w:spacing w:before="120" w:line="240" w:lineRule="exact"/>
        <w:ind w:left="700"/>
        <w:rPr>
          <w:rFonts w:ascii="Arial" w:hAnsi="Arial" w:cs="Arial"/>
          <w:sz w:val="20"/>
        </w:rPr>
      </w:pPr>
      <w:r w:rsidRPr="00AB7082">
        <w:rPr>
          <w:rFonts w:ascii="Arial" w:hAnsi="Arial" w:cs="Arial"/>
          <w:sz w:val="20"/>
        </w:rPr>
        <w:t xml:space="preserve">Complies:  </w:t>
      </w:r>
      <w:r w:rsidRPr="00AB7082">
        <w:rPr>
          <w:rFonts w:ascii="Arial" w:hAnsi="Arial" w:cs="Arial"/>
          <w:sz w:val="20"/>
        </w:rPr>
        <w:fldChar w:fldCharType="begin">
          <w:ffData>
            <w:name w:val="Check1"/>
            <w:enabled/>
            <w:calcOnExit w:val="0"/>
            <w:checkBox>
              <w:sizeAuto/>
              <w:default w:val="0"/>
            </w:checkBox>
          </w:ffData>
        </w:fldChar>
      </w:r>
      <w:r w:rsidRPr="00AB7082">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AB7082">
        <w:rPr>
          <w:rFonts w:ascii="Arial" w:hAnsi="Arial" w:cs="Arial"/>
          <w:sz w:val="20"/>
        </w:rPr>
        <w:fldChar w:fldCharType="end"/>
      </w:r>
      <w:r w:rsidRPr="00AB7082">
        <w:rPr>
          <w:rFonts w:ascii="Arial" w:hAnsi="Arial" w:cs="Arial"/>
          <w:sz w:val="20"/>
        </w:rPr>
        <w:t xml:space="preserve"> Yes</w:t>
      </w:r>
      <w:r w:rsidRPr="00AB7082">
        <w:rPr>
          <w:rFonts w:ascii="Arial" w:hAnsi="Arial" w:cs="Arial"/>
          <w:sz w:val="20"/>
        </w:rPr>
        <w:tab/>
      </w:r>
      <w:r w:rsidRPr="00AB7082">
        <w:rPr>
          <w:rFonts w:ascii="Arial" w:hAnsi="Arial" w:cs="Arial"/>
          <w:sz w:val="20"/>
        </w:rPr>
        <w:fldChar w:fldCharType="begin">
          <w:ffData>
            <w:name w:val="Check2"/>
            <w:enabled/>
            <w:calcOnExit w:val="0"/>
            <w:checkBox>
              <w:sizeAuto/>
              <w:default w:val="0"/>
            </w:checkBox>
          </w:ffData>
        </w:fldChar>
      </w:r>
      <w:r w:rsidRPr="00AB7082">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AB7082">
        <w:rPr>
          <w:rFonts w:ascii="Arial" w:hAnsi="Arial" w:cs="Arial"/>
          <w:sz w:val="20"/>
        </w:rPr>
        <w:fldChar w:fldCharType="end"/>
      </w:r>
      <w:r w:rsidRPr="00AB7082">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59177B" w:rsidRPr="00AB7082" w14:paraId="0E46A078" w14:textId="77777777" w:rsidTr="0059177B">
        <w:tc>
          <w:tcPr>
            <w:tcW w:w="1350" w:type="dxa"/>
          </w:tcPr>
          <w:p w14:paraId="1225A4EE" w14:textId="77777777" w:rsidR="0059177B" w:rsidRPr="00AB7082" w:rsidRDefault="0059177B" w:rsidP="0059177B">
            <w:pPr>
              <w:spacing w:before="120" w:line="240" w:lineRule="exact"/>
              <w:rPr>
                <w:rFonts w:ascii="Arial" w:hAnsi="Arial" w:cs="Arial"/>
                <w:sz w:val="20"/>
              </w:rPr>
            </w:pPr>
            <w:r>
              <w:rPr>
                <w:rFonts w:ascii="Arial" w:hAnsi="Arial" w:cs="Arial"/>
                <w:sz w:val="20"/>
              </w:rPr>
              <w:t>D</w:t>
            </w:r>
            <w:r w:rsidRPr="00AB7082">
              <w:rPr>
                <w:rFonts w:ascii="Arial" w:hAnsi="Arial" w:cs="Arial"/>
                <w:sz w:val="20"/>
              </w:rPr>
              <w:t>escribe:</w:t>
            </w:r>
          </w:p>
        </w:tc>
        <w:tc>
          <w:tcPr>
            <w:tcW w:w="7920" w:type="dxa"/>
            <w:tcBorders>
              <w:bottom w:val="single" w:sz="4" w:space="0" w:color="auto"/>
            </w:tcBorders>
          </w:tcPr>
          <w:p w14:paraId="4934EBCB"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6"/>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r w:rsidR="0059177B" w:rsidRPr="00AB7082" w14:paraId="3B97C4A9" w14:textId="77777777" w:rsidTr="0059177B">
        <w:tc>
          <w:tcPr>
            <w:tcW w:w="9270" w:type="dxa"/>
            <w:gridSpan w:val="2"/>
            <w:tcBorders>
              <w:bottom w:val="single" w:sz="4" w:space="0" w:color="auto"/>
            </w:tcBorders>
          </w:tcPr>
          <w:p w14:paraId="4686C747"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7"/>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bl>
    <w:p w14:paraId="48606761"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belt splice shall be a #3 stainless steel laced type splice.</w:t>
      </w:r>
    </w:p>
    <w:p w14:paraId="356AC1DD"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B9C1C04" w14:textId="77777777" w:rsidR="0059177B" w:rsidRPr="00BC47E5" w:rsidRDefault="0059177B" w:rsidP="0059177B">
      <w:pPr>
        <w:tabs>
          <w:tab w:val="left" w:pos="192"/>
          <w:tab w:val="left" w:pos="672"/>
          <w:tab w:val="left" w:pos="1056"/>
        </w:tabs>
        <w:spacing w:after="120"/>
        <w:rPr>
          <w:rFonts w:ascii="Arial" w:hAnsi="Arial" w:cs="Arial"/>
          <w:b/>
          <w:sz w:val="20"/>
        </w:rPr>
      </w:pPr>
      <w:r w:rsidRPr="00BC47E5">
        <w:rPr>
          <w:rFonts w:ascii="Arial" w:hAnsi="Arial" w:cs="Arial"/>
          <w:b/>
          <w:sz w:val="20"/>
        </w:rPr>
        <w:t>Charging Hopper:</w:t>
      </w:r>
    </w:p>
    <w:p w14:paraId="0EEBB267"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The charging hopper shall be designed to allow trucks to dump at a reasonable rate into the hopper and convey the material onto the stockpile.</w:t>
      </w:r>
    </w:p>
    <w:p w14:paraId="0327D0F2"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298777E2" w14:textId="77777777" w:rsidR="0059177B" w:rsidRPr="00BC47E5" w:rsidRDefault="0059177B" w:rsidP="0059177B">
      <w:pPr>
        <w:tabs>
          <w:tab w:val="left" w:pos="192"/>
          <w:tab w:val="left" w:pos="672"/>
          <w:tab w:val="left" w:pos="1056"/>
        </w:tabs>
        <w:rPr>
          <w:rFonts w:ascii="Arial" w:hAnsi="Arial" w:cs="Arial"/>
          <w:sz w:val="20"/>
        </w:rPr>
      </w:pPr>
      <w:r w:rsidRPr="00BC47E5">
        <w:rPr>
          <w:rFonts w:ascii="Arial" w:hAnsi="Arial" w:cs="Arial"/>
          <w:sz w:val="20"/>
        </w:rPr>
        <w:t>The hopper shall be constructed of 10 gauge 304 stainless steel with structural reinforcing 36” W x 32” L x 30” L</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840"/>
      </w:tblGrid>
      <w:tr w:rsidR="0059177B" w:rsidRPr="00AB7082" w14:paraId="27C29EE1" w14:textId="77777777" w:rsidTr="0059177B">
        <w:tc>
          <w:tcPr>
            <w:tcW w:w="3150" w:type="dxa"/>
          </w:tcPr>
          <w:p w14:paraId="4D0ED3C6" w14:textId="77777777" w:rsidR="0059177B" w:rsidRPr="00AB7082" w:rsidRDefault="0059177B" w:rsidP="0059177B">
            <w:pPr>
              <w:spacing w:before="120" w:line="240" w:lineRule="exact"/>
              <w:rPr>
                <w:rFonts w:ascii="Arial" w:hAnsi="Arial" w:cs="Arial"/>
                <w:sz w:val="20"/>
              </w:rPr>
            </w:pPr>
            <w:r>
              <w:rPr>
                <w:rFonts w:ascii="Arial" w:hAnsi="Arial" w:cs="Arial"/>
                <w:sz w:val="20"/>
              </w:rPr>
              <w:t>D</w:t>
            </w:r>
            <w:r w:rsidRPr="00AB7082">
              <w:rPr>
                <w:rFonts w:ascii="Arial" w:hAnsi="Arial" w:cs="Arial"/>
                <w:sz w:val="20"/>
              </w:rPr>
              <w:t>escribe</w:t>
            </w:r>
            <w:r>
              <w:rPr>
                <w:rFonts w:ascii="Arial" w:hAnsi="Arial" w:cs="Arial"/>
                <w:sz w:val="20"/>
              </w:rPr>
              <w:t xml:space="preserve"> and dimension hopper</w:t>
            </w:r>
            <w:r w:rsidRPr="00AB7082">
              <w:rPr>
                <w:rFonts w:ascii="Arial" w:hAnsi="Arial" w:cs="Arial"/>
                <w:sz w:val="20"/>
              </w:rPr>
              <w:t>:</w:t>
            </w:r>
          </w:p>
        </w:tc>
        <w:tc>
          <w:tcPr>
            <w:tcW w:w="6840" w:type="dxa"/>
            <w:tcBorders>
              <w:bottom w:val="single" w:sz="4" w:space="0" w:color="auto"/>
            </w:tcBorders>
          </w:tcPr>
          <w:p w14:paraId="4CDF2606"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6"/>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r w:rsidR="0059177B" w:rsidRPr="00AB7082" w14:paraId="2B0DD133" w14:textId="77777777" w:rsidTr="0059177B">
        <w:tc>
          <w:tcPr>
            <w:tcW w:w="9990" w:type="dxa"/>
            <w:gridSpan w:val="2"/>
            <w:tcBorders>
              <w:bottom w:val="single" w:sz="4" w:space="0" w:color="auto"/>
            </w:tcBorders>
          </w:tcPr>
          <w:p w14:paraId="7055EA63"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7"/>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bl>
    <w:p w14:paraId="4C1F6778" w14:textId="77777777" w:rsidR="0059177B" w:rsidRPr="00BC47E5" w:rsidRDefault="0059177B" w:rsidP="0059177B">
      <w:pPr>
        <w:tabs>
          <w:tab w:val="left" w:pos="192"/>
          <w:tab w:val="left" w:pos="672"/>
          <w:tab w:val="left" w:pos="1056"/>
        </w:tabs>
        <w:spacing w:before="120" w:after="120"/>
        <w:rPr>
          <w:rFonts w:ascii="Arial" w:hAnsi="Arial" w:cs="Arial"/>
          <w:b/>
          <w:sz w:val="20"/>
        </w:rPr>
      </w:pPr>
      <w:r w:rsidRPr="00BC47E5">
        <w:rPr>
          <w:rFonts w:ascii="Arial" w:hAnsi="Arial" w:cs="Arial"/>
          <w:b/>
          <w:sz w:val="20"/>
        </w:rPr>
        <w:t>Conveyor Deflector:</w:t>
      </w:r>
    </w:p>
    <w:p w14:paraId="6BD14D8B"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The conveyor shall be equipped with an adjustable deflector for material distribution in order to allow for complete filling of the salt dome.</w:t>
      </w:r>
    </w:p>
    <w:p w14:paraId="5798BD5D"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19A579F8" w14:textId="77777777" w:rsidR="0059177B" w:rsidRPr="00BC47E5" w:rsidRDefault="0059177B" w:rsidP="0059177B">
      <w:pPr>
        <w:tabs>
          <w:tab w:val="left" w:pos="192"/>
          <w:tab w:val="left" w:pos="672"/>
          <w:tab w:val="left" w:pos="1056"/>
        </w:tabs>
        <w:spacing w:before="120"/>
        <w:rPr>
          <w:rFonts w:ascii="Arial" w:hAnsi="Arial" w:cs="Arial"/>
          <w:b/>
          <w:sz w:val="20"/>
        </w:rPr>
      </w:pPr>
      <w:r w:rsidRPr="00BC47E5">
        <w:rPr>
          <w:rFonts w:ascii="Arial" w:hAnsi="Arial" w:cs="Arial"/>
          <w:b/>
          <w:sz w:val="20"/>
        </w:rPr>
        <w:t>Undercarriage Requirements:</w:t>
      </w:r>
    </w:p>
    <w:p w14:paraId="7C44E91F"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axle shall be rated for 8,000 lb</w:t>
      </w:r>
      <w:r>
        <w:rPr>
          <w:rFonts w:ascii="Arial" w:hAnsi="Arial" w:cs="Arial"/>
          <w:sz w:val="20"/>
        </w:rPr>
        <w:t>s</w:t>
      </w:r>
      <w:r w:rsidRPr="00BC47E5">
        <w:rPr>
          <w:rFonts w:ascii="Arial" w:hAnsi="Arial" w:cs="Arial"/>
          <w:sz w:val="20"/>
        </w:rPr>
        <w:t>.</w:t>
      </w:r>
    </w:p>
    <w:p w14:paraId="7AB035C8"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8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10"/>
        <w:gridCol w:w="990"/>
      </w:tblGrid>
      <w:tr w:rsidR="0059177B" w:rsidRPr="00FD67F6" w14:paraId="36C1831A" w14:textId="77777777" w:rsidTr="0059177B">
        <w:tc>
          <w:tcPr>
            <w:tcW w:w="1260" w:type="dxa"/>
          </w:tcPr>
          <w:p w14:paraId="550C2CAC" w14:textId="77777777" w:rsidR="0059177B" w:rsidRPr="00FD67F6" w:rsidRDefault="0059177B" w:rsidP="0059177B">
            <w:pPr>
              <w:spacing w:before="120" w:line="240" w:lineRule="exact"/>
              <w:rPr>
                <w:rFonts w:ascii="Arial" w:hAnsi="Arial" w:cs="Arial"/>
                <w:sz w:val="20"/>
              </w:rPr>
            </w:pPr>
            <w:r>
              <w:rPr>
                <w:rFonts w:ascii="Arial" w:hAnsi="Arial" w:cs="Arial"/>
                <w:sz w:val="20"/>
              </w:rPr>
              <w:t>Axle rating</w:t>
            </w:r>
            <w:r w:rsidRPr="00FD67F6">
              <w:rPr>
                <w:rFonts w:ascii="Arial" w:hAnsi="Arial" w:cs="Arial"/>
                <w:sz w:val="20"/>
              </w:rPr>
              <w:t>:</w:t>
            </w:r>
          </w:p>
        </w:tc>
        <w:tc>
          <w:tcPr>
            <w:tcW w:w="2610" w:type="dxa"/>
            <w:tcBorders>
              <w:bottom w:val="single" w:sz="4" w:space="0" w:color="auto"/>
            </w:tcBorders>
          </w:tcPr>
          <w:p w14:paraId="4F1A956E"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990" w:type="dxa"/>
          </w:tcPr>
          <w:p w14:paraId="49E379B9" w14:textId="77777777" w:rsidR="0059177B" w:rsidRPr="00FD67F6" w:rsidRDefault="0059177B" w:rsidP="0059177B">
            <w:pPr>
              <w:spacing w:before="120" w:line="240" w:lineRule="exact"/>
              <w:rPr>
                <w:rFonts w:ascii="Arial" w:hAnsi="Arial" w:cs="Arial"/>
                <w:sz w:val="20"/>
              </w:rPr>
            </w:pPr>
            <w:r>
              <w:rPr>
                <w:rFonts w:ascii="Arial" w:hAnsi="Arial" w:cs="Arial"/>
                <w:sz w:val="20"/>
              </w:rPr>
              <w:t>lbs.</w:t>
            </w:r>
          </w:p>
        </w:tc>
      </w:tr>
    </w:tbl>
    <w:p w14:paraId="38CF4E91"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radial tires shall be 235/75R-17.5 16 ply or equivalent with a minimum rating of 6,000 lb</w:t>
      </w:r>
      <w:r>
        <w:rPr>
          <w:rFonts w:ascii="Arial" w:hAnsi="Arial" w:cs="Arial"/>
          <w:sz w:val="20"/>
        </w:rPr>
        <w:t>s</w:t>
      </w:r>
      <w:r w:rsidRPr="00BC47E5">
        <w:rPr>
          <w:rFonts w:ascii="Arial" w:hAnsi="Arial" w:cs="Arial"/>
          <w:sz w:val="20"/>
        </w:rPr>
        <w:t>.</w:t>
      </w:r>
    </w:p>
    <w:p w14:paraId="0405ED84"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53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140"/>
      </w:tblGrid>
      <w:tr w:rsidR="0059177B" w:rsidRPr="00FD67F6" w14:paraId="083A785E" w14:textId="77777777" w:rsidTr="0059177B">
        <w:tc>
          <w:tcPr>
            <w:tcW w:w="1170" w:type="dxa"/>
          </w:tcPr>
          <w:p w14:paraId="72759673" w14:textId="77777777" w:rsidR="0059177B" w:rsidRPr="00FD67F6" w:rsidRDefault="0059177B" w:rsidP="0059177B">
            <w:pPr>
              <w:spacing w:before="120" w:line="240" w:lineRule="exact"/>
              <w:rPr>
                <w:rFonts w:ascii="Arial" w:hAnsi="Arial" w:cs="Arial"/>
                <w:sz w:val="20"/>
              </w:rPr>
            </w:pPr>
            <w:r>
              <w:rPr>
                <w:rFonts w:ascii="Arial" w:hAnsi="Arial" w:cs="Arial"/>
                <w:sz w:val="20"/>
              </w:rPr>
              <w:t>Tire size</w:t>
            </w:r>
            <w:r w:rsidRPr="00FD67F6">
              <w:rPr>
                <w:rFonts w:ascii="Arial" w:hAnsi="Arial" w:cs="Arial"/>
                <w:sz w:val="20"/>
              </w:rPr>
              <w:t>:</w:t>
            </w:r>
          </w:p>
        </w:tc>
        <w:tc>
          <w:tcPr>
            <w:tcW w:w="4140" w:type="dxa"/>
            <w:tcBorders>
              <w:bottom w:val="single" w:sz="4" w:space="0" w:color="auto"/>
            </w:tcBorders>
          </w:tcPr>
          <w:p w14:paraId="2419AE25"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r>
    </w:tbl>
    <w:p w14:paraId="46286718"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wheels shall be 17.5 x 6.75, 8 stud steel wheels or equivalent.</w:t>
      </w:r>
    </w:p>
    <w:p w14:paraId="1707DF5C"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49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90"/>
      </w:tblGrid>
      <w:tr w:rsidR="0059177B" w:rsidRPr="00FD67F6" w14:paraId="0E70CC43" w14:textId="77777777" w:rsidTr="0059177B">
        <w:tc>
          <w:tcPr>
            <w:tcW w:w="1260" w:type="dxa"/>
          </w:tcPr>
          <w:p w14:paraId="24108585" w14:textId="77777777" w:rsidR="0059177B" w:rsidRPr="00FD67F6" w:rsidRDefault="0059177B" w:rsidP="0059177B">
            <w:pPr>
              <w:spacing w:before="120" w:line="240" w:lineRule="exact"/>
              <w:rPr>
                <w:rFonts w:ascii="Arial" w:hAnsi="Arial" w:cs="Arial"/>
                <w:sz w:val="20"/>
              </w:rPr>
            </w:pPr>
            <w:r>
              <w:rPr>
                <w:rFonts w:ascii="Arial" w:hAnsi="Arial" w:cs="Arial"/>
                <w:sz w:val="20"/>
              </w:rPr>
              <w:t>Wheel size</w:t>
            </w:r>
            <w:r w:rsidRPr="00FD67F6">
              <w:rPr>
                <w:rFonts w:ascii="Arial" w:hAnsi="Arial" w:cs="Arial"/>
                <w:sz w:val="20"/>
              </w:rPr>
              <w:t>:</w:t>
            </w:r>
          </w:p>
        </w:tc>
        <w:tc>
          <w:tcPr>
            <w:tcW w:w="3690" w:type="dxa"/>
            <w:tcBorders>
              <w:bottom w:val="single" w:sz="4" w:space="0" w:color="auto"/>
            </w:tcBorders>
          </w:tcPr>
          <w:p w14:paraId="28DF0287"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r>
    </w:tbl>
    <w:p w14:paraId="1858EA4D" w14:textId="77777777" w:rsidR="0059177B" w:rsidRDefault="0059177B" w:rsidP="0059177B">
      <w:pPr>
        <w:tabs>
          <w:tab w:val="left" w:pos="192"/>
          <w:tab w:val="left" w:pos="672"/>
          <w:tab w:val="left" w:pos="1056"/>
        </w:tabs>
        <w:spacing w:before="120"/>
        <w:rPr>
          <w:rFonts w:ascii="Arial" w:hAnsi="Arial" w:cs="Arial"/>
          <w:b/>
          <w:sz w:val="20"/>
        </w:rPr>
      </w:pPr>
    </w:p>
    <w:p w14:paraId="26215C26" w14:textId="77777777" w:rsidR="0059177B" w:rsidRDefault="0059177B">
      <w:pPr>
        <w:spacing w:after="200" w:line="276" w:lineRule="auto"/>
        <w:rPr>
          <w:rFonts w:ascii="Arial" w:hAnsi="Arial" w:cs="Arial"/>
          <w:b/>
          <w:sz w:val="20"/>
        </w:rPr>
      </w:pPr>
      <w:r>
        <w:rPr>
          <w:rFonts w:ascii="Arial" w:hAnsi="Arial" w:cs="Arial"/>
          <w:b/>
          <w:sz w:val="20"/>
        </w:rPr>
        <w:br w:type="page"/>
      </w:r>
    </w:p>
    <w:p w14:paraId="68D8DEEA" w14:textId="77777777" w:rsidR="0059177B" w:rsidRPr="0096739E" w:rsidRDefault="0059177B" w:rsidP="0059177B">
      <w:pPr>
        <w:tabs>
          <w:tab w:val="left" w:pos="192"/>
          <w:tab w:val="left" w:pos="672"/>
          <w:tab w:val="left" w:pos="1056"/>
        </w:tabs>
        <w:spacing w:before="120"/>
        <w:rPr>
          <w:rFonts w:ascii="Arial" w:hAnsi="Arial" w:cs="Arial"/>
          <w:b/>
          <w:sz w:val="20"/>
        </w:rPr>
      </w:pPr>
      <w:r w:rsidRPr="0096739E">
        <w:rPr>
          <w:rFonts w:ascii="Arial" w:hAnsi="Arial" w:cs="Arial"/>
          <w:b/>
          <w:sz w:val="20"/>
        </w:rPr>
        <w:lastRenderedPageBreak/>
        <w:t>Hydraulic Conveyor Lift:</w:t>
      </w:r>
    </w:p>
    <w:p w14:paraId="62ECB14A"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lifting mechanism shall consist of a three stage hydraulic cylinder and provide for elevation from 13’-6” to 35’.</w:t>
      </w:r>
    </w:p>
    <w:p w14:paraId="2D5A4E82"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7C8296E8"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cylinder shall feature a heavy-duty plated piston rod.</w:t>
      </w:r>
    </w:p>
    <w:p w14:paraId="38E43FA3"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276A25B6" w14:textId="77777777" w:rsidR="0059177B" w:rsidRPr="0096739E" w:rsidRDefault="0059177B" w:rsidP="0059177B">
      <w:pPr>
        <w:tabs>
          <w:tab w:val="left" w:pos="192"/>
          <w:tab w:val="left" w:pos="672"/>
          <w:tab w:val="left" w:pos="1056"/>
        </w:tabs>
        <w:rPr>
          <w:rFonts w:ascii="Arial" w:hAnsi="Arial" w:cs="Arial"/>
          <w:sz w:val="20"/>
        </w:rPr>
      </w:pPr>
      <w:r>
        <w:rPr>
          <w:rFonts w:ascii="Arial" w:hAnsi="Arial" w:cs="Arial"/>
          <w:sz w:val="20"/>
        </w:rPr>
        <w:t>The lift shall be completed by connecting the tractor to a hydraulic motor powering a pump and hydraulic reservoir to raise and lower the conveyor.</w:t>
      </w:r>
    </w:p>
    <w:p w14:paraId="2E357443"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3B9EA35" w14:textId="77777777" w:rsidR="0059177B" w:rsidRPr="0096739E" w:rsidRDefault="0059177B" w:rsidP="0059177B">
      <w:pPr>
        <w:tabs>
          <w:tab w:val="left" w:pos="192"/>
          <w:tab w:val="left" w:pos="672"/>
          <w:tab w:val="left" w:pos="1056"/>
        </w:tabs>
        <w:rPr>
          <w:rFonts w:ascii="Arial" w:hAnsi="Arial" w:cs="Arial"/>
          <w:sz w:val="20"/>
        </w:rPr>
      </w:pPr>
      <w:r>
        <w:rPr>
          <w:rFonts w:ascii="Arial" w:hAnsi="Arial" w:cs="Arial"/>
          <w:sz w:val="20"/>
        </w:rPr>
        <w:t>The reservoir shall have a capacity of approximately 34-gallons, constructed of 304 stainless steel.  This shall also include all mounting brackets and frame work.</w:t>
      </w:r>
    </w:p>
    <w:p w14:paraId="1E5AD21E"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10"/>
        <w:gridCol w:w="1080"/>
      </w:tblGrid>
      <w:tr w:rsidR="0059177B" w:rsidRPr="00FD67F6" w14:paraId="1C12C504" w14:textId="77777777" w:rsidTr="0059177B">
        <w:tc>
          <w:tcPr>
            <w:tcW w:w="1980" w:type="dxa"/>
          </w:tcPr>
          <w:p w14:paraId="1D3B7ABA" w14:textId="77777777" w:rsidR="0059177B" w:rsidRPr="00FD67F6" w:rsidRDefault="0059177B" w:rsidP="0059177B">
            <w:pPr>
              <w:spacing w:before="120" w:line="240" w:lineRule="exact"/>
              <w:rPr>
                <w:rFonts w:ascii="Arial" w:hAnsi="Arial" w:cs="Arial"/>
                <w:sz w:val="20"/>
              </w:rPr>
            </w:pPr>
            <w:r>
              <w:rPr>
                <w:rFonts w:ascii="Arial" w:hAnsi="Arial" w:cs="Arial"/>
                <w:sz w:val="20"/>
              </w:rPr>
              <w:t>Reservoir capacity</w:t>
            </w:r>
          </w:p>
        </w:tc>
        <w:tc>
          <w:tcPr>
            <w:tcW w:w="2610" w:type="dxa"/>
            <w:tcBorders>
              <w:bottom w:val="single" w:sz="4" w:space="0" w:color="auto"/>
            </w:tcBorders>
          </w:tcPr>
          <w:p w14:paraId="0DE00365" w14:textId="77777777" w:rsidR="0059177B" w:rsidRPr="00FD67F6" w:rsidRDefault="0059177B" w:rsidP="0059177B">
            <w:pPr>
              <w:spacing w:before="120" w:line="240" w:lineRule="exact"/>
              <w:rPr>
                <w:rFonts w:ascii="Arial" w:hAnsi="Arial" w:cs="Arial"/>
                <w:sz w:val="20"/>
              </w:rPr>
            </w:pPr>
            <w:r w:rsidRPr="00FD67F6">
              <w:rPr>
                <w:rFonts w:ascii="Arial" w:hAnsi="Arial" w:cs="Arial"/>
                <w:sz w:val="20"/>
              </w:rPr>
              <w:fldChar w:fldCharType="begin">
                <w:ffData>
                  <w:name w:val="Text26"/>
                  <w:enabled/>
                  <w:calcOnExit w:val="0"/>
                  <w:textInput/>
                </w:ffData>
              </w:fldChar>
            </w:r>
            <w:r w:rsidRPr="00FD67F6">
              <w:rPr>
                <w:rFonts w:ascii="Arial" w:hAnsi="Arial" w:cs="Arial"/>
                <w:sz w:val="20"/>
              </w:rPr>
              <w:instrText xml:space="preserve"> FORMTEXT </w:instrText>
            </w:r>
            <w:r w:rsidRPr="00FD67F6">
              <w:rPr>
                <w:rFonts w:ascii="Arial" w:hAnsi="Arial" w:cs="Arial"/>
                <w:sz w:val="20"/>
              </w:rPr>
            </w:r>
            <w:r w:rsidRPr="00FD67F6">
              <w:rPr>
                <w:rFonts w:ascii="Arial" w:hAnsi="Arial" w:cs="Arial"/>
                <w:sz w:val="20"/>
              </w:rPr>
              <w:fldChar w:fldCharType="separate"/>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noProof/>
                <w:sz w:val="20"/>
              </w:rPr>
              <w:t> </w:t>
            </w:r>
            <w:r w:rsidRPr="00FD67F6">
              <w:rPr>
                <w:rFonts w:ascii="Arial" w:hAnsi="Arial" w:cs="Arial"/>
                <w:sz w:val="20"/>
              </w:rPr>
              <w:fldChar w:fldCharType="end"/>
            </w:r>
          </w:p>
        </w:tc>
        <w:tc>
          <w:tcPr>
            <w:tcW w:w="1080" w:type="dxa"/>
          </w:tcPr>
          <w:p w14:paraId="65EEFAA7" w14:textId="77777777" w:rsidR="0059177B" w:rsidRPr="00FD67F6" w:rsidRDefault="0059177B" w:rsidP="0059177B">
            <w:pPr>
              <w:spacing w:before="120" w:line="240" w:lineRule="exact"/>
              <w:rPr>
                <w:rFonts w:ascii="Arial" w:hAnsi="Arial" w:cs="Arial"/>
                <w:sz w:val="20"/>
              </w:rPr>
            </w:pPr>
            <w:r>
              <w:rPr>
                <w:rFonts w:ascii="Arial" w:hAnsi="Arial" w:cs="Arial"/>
                <w:sz w:val="20"/>
              </w:rPr>
              <w:t>Gallons</w:t>
            </w:r>
          </w:p>
        </w:tc>
      </w:tr>
    </w:tbl>
    <w:p w14:paraId="171CF6F5" w14:textId="77777777" w:rsidR="0059177B" w:rsidRDefault="0059177B" w:rsidP="0059177B">
      <w:pPr>
        <w:tabs>
          <w:tab w:val="left" w:pos="192"/>
          <w:tab w:val="left" w:pos="672"/>
          <w:tab w:val="left" w:pos="1056"/>
        </w:tabs>
        <w:spacing w:before="120"/>
        <w:rPr>
          <w:rFonts w:ascii="Arial" w:hAnsi="Arial" w:cs="Arial"/>
          <w:sz w:val="20"/>
        </w:rPr>
      </w:pPr>
      <w:r>
        <w:rPr>
          <w:rFonts w:ascii="Arial" w:hAnsi="Arial" w:cs="Arial"/>
          <w:sz w:val="20"/>
        </w:rPr>
        <w:t>The hoses and fittings from the tractor to the motor shall be 30-feet in length and shall be high pressure compatible.</w:t>
      </w:r>
    </w:p>
    <w:p w14:paraId="4D3AD9F0"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65C7AA38" w14:textId="77777777" w:rsidR="0059177B" w:rsidRDefault="0059177B" w:rsidP="0059177B">
      <w:pPr>
        <w:tabs>
          <w:tab w:val="left" w:pos="192"/>
          <w:tab w:val="left" w:pos="672"/>
          <w:tab w:val="left" w:pos="1056"/>
        </w:tabs>
        <w:spacing w:before="120"/>
        <w:rPr>
          <w:rFonts w:ascii="Arial" w:hAnsi="Arial" w:cs="Arial"/>
          <w:sz w:val="20"/>
        </w:rPr>
      </w:pPr>
      <w:r>
        <w:rPr>
          <w:rFonts w:ascii="Arial" w:hAnsi="Arial" w:cs="Arial"/>
          <w:sz w:val="20"/>
        </w:rPr>
        <w:t>All other hoses, fittings, valves, and ancillary hardware to complete this installation shall be provided and attached to the conveyor in a manner not to interfere with its transportation or working operation.</w:t>
      </w:r>
    </w:p>
    <w:p w14:paraId="37DA24F9"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46C93D3F" w14:textId="77777777" w:rsidR="0059177B" w:rsidRPr="00BC47E5" w:rsidRDefault="0059177B" w:rsidP="0059177B">
      <w:pPr>
        <w:tabs>
          <w:tab w:val="left" w:pos="192"/>
          <w:tab w:val="left" w:pos="672"/>
          <w:tab w:val="left" w:pos="1056"/>
        </w:tabs>
        <w:rPr>
          <w:rFonts w:ascii="Arial" w:hAnsi="Arial" w:cs="Arial"/>
          <w:b/>
          <w:sz w:val="20"/>
        </w:rPr>
      </w:pPr>
      <w:r w:rsidRPr="00BC47E5">
        <w:rPr>
          <w:rFonts w:ascii="Arial" w:hAnsi="Arial" w:cs="Arial"/>
          <w:b/>
          <w:sz w:val="20"/>
        </w:rPr>
        <w:t>Hitch:</w:t>
      </w:r>
    </w:p>
    <w:p w14:paraId="313F7D18"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The towing hitch shall have a stainless steel tongue and a 3” diameter pintle eye capable of attaching to IDOT single and tandem axle dump trucks without interference.</w:t>
      </w:r>
    </w:p>
    <w:p w14:paraId="6BAEC813"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2B3E703F"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A combination 10,000 lb. jack/dolly shall be provided for hitching and locating the conveyor.  The jack shall be attached and removable from a stainless steel bracket.</w:t>
      </w:r>
    </w:p>
    <w:p w14:paraId="1564F7BB"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D80886A"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Safety chains as recommended by the manufacturer shall be provided.</w:t>
      </w:r>
    </w:p>
    <w:p w14:paraId="26FE2F4A"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0068E920" w14:textId="77777777" w:rsidR="0059177B" w:rsidRPr="00BC47E5" w:rsidRDefault="0059177B" w:rsidP="0059177B">
      <w:pPr>
        <w:tabs>
          <w:tab w:val="left" w:pos="192"/>
          <w:tab w:val="left" w:pos="672"/>
          <w:tab w:val="left" w:pos="1056"/>
        </w:tabs>
        <w:rPr>
          <w:rFonts w:ascii="Arial" w:hAnsi="Arial" w:cs="Arial"/>
          <w:b/>
          <w:sz w:val="20"/>
        </w:rPr>
      </w:pPr>
      <w:r w:rsidRPr="00BC47E5">
        <w:rPr>
          <w:rFonts w:ascii="Arial" w:hAnsi="Arial" w:cs="Arial"/>
          <w:b/>
          <w:sz w:val="20"/>
        </w:rPr>
        <w:t>Dumping Hopper:</w:t>
      </w:r>
    </w:p>
    <w:p w14:paraId="53C42FCA"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 xml:space="preserve">A dumping hopper of </w:t>
      </w:r>
      <w:r w:rsidRPr="00477AE6">
        <w:rPr>
          <w:rFonts w:ascii="Arial" w:hAnsi="Arial" w:cs="Arial"/>
          <w:sz w:val="20"/>
        </w:rPr>
        <w:t>8</w:t>
      </w:r>
      <w:r w:rsidRPr="00BC47E5">
        <w:rPr>
          <w:rFonts w:ascii="Arial" w:hAnsi="Arial" w:cs="Arial"/>
          <w:sz w:val="20"/>
        </w:rPr>
        <w:t>,000 lbs. capacity shall be provided.</w:t>
      </w:r>
    </w:p>
    <w:p w14:paraId="286A36F2"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0DCAAC9F" w14:textId="77777777" w:rsidR="0059177B" w:rsidRDefault="0059177B" w:rsidP="0059177B">
      <w:pPr>
        <w:tabs>
          <w:tab w:val="left" w:pos="192"/>
          <w:tab w:val="left" w:pos="672"/>
          <w:tab w:val="left" w:pos="1056"/>
        </w:tabs>
        <w:rPr>
          <w:rFonts w:ascii="Arial" w:hAnsi="Arial" w:cs="Arial"/>
          <w:sz w:val="20"/>
        </w:rPr>
      </w:pPr>
      <w:r w:rsidRPr="00BC47E5">
        <w:rPr>
          <w:rFonts w:ascii="Arial" w:hAnsi="Arial" w:cs="Arial"/>
          <w:sz w:val="20"/>
        </w:rPr>
        <w:t>It shall be free-standing and constructed entirely of 304 stainless steel plate, channel, lift pads, screen, and include an electric vibrator.</w:t>
      </w:r>
    </w:p>
    <w:p w14:paraId="334D06E9"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2D0EE67F" w14:textId="77777777" w:rsidR="0059177B" w:rsidRPr="00BC47E5" w:rsidRDefault="0059177B" w:rsidP="0059177B">
      <w:pPr>
        <w:tabs>
          <w:tab w:val="left" w:pos="192"/>
          <w:tab w:val="left" w:pos="672"/>
          <w:tab w:val="left" w:pos="1056"/>
        </w:tabs>
        <w:rPr>
          <w:rFonts w:ascii="Arial" w:hAnsi="Arial" w:cs="Arial"/>
          <w:sz w:val="20"/>
        </w:rPr>
      </w:pPr>
      <w:r w:rsidRPr="003A7BD7">
        <w:rPr>
          <w:rFonts w:ascii="Arial" w:hAnsi="Arial" w:cs="Arial"/>
          <w:b/>
          <w:i/>
        </w:rPr>
        <w:t>Note:</w:t>
      </w:r>
      <w:r w:rsidRPr="00BC47E5">
        <w:rPr>
          <w:rFonts w:ascii="Arial" w:hAnsi="Arial" w:cs="Arial"/>
          <w:sz w:val="20"/>
        </w:rPr>
        <w:t xml:space="preserve"> The screen shall be mild steel.</w:t>
      </w:r>
    </w:p>
    <w:p w14:paraId="2FAD656A" w14:textId="77777777" w:rsidR="0059177B" w:rsidRDefault="0059177B" w:rsidP="0059177B">
      <w:pPr>
        <w:tabs>
          <w:tab w:val="left" w:pos="192"/>
          <w:tab w:val="left" w:pos="672"/>
          <w:tab w:val="left" w:pos="1056"/>
        </w:tabs>
        <w:spacing w:before="120"/>
        <w:rPr>
          <w:rFonts w:ascii="Arial" w:hAnsi="Arial" w:cs="Arial"/>
          <w:sz w:val="20"/>
        </w:rPr>
      </w:pPr>
      <w:r w:rsidRPr="00BC47E5">
        <w:rPr>
          <w:rFonts w:ascii="Arial" w:hAnsi="Arial" w:cs="Arial"/>
          <w:sz w:val="20"/>
        </w:rPr>
        <w:t xml:space="preserve">The top opening shall be </w:t>
      </w:r>
      <w:r>
        <w:rPr>
          <w:rFonts w:ascii="Arial" w:hAnsi="Arial" w:cs="Arial"/>
          <w:sz w:val="20"/>
        </w:rPr>
        <w:t>6</w:t>
      </w:r>
      <w:r w:rsidRPr="00BC47E5">
        <w:rPr>
          <w:rFonts w:ascii="Arial" w:hAnsi="Arial" w:cs="Arial"/>
          <w:sz w:val="20"/>
        </w:rPr>
        <w:t>’x1</w:t>
      </w:r>
      <w:r>
        <w:rPr>
          <w:rFonts w:ascii="Arial" w:hAnsi="Arial" w:cs="Arial"/>
          <w:sz w:val="20"/>
        </w:rPr>
        <w:t>2</w:t>
      </w:r>
      <w:r w:rsidRPr="00BC47E5">
        <w:rPr>
          <w:rFonts w:ascii="Arial" w:hAnsi="Arial" w:cs="Arial"/>
          <w:sz w:val="20"/>
        </w:rPr>
        <w:t>’.</w:t>
      </w:r>
    </w:p>
    <w:p w14:paraId="2A184DBB"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016AB795" w14:textId="77777777" w:rsidR="0059177B" w:rsidRDefault="0059177B">
      <w:pPr>
        <w:spacing w:after="200" w:line="276" w:lineRule="auto"/>
        <w:rPr>
          <w:rFonts w:ascii="Arial" w:hAnsi="Arial" w:cs="Arial"/>
          <w:b/>
          <w:sz w:val="20"/>
        </w:rPr>
      </w:pPr>
      <w:r>
        <w:rPr>
          <w:rFonts w:ascii="Arial" w:hAnsi="Arial" w:cs="Arial"/>
          <w:b/>
          <w:sz w:val="20"/>
        </w:rPr>
        <w:br w:type="page"/>
      </w:r>
    </w:p>
    <w:p w14:paraId="76118EE4" w14:textId="77777777" w:rsidR="0059177B" w:rsidRPr="00BC47E5" w:rsidRDefault="0059177B" w:rsidP="0059177B">
      <w:pPr>
        <w:tabs>
          <w:tab w:val="left" w:pos="384"/>
          <w:tab w:val="left" w:pos="672"/>
          <w:tab w:val="left" w:pos="1056"/>
        </w:tabs>
        <w:rPr>
          <w:rFonts w:ascii="Arial" w:hAnsi="Arial" w:cs="Arial"/>
          <w:b/>
          <w:sz w:val="20"/>
        </w:rPr>
      </w:pPr>
      <w:r>
        <w:rPr>
          <w:rFonts w:ascii="Arial" w:hAnsi="Arial" w:cs="Arial"/>
          <w:b/>
          <w:sz w:val="20"/>
        </w:rPr>
        <w:lastRenderedPageBreak/>
        <w:t>Finish</w:t>
      </w:r>
      <w:r w:rsidRPr="00BC47E5">
        <w:rPr>
          <w:rFonts w:ascii="Arial" w:hAnsi="Arial" w:cs="Arial"/>
          <w:b/>
          <w:sz w:val="20"/>
        </w:rPr>
        <w:t>:</w:t>
      </w:r>
      <w:r>
        <w:rPr>
          <w:rFonts w:ascii="Arial" w:hAnsi="Arial" w:cs="Arial"/>
          <w:b/>
          <w:sz w:val="20"/>
        </w:rPr>
        <w:t xml:space="preserve"> </w:t>
      </w:r>
    </w:p>
    <w:p w14:paraId="1AA3B0C6" w14:textId="77777777" w:rsidR="0059177B" w:rsidRDefault="0059177B" w:rsidP="0059177B">
      <w:pPr>
        <w:tabs>
          <w:tab w:val="left" w:pos="384"/>
          <w:tab w:val="left" w:pos="672"/>
          <w:tab w:val="left" w:pos="1056"/>
        </w:tabs>
        <w:spacing w:before="120"/>
        <w:rPr>
          <w:rFonts w:ascii="Arial" w:hAnsi="Arial" w:cs="Arial"/>
          <w:sz w:val="20"/>
        </w:rPr>
      </w:pPr>
      <w:r w:rsidRPr="00BC47E5">
        <w:rPr>
          <w:rFonts w:ascii="Arial" w:hAnsi="Arial" w:cs="Arial"/>
          <w:sz w:val="20"/>
        </w:rPr>
        <w:t>All exterior surfaces normally painted</w:t>
      </w:r>
      <w:r>
        <w:rPr>
          <w:rFonts w:ascii="Arial" w:hAnsi="Arial" w:cs="Arial"/>
          <w:sz w:val="20"/>
        </w:rPr>
        <w:t xml:space="preserve"> or powder coated shall be</w:t>
      </w:r>
      <w:r w:rsidRPr="00BC47E5">
        <w:rPr>
          <w:rFonts w:ascii="Arial" w:hAnsi="Arial" w:cs="Arial"/>
          <w:sz w:val="20"/>
        </w:rPr>
        <w:t xml:space="preserve"> manufacturer’s standard color.</w:t>
      </w:r>
    </w:p>
    <w:p w14:paraId="14C1692F" w14:textId="77777777" w:rsidR="0059177B" w:rsidRPr="00AB7082" w:rsidRDefault="0059177B" w:rsidP="0059177B">
      <w:pPr>
        <w:spacing w:before="120" w:after="120" w:line="240" w:lineRule="exact"/>
        <w:ind w:left="700"/>
        <w:rPr>
          <w:rFonts w:ascii="Arial" w:hAnsi="Arial" w:cs="Arial"/>
          <w:sz w:val="20"/>
        </w:rPr>
      </w:pPr>
      <w:r w:rsidRPr="00AB7082">
        <w:rPr>
          <w:rFonts w:ascii="Arial" w:hAnsi="Arial" w:cs="Arial"/>
          <w:sz w:val="20"/>
        </w:rPr>
        <w:t xml:space="preserve">Complies:  </w:t>
      </w:r>
      <w:r w:rsidRPr="00AB7082">
        <w:rPr>
          <w:rFonts w:ascii="Arial" w:hAnsi="Arial" w:cs="Arial"/>
          <w:sz w:val="20"/>
        </w:rPr>
        <w:fldChar w:fldCharType="begin">
          <w:ffData>
            <w:name w:val="Check1"/>
            <w:enabled/>
            <w:calcOnExit w:val="0"/>
            <w:checkBox>
              <w:sizeAuto/>
              <w:default w:val="0"/>
            </w:checkBox>
          </w:ffData>
        </w:fldChar>
      </w:r>
      <w:r w:rsidRPr="00AB7082">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AB7082">
        <w:rPr>
          <w:rFonts w:ascii="Arial" w:hAnsi="Arial" w:cs="Arial"/>
          <w:sz w:val="20"/>
        </w:rPr>
        <w:fldChar w:fldCharType="end"/>
      </w:r>
      <w:r w:rsidRPr="00AB7082">
        <w:rPr>
          <w:rFonts w:ascii="Arial" w:hAnsi="Arial" w:cs="Arial"/>
          <w:sz w:val="20"/>
        </w:rPr>
        <w:t xml:space="preserve"> Yes</w:t>
      </w:r>
      <w:r w:rsidRPr="00AB7082">
        <w:rPr>
          <w:rFonts w:ascii="Arial" w:hAnsi="Arial" w:cs="Arial"/>
          <w:sz w:val="20"/>
        </w:rPr>
        <w:tab/>
      </w:r>
      <w:r w:rsidRPr="00AB7082">
        <w:rPr>
          <w:rFonts w:ascii="Arial" w:hAnsi="Arial" w:cs="Arial"/>
          <w:sz w:val="20"/>
        </w:rPr>
        <w:fldChar w:fldCharType="begin">
          <w:ffData>
            <w:name w:val="Check2"/>
            <w:enabled/>
            <w:calcOnExit w:val="0"/>
            <w:checkBox>
              <w:sizeAuto/>
              <w:default w:val="0"/>
            </w:checkBox>
          </w:ffData>
        </w:fldChar>
      </w:r>
      <w:r w:rsidRPr="00AB7082">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AB7082">
        <w:rPr>
          <w:rFonts w:ascii="Arial" w:hAnsi="Arial" w:cs="Arial"/>
          <w:sz w:val="20"/>
        </w:rPr>
        <w:fldChar w:fldCharType="end"/>
      </w:r>
      <w:r w:rsidRPr="00AB7082">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59177B" w:rsidRPr="00AB7082" w14:paraId="0540CE63" w14:textId="77777777" w:rsidTr="0059177B">
        <w:tc>
          <w:tcPr>
            <w:tcW w:w="1350" w:type="dxa"/>
          </w:tcPr>
          <w:p w14:paraId="5AECEDF7" w14:textId="77777777" w:rsidR="0059177B" w:rsidRPr="00AB7082" w:rsidRDefault="0059177B" w:rsidP="0059177B">
            <w:pPr>
              <w:spacing w:before="120" w:line="240" w:lineRule="exact"/>
              <w:rPr>
                <w:rFonts w:ascii="Arial" w:hAnsi="Arial" w:cs="Arial"/>
                <w:sz w:val="20"/>
              </w:rPr>
            </w:pPr>
            <w:r>
              <w:rPr>
                <w:rFonts w:ascii="Arial" w:hAnsi="Arial" w:cs="Arial"/>
                <w:sz w:val="20"/>
              </w:rPr>
              <w:t>D</w:t>
            </w:r>
            <w:r w:rsidRPr="00AB7082">
              <w:rPr>
                <w:rFonts w:ascii="Arial" w:hAnsi="Arial" w:cs="Arial"/>
                <w:sz w:val="20"/>
              </w:rPr>
              <w:t>escribe:</w:t>
            </w:r>
          </w:p>
        </w:tc>
        <w:tc>
          <w:tcPr>
            <w:tcW w:w="7920" w:type="dxa"/>
            <w:tcBorders>
              <w:bottom w:val="single" w:sz="4" w:space="0" w:color="auto"/>
            </w:tcBorders>
          </w:tcPr>
          <w:p w14:paraId="4E71F7EB"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6"/>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bl>
    <w:p w14:paraId="223A618A" w14:textId="77777777" w:rsidR="0059177B" w:rsidRPr="00D21774" w:rsidRDefault="0059177B" w:rsidP="0059177B">
      <w:pPr>
        <w:tabs>
          <w:tab w:val="left" w:pos="384"/>
          <w:tab w:val="left" w:pos="672"/>
          <w:tab w:val="left" w:pos="1056"/>
        </w:tabs>
        <w:spacing w:before="120" w:after="120"/>
        <w:rPr>
          <w:rFonts w:ascii="Arial" w:hAnsi="Arial" w:cs="Arial"/>
          <w:b/>
          <w:sz w:val="20"/>
        </w:rPr>
      </w:pPr>
      <w:r w:rsidRPr="00D21774">
        <w:rPr>
          <w:rFonts w:ascii="Arial" w:hAnsi="Arial" w:cs="Arial"/>
          <w:b/>
          <w:sz w:val="20"/>
        </w:rPr>
        <w:t>General:</w:t>
      </w:r>
    </w:p>
    <w:p w14:paraId="34BCC01A" w14:textId="77777777" w:rsidR="0059177B" w:rsidRDefault="0059177B" w:rsidP="0059177B">
      <w:pPr>
        <w:tabs>
          <w:tab w:val="left" w:pos="384"/>
          <w:tab w:val="left" w:pos="672"/>
          <w:tab w:val="left" w:pos="1056"/>
        </w:tabs>
        <w:rPr>
          <w:rFonts w:ascii="Arial" w:hAnsi="Arial" w:cs="Arial"/>
          <w:sz w:val="20"/>
        </w:rPr>
      </w:pPr>
      <w:r w:rsidRPr="00BC47E5">
        <w:rPr>
          <w:rFonts w:ascii="Arial" w:hAnsi="Arial" w:cs="Arial"/>
          <w:sz w:val="20"/>
        </w:rPr>
        <w:t>Three copies of all operator's manuals, parts lists, and warranty information shall be provided at time of delivery to each district receiving one or more units.</w:t>
      </w:r>
    </w:p>
    <w:p w14:paraId="48227E89"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6E5D267B" w14:textId="77777777" w:rsidR="0059177B" w:rsidRDefault="0059177B" w:rsidP="0059177B">
      <w:pPr>
        <w:tabs>
          <w:tab w:val="left" w:pos="384"/>
          <w:tab w:val="left" w:pos="672"/>
          <w:tab w:val="left" w:pos="1056"/>
        </w:tabs>
        <w:rPr>
          <w:rFonts w:ascii="Arial" w:hAnsi="Arial" w:cs="Arial"/>
          <w:sz w:val="20"/>
        </w:rPr>
      </w:pPr>
      <w:r w:rsidRPr="00BC47E5">
        <w:rPr>
          <w:rFonts w:ascii="Arial" w:hAnsi="Arial" w:cs="Arial"/>
          <w:sz w:val="20"/>
        </w:rPr>
        <w:t>Instruction by qualified factory or dealer personnel covering operation and maintenance of the machine shall be provided at time of delivery.</w:t>
      </w:r>
      <w:r>
        <w:rPr>
          <w:rFonts w:ascii="Arial" w:hAnsi="Arial" w:cs="Arial"/>
          <w:sz w:val="20"/>
        </w:rPr>
        <w:t xml:space="preserve"> </w:t>
      </w:r>
    </w:p>
    <w:p w14:paraId="069A3F4A"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667A9E12" w14:textId="77777777" w:rsidR="0059177B" w:rsidRPr="003A3829" w:rsidRDefault="0059177B" w:rsidP="0059177B">
      <w:pPr>
        <w:tabs>
          <w:tab w:val="left" w:pos="384"/>
          <w:tab w:val="left" w:pos="672"/>
          <w:tab w:val="left" w:pos="1056"/>
        </w:tabs>
        <w:rPr>
          <w:rFonts w:ascii="Arial" w:hAnsi="Arial" w:cs="Arial"/>
          <w:b/>
          <w:sz w:val="20"/>
        </w:rPr>
      </w:pPr>
      <w:r w:rsidRPr="003A3829">
        <w:rPr>
          <w:rFonts w:ascii="Arial" w:hAnsi="Arial" w:cs="Arial"/>
          <w:b/>
          <w:sz w:val="20"/>
        </w:rPr>
        <w:t>Requirements Covering Items Detailed Above:</w:t>
      </w:r>
    </w:p>
    <w:p w14:paraId="090F0E7B" w14:textId="77777777" w:rsidR="0059177B" w:rsidRDefault="0059177B" w:rsidP="0059177B">
      <w:pPr>
        <w:tabs>
          <w:tab w:val="left" w:pos="384"/>
          <w:tab w:val="left" w:pos="672"/>
          <w:tab w:val="left" w:pos="1056"/>
        </w:tabs>
        <w:spacing w:before="120"/>
        <w:rPr>
          <w:rFonts w:ascii="Arial" w:hAnsi="Arial" w:cs="Arial"/>
          <w:sz w:val="20"/>
        </w:rPr>
      </w:pPr>
      <w:r w:rsidRPr="00BC47E5">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21AB346A"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40069508" w14:textId="77777777" w:rsidR="0059177B" w:rsidRDefault="0059177B" w:rsidP="0059177B">
      <w:pPr>
        <w:tabs>
          <w:tab w:val="left" w:pos="288"/>
          <w:tab w:val="left" w:pos="672"/>
          <w:tab w:val="left" w:pos="1056"/>
        </w:tabs>
        <w:rPr>
          <w:rFonts w:ascii="Arial" w:hAnsi="Arial" w:cs="Arial"/>
          <w:sz w:val="20"/>
        </w:rPr>
      </w:pPr>
      <w:r w:rsidRPr="00BC47E5">
        <w:rPr>
          <w:rFonts w:ascii="Arial" w:hAnsi="Arial" w:cs="Arial"/>
          <w:sz w:val="20"/>
        </w:rPr>
        <w:t>The component parts of the unit shall be of proper size and design to safely withstand maximum stresses imposed by a capacity load, and the manufacturers’ rated loads for chains and bearings shall not be exceeded when the unit is loaded with such loads.</w:t>
      </w:r>
    </w:p>
    <w:p w14:paraId="57903B88"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348B243" w14:textId="77777777" w:rsidR="0059177B" w:rsidRDefault="0059177B" w:rsidP="0059177B">
      <w:pPr>
        <w:tabs>
          <w:tab w:val="left" w:pos="288"/>
          <w:tab w:val="left" w:pos="672"/>
          <w:tab w:val="left" w:pos="1056"/>
        </w:tabs>
        <w:rPr>
          <w:rFonts w:ascii="Arial" w:hAnsi="Arial" w:cs="Arial"/>
          <w:sz w:val="20"/>
        </w:rPr>
      </w:pPr>
      <w:r w:rsidRPr="00BC47E5">
        <w:rPr>
          <w:rFonts w:ascii="Arial" w:hAnsi="Arial" w:cs="Arial"/>
          <w:sz w:val="20"/>
        </w:rPr>
        <w:t>Standard tool kits shall be supplied.</w:t>
      </w:r>
    </w:p>
    <w:p w14:paraId="26EB96B9" w14:textId="77777777" w:rsidR="0059177B" w:rsidRPr="00AB7082" w:rsidRDefault="0059177B" w:rsidP="0059177B">
      <w:pPr>
        <w:spacing w:before="120" w:after="120" w:line="240" w:lineRule="exact"/>
        <w:ind w:left="700"/>
        <w:rPr>
          <w:rFonts w:ascii="Arial" w:hAnsi="Arial" w:cs="Arial"/>
          <w:sz w:val="20"/>
        </w:rPr>
      </w:pPr>
      <w:r w:rsidRPr="00AB7082">
        <w:rPr>
          <w:rFonts w:ascii="Arial" w:hAnsi="Arial" w:cs="Arial"/>
          <w:sz w:val="20"/>
        </w:rPr>
        <w:t xml:space="preserve">Complies:  </w:t>
      </w:r>
      <w:r w:rsidRPr="00AB7082">
        <w:rPr>
          <w:rFonts w:ascii="Arial" w:hAnsi="Arial" w:cs="Arial"/>
          <w:sz w:val="20"/>
        </w:rPr>
        <w:fldChar w:fldCharType="begin">
          <w:ffData>
            <w:name w:val="Check1"/>
            <w:enabled/>
            <w:calcOnExit w:val="0"/>
            <w:checkBox>
              <w:sizeAuto/>
              <w:default w:val="0"/>
            </w:checkBox>
          </w:ffData>
        </w:fldChar>
      </w:r>
      <w:r w:rsidRPr="00AB7082">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AB7082">
        <w:rPr>
          <w:rFonts w:ascii="Arial" w:hAnsi="Arial" w:cs="Arial"/>
          <w:sz w:val="20"/>
        </w:rPr>
        <w:fldChar w:fldCharType="end"/>
      </w:r>
      <w:r w:rsidRPr="00AB7082">
        <w:rPr>
          <w:rFonts w:ascii="Arial" w:hAnsi="Arial" w:cs="Arial"/>
          <w:sz w:val="20"/>
        </w:rPr>
        <w:t xml:space="preserve"> Yes</w:t>
      </w:r>
      <w:r w:rsidRPr="00AB7082">
        <w:rPr>
          <w:rFonts w:ascii="Arial" w:hAnsi="Arial" w:cs="Arial"/>
          <w:sz w:val="20"/>
        </w:rPr>
        <w:tab/>
      </w:r>
      <w:r w:rsidRPr="00AB7082">
        <w:rPr>
          <w:rFonts w:ascii="Arial" w:hAnsi="Arial" w:cs="Arial"/>
          <w:sz w:val="20"/>
        </w:rPr>
        <w:fldChar w:fldCharType="begin">
          <w:ffData>
            <w:name w:val="Check2"/>
            <w:enabled/>
            <w:calcOnExit w:val="0"/>
            <w:checkBox>
              <w:sizeAuto/>
              <w:default w:val="0"/>
            </w:checkBox>
          </w:ffData>
        </w:fldChar>
      </w:r>
      <w:r w:rsidRPr="00AB7082">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AB7082">
        <w:rPr>
          <w:rFonts w:ascii="Arial" w:hAnsi="Arial" w:cs="Arial"/>
          <w:sz w:val="20"/>
        </w:rPr>
        <w:fldChar w:fldCharType="end"/>
      </w:r>
      <w:r w:rsidRPr="00AB7082">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740"/>
      </w:tblGrid>
      <w:tr w:rsidR="0059177B" w:rsidRPr="00AB7082" w14:paraId="6FC0A99D" w14:textId="77777777" w:rsidTr="0059177B">
        <w:tc>
          <w:tcPr>
            <w:tcW w:w="1530" w:type="dxa"/>
          </w:tcPr>
          <w:p w14:paraId="3701FDA4" w14:textId="77777777" w:rsidR="0059177B" w:rsidRPr="00AB7082" w:rsidRDefault="0059177B" w:rsidP="0059177B">
            <w:pPr>
              <w:spacing w:before="120" w:line="240" w:lineRule="exact"/>
              <w:rPr>
                <w:rFonts w:ascii="Arial" w:hAnsi="Arial" w:cs="Arial"/>
                <w:sz w:val="20"/>
              </w:rPr>
            </w:pPr>
            <w:r>
              <w:rPr>
                <w:rFonts w:ascii="Arial" w:hAnsi="Arial" w:cs="Arial"/>
                <w:sz w:val="20"/>
              </w:rPr>
              <w:t>If No explain</w:t>
            </w:r>
            <w:r w:rsidRPr="00AB7082">
              <w:rPr>
                <w:rFonts w:ascii="Arial" w:hAnsi="Arial" w:cs="Arial"/>
                <w:sz w:val="20"/>
              </w:rPr>
              <w:t>:</w:t>
            </w:r>
          </w:p>
        </w:tc>
        <w:tc>
          <w:tcPr>
            <w:tcW w:w="7740" w:type="dxa"/>
            <w:tcBorders>
              <w:bottom w:val="single" w:sz="4" w:space="0" w:color="auto"/>
            </w:tcBorders>
          </w:tcPr>
          <w:p w14:paraId="626C4C86"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6"/>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r w:rsidR="0059177B" w:rsidRPr="00AB7082" w14:paraId="70A628FF" w14:textId="77777777" w:rsidTr="0059177B">
        <w:tc>
          <w:tcPr>
            <w:tcW w:w="9270" w:type="dxa"/>
            <w:gridSpan w:val="2"/>
            <w:tcBorders>
              <w:bottom w:val="single" w:sz="4" w:space="0" w:color="auto"/>
            </w:tcBorders>
          </w:tcPr>
          <w:p w14:paraId="4D37CC51"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7"/>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bl>
    <w:p w14:paraId="317FBC38" w14:textId="77777777" w:rsidR="0059177B" w:rsidRDefault="0059177B" w:rsidP="0059177B">
      <w:pPr>
        <w:tabs>
          <w:tab w:val="left" w:pos="288"/>
          <w:tab w:val="left" w:pos="1056"/>
        </w:tabs>
        <w:spacing w:before="120"/>
        <w:rPr>
          <w:rFonts w:ascii="Arial" w:hAnsi="Arial" w:cs="Arial"/>
          <w:sz w:val="20"/>
        </w:rPr>
      </w:pPr>
      <w:r w:rsidRPr="00BC47E5">
        <w:rPr>
          <w:rFonts w:ascii="Arial" w:hAnsi="Arial" w:cs="Arial"/>
          <w:sz w:val="20"/>
        </w:rPr>
        <w:t xml:space="preserve">Full coverage warranty for a minimum 12 months shall be provided.  </w:t>
      </w:r>
      <w:r w:rsidRPr="00F75239">
        <w:rPr>
          <w:rFonts w:ascii="Arial" w:hAnsi="Arial" w:cs="Arial"/>
          <w:b/>
          <w:sz w:val="20"/>
        </w:rPr>
        <w:t xml:space="preserve">Bidder shall attach copy of warranty with bid.  </w:t>
      </w:r>
      <w:r w:rsidRPr="00BC47E5">
        <w:rPr>
          <w:rFonts w:ascii="Arial" w:hAnsi="Arial" w:cs="Arial"/>
          <w:sz w:val="20"/>
        </w:rPr>
        <w:t>Since the continuous operation of this equipment is of the utmost importance and sometimes of an emergency nature, it is necessary that the successful bidder be in a position to render prompt par</w:t>
      </w:r>
      <w:r>
        <w:rPr>
          <w:rFonts w:ascii="Arial" w:hAnsi="Arial" w:cs="Arial"/>
          <w:sz w:val="20"/>
        </w:rPr>
        <w:t>ts and service within the State of Illinois.</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59177B" w:rsidRPr="00AB7082" w14:paraId="0689F6B5" w14:textId="77777777" w:rsidTr="0059177B">
        <w:tc>
          <w:tcPr>
            <w:tcW w:w="1890" w:type="dxa"/>
          </w:tcPr>
          <w:p w14:paraId="0C64744F" w14:textId="77777777" w:rsidR="0059177B" w:rsidRPr="00AB7082" w:rsidRDefault="0059177B" w:rsidP="0059177B">
            <w:pPr>
              <w:spacing w:before="120" w:line="240" w:lineRule="exact"/>
              <w:rPr>
                <w:rFonts w:ascii="Arial" w:hAnsi="Arial" w:cs="Arial"/>
                <w:sz w:val="20"/>
              </w:rPr>
            </w:pPr>
            <w:r>
              <w:rPr>
                <w:rFonts w:ascii="Arial" w:hAnsi="Arial" w:cs="Arial"/>
                <w:sz w:val="20"/>
              </w:rPr>
              <w:t>Describe warranty</w:t>
            </w:r>
            <w:r w:rsidRPr="00AB7082">
              <w:rPr>
                <w:rFonts w:ascii="Arial" w:hAnsi="Arial" w:cs="Arial"/>
                <w:sz w:val="20"/>
              </w:rPr>
              <w:t>:</w:t>
            </w:r>
          </w:p>
        </w:tc>
        <w:tc>
          <w:tcPr>
            <w:tcW w:w="7380" w:type="dxa"/>
            <w:tcBorders>
              <w:bottom w:val="single" w:sz="4" w:space="0" w:color="auto"/>
            </w:tcBorders>
          </w:tcPr>
          <w:p w14:paraId="04CEA483"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6"/>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r w:rsidR="0059177B" w:rsidRPr="00AB7082" w14:paraId="67EC6052" w14:textId="77777777" w:rsidTr="0059177B">
        <w:tc>
          <w:tcPr>
            <w:tcW w:w="9270" w:type="dxa"/>
            <w:gridSpan w:val="2"/>
            <w:tcBorders>
              <w:bottom w:val="single" w:sz="4" w:space="0" w:color="auto"/>
            </w:tcBorders>
          </w:tcPr>
          <w:p w14:paraId="75CA2B4F" w14:textId="77777777" w:rsidR="0059177B" w:rsidRPr="00AB7082" w:rsidRDefault="0059177B" w:rsidP="0059177B">
            <w:pPr>
              <w:spacing w:before="120" w:line="240" w:lineRule="exact"/>
              <w:rPr>
                <w:rFonts w:ascii="Arial" w:hAnsi="Arial" w:cs="Arial"/>
                <w:sz w:val="20"/>
              </w:rPr>
            </w:pPr>
            <w:r w:rsidRPr="00AB7082">
              <w:rPr>
                <w:rFonts w:ascii="Arial" w:hAnsi="Arial" w:cs="Arial"/>
                <w:sz w:val="20"/>
              </w:rPr>
              <w:fldChar w:fldCharType="begin">
                <w:ffData>
                  <w:name w:val="Text27"/>
                  <w:enabled/>
                  <w:calcOnExit w:val="0"/>
                  <w:textInput/>
                </w:ffData>
              </w:fldChar>
            </w:r>
            <w:r w:rsidRPr="00AB7082">
              <w:rPr>
                <w:rFonts w:ascii="Arial" w:hAnsi="Arial" w:cs="Arial"/>
                <w:sz w:val="20"/>
              </w:rPr>
              <w:instrText xml:space="preserve"> FORMTEXT </w:instrText>
            </w:r>
            <w:r w:rsidRPr="00AB7082">
              <w:rPr>
                <w:rFonts w:ascii="Arial" w:hAnsi="Arial" w:cs="Arial"/>
                <w:sz w:val="20"/>
              </w:rPr>
            </w:r>
            <w:r w:rsidRPr="00AB7082">
              <w:rPr>
                <w:rFonts w:ascii="Arial" w:hAnsi="Arial" w:cs="Arial"/>
                <w:sz w:val="20"/>
              </w:rPr>
              <w:fldChar w:fldCharType="separate"/>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noProof/>
                <w:sz w:val="20"/>
              </w:rPr>
              <w:t> </w:t>
            </w:r>
            <w:r w:rsidRPr="00AB7082">
              <w:rPr>
                <w:rFonts w:ascii="Arial" w:hAnsi="Arial" w:cs="Arial"/>
                <w:sz w:val="20"/>
              </w:rPr>
              <w:fldChar w:fldCharType="end"/>
            </w:r>
          </w:p>
        </w:tc>
      </w:tr>
    </w:tbl>
    <w:p w14:paraId="723815E8" w14:textId="77777777" w:rsidR="0059177B" w:rsidRDefault="0059177B" w:rsidP="0059177B">
      <w:pPr>
        <w:tabs>
          <w:tab w:val="left" w:pos="288"/>
          <w:tab w:val="left" w:pos="672"/>
          <w:tab w:val="left" w:pos="1056"/>
        </w:tabs>
        <w:spacing w:before="120"/>
        <w:rPr>
          <w:rFonts w:ascii="Arial" w:hAnsi="Arial" w:cs="Arial"/>
          <w:sz w:val="20"/>
        </w:rPr>
      </w:pPr>
      <w:r w:rsidRPr="00BC47E5">
        <w:rPr>
          <w:rFonts w:ascii="Arial" w:hAnsi="Arial" w:cs="Arial"/>
          <w:sz w:val="20"/>
        </w:rPr>
        <w:t>The vendor or manufacturer of the unit which is seriously considered for awar</w:t>
      </w:r>
      <w:r>
        <w:rPr>
          <w:rFonts w:ascii="Arial" w:hAnsi="Arial" w:cs="Arial"/>
          <w:sz w:val="20"/>
        </w:rPr>
        <w:t>d shall, at the request of the S</w:t>
      </w:r>
      <w:r w:rsidRPr="00BC47E5">
        <w:rPr>
          <w:rFonts w:ascii="Arial" w:hAnsi="Arial" w:cs="Arial"/>
          <w:sz w:val="20"/>
        </w:rPr>
        <w:t>tate of Illinois, demonstrate this equipment at a location chosen by the state and in the presence of authorized state personnel to prove out any features which may be in question.</w:t>
      </w:r>
    </w:p>
    <w:p w14:paraId="6CAD699A" w14:textId="77777777" w:rsidR="0059177B" w:rsidRPr="00FD67F6" w:rsidRDefault="0059177B" w:rsidP="0059177B">
      <w:pPr>
        <w:spacing w:before="120" w:after="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p w14:paraId="53B930C1" w14:textId="77777777" w:rsidR="0059177B" w:rsidRDefault="0059177B">
      <w:pPr>
        <w:spacing w:after="200" w:line="276" w:lineRule="auto"/>
        <w:rPr>
          <w:rFonts w:ascii="Arial" w:hAnsi="Arial" w:cs="Arial"/>
          <w:b/>
          <w:sz w:val="20"/>
        </w:rPr>
      </w:pPr>
      <w:r>
        <w:rPr>
          <w:rFonts w:ascii="Arial" w:hAnsi="Arial" w:cs="Arial"/>
          <w:b/>
          <w:sz w:val="20"/>
        </w:rPr>
        <w:br w:type="page"/>
      </w:r>
    </w:p>
    <w:p w14:paraId="0290470A" w14:textId="77777777" w:rsidR="0059177B" w:rsidRPr="004379B3" w:rsidRDefault="0059177B" w:rsidP="0059177B">
      <w:pPr>
        <w:tabs>
          <w:tab w:val="left" w:pos="288"/>
          <w:tab w:val="left" w:pos="672"/>
          <w:tab w:val="left" w:pos="1056"/>
        </w:tabs>
        <w:spacing w:after="120"/>
        <w:rPr>
          <w:rFonts w:ascii="Arial" w:hAnsi="Arial" w:cs="Arial"/>
          <w:b/>
          <w:sz w:val="20"/>
        </w:rPr>
      </w:pPr>
      <w:r w:rsidRPr="004379B3">
        <w:rPr>
          <w:rFonts w:ascii="Arial" w:hAnsi="Arial" w:cs="Arial"/>
          <w:b/>
          <w:sz w:val="20"/>
        </w:rPr>
        <w:lastRenderedPageBreak/>
        <w:t>Delivery:</w:t>
      </w:r>
    </w:p>
    <w:p w14:paraId="740205D3" w14:textId="77777777" w:rsidR="0059177B" w:rsidRDefault="0059177B" w:rsidP="0059177B">
      <w:pPr>
        <w:tabs>
          <w:tab w:val="left" w:pos="288"/>
          <w:tab w:val="left" w:pos="672"/>
          <w:tab w:val="left" w:pos="1056"/>
        </w:tabs>
        <w:rPr>
          <w:rFonts w:ascii="Arial" w:hAnsi="Arial" w:cs="Arial"/>
          <w:sz w:val="20"/>
        </w:rPr>
      </w:pPr>
      <w:r w:rsidRPr="00BC47E5">
        <w:rPr>
          <w:rFonts w:ascii="Arial" w:hAnsi="Arial" w:cs="Arial"/>
          <w:sz w:val="20"/>
        </w:rPr>
        <w:t>This machine is to be delivered in first-class operating condition with acceptance subject to Department of Transportation inspection and approval.</w:t>
      </w:r>
      <w:r>
        <w:rPr>
          <w:rFonts w:ascii="Arial" w:hAnsi="Arial" w:cs="Arial"/>
          <w:sz w:val="20"/>
        </w:rPr>
        <w:t xml:space="preserve"> The time and place of delivery will be decided by the District receiving the equipment.</w:t>
      </w:r>
    </w:p>
    <w:p w14:paraId="0CA65C87" w14:textId="77777777" w:rsidR="0059177B" w:rsidRPr="00FD67F6" w:rsidRDefault="0059177B" w:rsidP="0059177B">
      <w:pPr>
        <w:spacing w:before="120" w:line="240" w:lineRule="exact"/>
        <w:ind w:left="700"/>
        <w:rPr>
          <w:rFonts w:ascii="Arial" w:hAnsi="Arial" w:cs="Arial"/>
          <w:sz w:val="20"/>
        </w:rPr>
      </w:pPr>
      <w:r w:rsidRPr="00FD67F6">
        <w:rPr>
          <w:rFonts w:ascii="Arial" w:hAnsi="Arial" w:cs="Arial"/>
          <w:sz w:val="20"/>
        </w:rPr>
        <w:t xml:space="preserve">Complies:  </w:t>
      </w:r>
      <w:r w:rsidRPr="00FD67F6">
        <w:rPr>
          <w:rFonts w:ascii="Arial" w:hAnsi="Arial" w:cs="Arial"/>
          <w:sz w:val="20"/>
        </w:rPr>
        <w:fldChar w:fldCharType="begin">
          <w:ffData>
            <w:name w:val="Check1"/>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Yes</w:t>
      </w:r>
      <w:r w:rsidRPr="00FD67F6">
        <w:rPr>
          <w:rFonts w:ascii="Arial" w:hAnsi="Arial" w:cs="Arial"/>
          <w:sz w:val="20"/>
        </w:rPr>
        <w:tab/>
      </w:r>
      <w:r w:rsidRPr="00FD67F6">
        <w:rPr>
          <w:rFonts w:ascii="Arial" w:hAnsi="Arial" w:cs="Arial"/>
          <w:sz w:val="20"/>
        </w:rPr>
        <w:fldChar w:fldCharType="begin">
          <w:ffData>
            <w:name w:val="Check2"/>
            <w:enabled/>
            <w:calcOnExit w:val="0"/>
            <w:checkBox>
              <w:sizeAuto/>
              <w:default w:val="0"/>
            </w:checkBox>
          </w:ffData>
        </w:fldChar>
      </w:r>
      <w:r w:rsidRPr="00FD67F6">
        <w:rPr>
          <w:rFonts w:ascii="Arial" w:hAnsi="Arial" w:cs="Arial"/>
          <w:sz w:val="20"/>
        </w:rPr>
        <w:instrText xml:space="preserve"> FORMCHECKBOX </w:instrText>
      </w:r>
      <w:r w:rsidR="00197547">
        <w:rPr>
          <w:rFonts w:ascii="Arial" w:hAnsi="Arial" w:cs="Arial"/>
          <w:sz w:val="20"/>
        </w:rPr>
      </w:r>
      <w:r w:rsidR="00197547">
        <w:rPr>
          <w:rFonts w:ascii="Arial" w:hAnsi="Arial" w:cs="Arial"/>
          <w:sz w:val="20"/>
        </w:rPr>
        <w:fldChar w:fldCharType="separate"/>
      </w:r>
      <w:r w:rsidRPr="00FD67F6">
        <w:rPr>
          <w:rFonts w:ascii="Arial" w:hAnsi="Arial" w:cs="Arial"/>
          <w:sz w:val="20"/>
        </w:rPr>
        <w:fldChar w:fldCharType="end"/>
      </w:r>
      <w:r w:rsidRPr="00FD67F6">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70"/>
      </w:tblGrid>
      <w:tr w:rsidR="0059177B" w:rsidRPr="000E334D" w14:paraId="7DD9AAFE" w14:textId="77777777" w:rsidTr="0059177B">
        <w:tc>
          <w:tcPr>
            <w:tcW w:w="3600" w:type="dxa"/>
          </w:tcPr>
          <w:p w14:paraId="65386E99"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t>If NO to any portion please explain:</w:t>
            </w:r>
          </w:p>
        </w:tc>
        <w:tc>
          <w:tcPr>
            <w:tcW w:w="5670" w:type="dxa"/>
            <w:tcBorders>
              <w:bottom w:val="single" w:sz="4" w:space="0" w:color="auto"/>
            </w:tcBorders>
          </w:tcPr>
          <w:p w14:paraId="40F7CF54"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6"/>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r w:rsidR="0059177B" w:rsidRPr="000E334D" w14:paraId="6B432F2B" w14:textId="77777777" w:rsidTr="0059177B">
        <w:tc>
          <w:tcPr>
            <w:tcW w:w="9270" w:type="dxa"/>
            <w:gridSpan w:val="2"/>
            <w:tcBorders>
              <w:bottom w:val="single" w:sz="4" w:space="0" w:color="auto"/>
            </w:tcBorders>
          </w:tcPr>
          <w:p w14:paraId="2281DE8B"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7"/>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r w:rsidR="0059177B" w:rsidRPr="000E334D" w14:paraId="34B218C7" w14:textId="77777777" w:rsidTr="005917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0B757910"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7"/>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r w:rsidR="0059177B" w:rsidRPr="000E334D" w14:paraId="13E64FAC" w14:textId="77777777" w:rsidTr="0059177B">
        <w:tc>
          <w:tcPr>
            <w:tcW w:w="9270" w:type="dxa"/>
            <w:gridSpan w:val="2"/>
            <w:tcBorders>
              <w:bottom w:val="single" w:sz="4" w:space="0" w:color="auto"/>
            </w:tcBorders>
          </w:tcPr>
          <w:p w14:paraId="2F6D6C73"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7"/>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r w:rsidR="0059177B" w:rsidRPr="000E334D" w14:paraId="47A786C5" w14:textId="77777777" w:rsidTr="005917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058B2F70"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7"/>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r w:rsidR="0059177B" w:rsidRPr="000E334D" w14:paraId="309DA319" w14:textId="77777777" w:rsidTr="0059177B">
        <w:tc>
          <w:tcPr>
            <w:tcW w:w="9270" w:type="dxa"/>
            <w:gridSpan w:val="2"/>
            <w:tcBorders>
              <w:bottom w:val="single" w:sz="4" w:space="0" w:color="auto"/>
            </w:tcBorders>
          </w:tcPr>
          <w:p w14:paraId="00EA1E6B"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7"/>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r w:rsidR="0059177B" w:rsidRPr="000E334D" w14:paraId="0E9BE82A" w14:textId="77777777" w:rsidTr="005917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2A86C0B7" w14:textId="77777777" w:rsidR="0059177B" w:rsidRPr="000E334D" w:rsidRDefault="0059177B" w:rsidP="0059177B">
            <w:pPr>
              <w:spacing w:before="120" w:line="240" w:lineRule="exact"/>
              <w:rPr>
                <w:rFonts w:ascii="Arial" w:hAnsi="Arial" w:cs="Arial"/>
                <w:sz w:val="20"/>
              </w:rPr>
            </w:pPr>
            <w:r w:rsidRPr="000E334D">
              <w:rPr>
                <w:rFonts w:ascii="Arial" w:hAnsi="Arial" w:cs="Arial"/>
                <w:sz w:val="20"/>
              </w:rPr>
              <w:fldChar w:fldCharType="begin">
                <w:ffData>
                  <w:name w:val="Text27"/>
                  <w:enabled/>
                  <w:calcOnExit w:val="0"/>
                  <w:textInput/>
                </w:ffData>
              </w:fldChar>
            </w:r>
            <w:r w:rsidRPr="000E334D">
              <w:rPr>
                <w:rFonts w:ascii="Arial" w:hAnsi="Arial" w:cs="Arial"/>
                <w:sz w:val="20"/>
              </w:rPr>
              <w:instrText xml:space="preserve"> FORMTEXT </w:instrText>
            </w:r>
            <w:r w:rsidRPr="000E334D">
              <w:rPr>
                <w:rFonts w:ascii="Arial" w:hAnsi="Arial" w:cs="Arial"/>
                <w:sz w:val="20"/>
              </w:rPr>
            </w:r>
            <w:r w:rsidRPr="000E334D">
              <w:rPr>
                <w:rFonts w:ascii="Arial" w:hAnsi="Arial" w:cs="Arial"/>
                <w:sz w:val="20"/>
              </w:rPr>
              <w:fldChar w:fldCharType="separate"/>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noProof/>
                <w:sz w:val="20"/>
              </w:rPr>
              <w:t> </w:t>
            </w:r>
            <w:r w:rsidRPr="000E334D">
              <w:rPr>
                <w:rFonts w:ascii="Arial" w:hAnsi="Arial" w:cs="Arial"/>
                <w:sz w:val="20"/>
              </w:rPr>
              <w:fldChar w:fldCharType="end"/>
            </w:r>
          </w:p>
        </w:tc>
      </w:tr>
    </w:tbl>
    <w:p w14:paraId="0E264D85" w14:textId="77777777" w:rsidR="0059177B" w:rsidRPr="00BC47E5" w:rsidRDefault="0059177B" w:rsidP="0059177B">
      <w:pPr>
        <w:tabs>
          <w:tab w:val="left" w:pos="576"/>
        </w:tabs>
        <w:spacing w:before="120" w:line="240" w:lineRule="exact"/>
        <w:rPr>
          <w:rFonts w:ascii="Arial" w:hAnsi="Arial" w:cs="Arial"/>
          <w:b/>
          <w:sz w:val="20"/>
        </w:rPr>
      </w:pPr>
      <w:r w:rsidRPr="00BC47E5">
        <w:rPr>
          <w:rFonts w:ascii="Arial" w:hAnsi="Arial" w:cs="Arial"/>
          <w:b/>
          <w:sz w:val="20"/>
        </w:rPr>
        <w:t>Bid Package:</w:t>
      </w:r>
    </w:p>
    <w:p w14:paraId="6E789043" w14:textId="77777777" w:rsidR="0059177B" w:rsidRPr="00BC47E5" w:rsidRDefault="0059177B" w:rsidP="0059177B">
      <w:pPr>
        <w:tabs>
          <w:tab w:val="left" w:pos="576"/>
        </w:tabs>
        <w:spacing w:before="120" w:after="120" w:line="240" w:lineRule="exact"/>
        <w:rPr>
          <w:rFonts w:ascii="Arial" w:hAnsi="Arial" w:cs="Arial"/>
          <w:sz w:val="20"/>
        </w:rPr>
      </w:pPr>
      <w:r w:rsidRPr="00BC47E5">
        <w:rPr>
          <w:rFonts w:ascii="Arial" w:hAnsi="Arial" w:cs="Arial"/>
          <w:sz w:val="20"/>
        </w:rPr>
        <w:t>Bidders will need to send two copies of each of the following with their proposal.</w:t>
      </w:r>
    </w:p>
    <w:p w14:paraId="22435197" w14:textId="77777777" w:rsidR="0059177B" w:rsidRPr="00BC47E5" w:rsidRDefault="0059177B" w:rsidP="00B849FF">
      <w:pPr>
        <w:numPr>
          <w:ilvl w:val="0"/>
          <w:numId w:val="36"/>
        </w:numPr>
        <w:tabs>
          <w:tab w:val="left" w:pos="576"/>
        </w:tabs>
        <w:spacing w:line="240" w:lineRule="exact"/>
        <w:rPr>
          <w:rFonts w:ascii="Arial" w:hAnsi="Arial" w:cs="Arial"/>
          <w:sz w:val="20"/>
        </w:rPr>
      </w:pPr>
      <w:r w:rsidRPr="00BC47E5">
        <w:rPr>
          <w:rFonts w:ascii="Arial" w:hAnsi="Arial" w:cs="Arial"/>
          <w:sz w:val="20"/>
        </w:rPr>
        <w:t>Specification Questionnaire</w:t>
      </w:r>
    </w:p>
    <w:p w14:paraId="0B9DD7AA" w14:textId="77777777" w:rsidR="0059177B" w:rsidRPr="00BC47E5" w:rsidRDefault="0059177B" w:rsidP="00B849FF">
      <w:pPr>
        <w:numPr>
          <w:ilvl w:val="0"/>
          <w:numId w:val="36"/>
        </w:numPr>
        <w:tabs>
          <w:tab w:val="left" w:pos="576"/>
        </w:tabs>
        <w:spacing w:line="240" w:lineRule="exact"/>
        <w:rPr>
          <w:rFonts w:ascii="Arial" w:hAnsi="Arial" w:cs="Arial"/>
          <w:sz w:val="20"/>
        </w:rPr>
      </w:pPr>
      <w:r w:rsidRPr="00BC47E5">
        <w:rPr>
          <w:rFonts w:ascii="Arial" w:hAnsi="Arial" w:cs="Arial"/>
          <w:sz w:val="20"/>
        </w:rPr>
        <w:t>Descriptive Literature</w:t>
      </w:r>
    </w:p>
    <w:p w14:paraId="41674503" w14:textId="77777777" w:rsidR="0059177B" w:rsidRDefault="0059177B" w:rsidP="0059177B">
      <w:pPr>
        <w:spacing w:before="120"/>
        <w:rPr>
          <w:rFonts w:ascii="Arial" w:hAnsi="Arial" w:cs="Arial"/>
          <w:sz w:val="20"/>
        </w:rPr>
      </w:pPr>
      <w:r w:rsidRPr="00BC47E5">
        <w:rPr>
          <w:rFonts w:ascii="Arial" w:hAnsi="Arial" w:cs="Arial"/>
          <w:sz w:val="20"/>
        </w:rPr>
        <w:tab/>
        <w:t>Complies:  Yes ___ No ___</w:t>
      </w:r>
    </w:p>
    <w:p w14:paraId="3E58B18F" w14:textId="77777777" w:rsidR="00012A50" w:rsidRDefault="00012A50" w:rsidP="0059177B">
      <w:pPr>
        <w:spacing w:before="120"/>
        <w:rPr>
          <w:rFonts w:ascii="Arial" w:hAnsi="Arial" w:cs="Arial"/>
          <w:sz w:val="20"/>
        </w:rPr>
      </w:pPr>
    </w:p>
    <w:p w14:paraId="30AE0076" w14:textId="77777777" w:rsidR="00012A50" w:rsidRDefault="00012A50" w:rsidP="0059177B">
      <w:pPr>
        <w:spacing w:before="120"/>
        <w:rPr>
          <w:rFonts w:ascii="Arial" w:hAnsi="Arial" w:cs="Arial"/>
          <w:sz w:val="20"/>
        </w:rPr>
        <w:sectPr w:rsidR="00012A50" w:rsidSect="00555753">
          <w:headerReference w:type="default" r:id="rId68"/>
          <w:footerReference w:type="default" r:id="rId69"/>
          <w:headerReference w:type="first" r:id="rId70"/>
          <w:footerReference w:type="first" r:id="rId71"/>
          <w:pgSz w:w="12240" w:h="15840"/>
          <w:pgMar w:top="1440" w:right="1440" w:bottom="1440" w:left="1440" w:header="432" w:footer="720" w:gutter="0"/>
          <w:pgNumType w:start="1"/>
          <w:cols w:space="720"/>
          <w:titlePg/>
          <w:docGrid w:linePitch="360"/>
        </w:sectPr>
      </w:pPr>
    </w:p>
    <w:p w14:paraId="6BA07E3C" w14:textId="0717A1FC" w:rsidR="00012A50" w:rsidRPr="00BC47E5" w:rsidRDefault="00012A50" w:rsidP="0059177B">
      <w:pPr>
        <w:spacing w:before="120"/>
        <w:rPr>
          <w:rFonts w:ascii="Arial" w:hAnsi="Arial" w:cs="Arial"/>
          <w:sz w:val="20"/>
        </w:rPr>
      </w:pPr>
    </w:p>
    <w:p w14:paraId="31CF5D08" w14:textId="77777777" w:rsidR="0059177B" w:rsidRDefault="0059177B"/>
    <w:p w14:paraId="27858EFB" w14:textId="77777777" w:rsidR="0059177B" w:rsidRDefault="0059177B" w:rsidP="002378E5">
      <w:pPr>
        <w:jc w:val="center"/>
        <w:rPr>
          <w:rFonts w:eastAsia="Calibri"/>
          <w:b/>
          <w:sz w:val="36"/>
          <w:szCs w:val="36"/>
        </w:rPr>
      </w:pPr>
    </w:p>
    <w:p w14:paraId="47693A97" w14:textId="77777777" w:rsidR="00012A50" w:rsidRDefault="00012A50" w:rsidP="002378E5">
      <w:pPr>
        <w:jc w:val="center"/>
        <w:rPr>
          <w:rFonts w:eastAsia="Calibri"/>
          <w:b/>
          <w:sz w:val="36"/>
          <w:szCs w:val="36"/>
        </w:rPr>
      </w:pPr>
    </w:p>
    <w:p w14:paraId="2AF98B92" w14:textId="40355809" w:rsidR="00012A50" w:rsidRPr="002378E5" w:rsidRDefault="00012A50" w:rsidP="002378E5">
      <w:pPr>
        <w:jc w:val="center"/>
        <w:rPr>
          <w:rFonts w:eastAsia="Calibri"/>
          <w:b/>
          <w:sz w:val="36"/>
          <w:szCs w:val="36"/>
        </w:rPr>
      </w:pPr>
      <w:r>
        <w:rPr>
          <w:rFonts w:eastAsia="Calibri"/>
          <w:b/>
          <w:sz w:val="36"/>
          <w:szCs w:val="36"/>
        </w:rPr>
        <w:t>END OF ATTACHMENTS</w:t>
      </w:r>
    </w:p>
    <w:sectPr w:rsidR="00012A50" w:rsidRPr="002378E5" w:rsidSect="00555753">
      <w:headerReference w:type="first" r:id="rId72"/>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7020" w14:textId="77777777" w:rsidR="005E1BC5" w:rsidRDefault="005E1BC5" w:rsidP="003C7B4A">
      <w:r>
        <w:separator/>
      </w:r>
    </w:p>
  </w:endnote>
  <w:endnote w:type="continuationSeparator" w:id="0">
    <w:p w14:paraId="2E1411AD" w14:textId="77777777" w:rsidR="005E1BC5" w:rsidRDefault="005E1BC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920C" w14:textId="77777777" w:rsidR="00197547" w:rsidRDefault="001975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w:t>
        </w:r>
        <w:r w:rsidRPr="008C3FF7">
          <w:rPr>
            <w:noProof/>
            <w:sz w:val="16"/>
            <w:szCs w:val="16"/>
          </w:rPr>
          <w:fldChar w:fldCharType="end"/>
        </w:r>
      </w:p>
      <w:p w14:paraId="1E33FF49" w14:textId="28B65A96"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01671" w:rsidRDefault="00B01671"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01671" w:rsidRDefault="00B01671"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8</w:t>
        </w:r>
        <w:r w:rsidRPr="008C3FF7">
          <w:rPr>
            <w:noProof/>
            <w:sz w:val="16"/>
            <w:szCs w:val="16"/>
          </w:rPr>
          <w:fldChar w:fldCharType="end"/>
        </w:r>
      </w:p>
      <w:p w14:paraId="2B36325A"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01671" w:rsidRDefault="00B01671"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01671" w:rsidRPr="00971DC4" w:rsidRDefault="00B01671"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10</w:t>
        </w:r>
        <w:r w:rsidRPr="008C3FF7">
          <w:rPr>
            <w:noProof/>
            <w:sz w:val="16"/>
            <w:szCs w:val="16"/>
          </w:rPr>
          <w:fldChar w:fldCharType="end"/>
        </w:r>
      </w:p>
      <w:p w14:paraId="0C5923F7"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01671" w:rsidRDefault="00B01671"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01671" w:rsidRDefault="00B01671"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12</w:t>
        </w:r>
        <w:r w:rsidRPr="008C3FF7">
          <w:rPr>
            <w:noProof/>
            <w:sz w:val="16"/>
            <w:szCs w:val="16"/>
          </w:rPr>
          <w:fldChar w:fldCharType="end"/>
        </w:r>
      </w:p>
      <w:p w14:paraId="184EAF01"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01671" w:rsidRDefault="00B01671"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B01671" w:rsidRDefault="00B01671"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25</w:t>
        </w:r>
        <w:r w:rsidRPr="008C3FF7">
          <w:rPr>
            <w:noProof/>
            <w:sz w:val="16"/>
            <w:szCs w:val="16"/>
          </w:rPr>
          <w:fldChar w:fldCharType="end"/>
        </w:r>
      </w:p>
      <w:p w14:paraId="5FA743ED"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B01671" w:rsidRDefault="00B01671"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B01671" w:rsidRDefault="00B01671"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26</w:t>
        </w:r>
        <w:r w:rsidRPr="008C3FF7">
          <w:rPr>
            <w:noProof/>
            <w:sz w:val="16"/>
            <w:szCs w:val="16"/>
          </w:rPr>
          <w:fldChar w:fldCharType="end"/>
        </w:r>
      </w:p>
      <w:p w14:paraId="39EC5776"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B01671" w:rsidRDefault="00B01671"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B01671" w:rsidRDefault="00B01671"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27</w:t>
        </w:r>
        <w:r w:rsidRPr="008C3FF7">
          <w:rPr>
            <w:noProof/>
            <w:sz w:val="16"/>
            <w:szCs w:val="16"/>
          </w:rPr>
          <w:fldChar w:fldCharType="end"/>
        </w:r>
      </w:p>
      <w:p w14:paraId="1E1377F7"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01671" w:rsidRDefault="00B01671"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01671" w:rsidRDefault="00B01671"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28</w:t>
        </w:r>
        <w:r w:rsidRPr="008C3FF7">
          <w:rPr>
            <w:noProof/>
            <w:sz w:val="16"/>
            <w:szCs w:val="16"/>
          </w:rPr>
          <w:fldChar w:fldCharType="end"/>
        </w:r>
      </w:p>
      <w:p w14:paraId="238A5FDA"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01671" w:rsidRDefault="00B01671"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01671" w:rsidRDefault="00B01671"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33</w:t>
        </w:r>
        <w:r w:rsidRPr="008C3FF7">
          <w:rPr>
            <w:noProof/>
            <w:sz w:val="16"/>
            <w:szCs w:val="16"/>
          </w:rPr>
          <w:fldChar w:fldCharType="end"/>
        </w:r>
      </w:p>
      <w:p w14:paraId="2A953C5D"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01671" w:rsidRDefault="00B01671"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01671" w:rsidRDefault="00B01671"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42</w:t>
        </w:r>
        <w:r w:rsidRPr="008C3FF7">
          <w:rPr>
            <w:noProof/>
            <w:sz w:val="16"/>
            <w:szCs w:val="16"/>
          </w:rPr>
          <w:fldChar w:fldCharType="end"/>
        </w:r>
      </w:p>
      <w:p w14:paraId="644C7653"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01671" w:rsidRDefault="00B01671"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01671" w:rsidRDefault="00B01671"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01671" w:rsidRPr="001671B2" w:rsidRDefault="00B0167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01671" w:rsidRPr="001671B2" w:rsidRDefault="00B0167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B01671" w:rsidRPr="00AD1B34" w:rsidRDefault="00B01671"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97547">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01671" w:rsidRDefault="00B01671"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01671" w:rsidRPr="006B79D0" w:rsidRDefault="00B01671"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01671" w:rsidRDefault="00B0167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43</w:t>
        </w:r>
        <w:r w:rsidRPr="008C3FF7">
          <w:rPr>
            <w:noProof/>
            <w:sz w:val="16"/>
            <w:szCs w:val="16"/>
          </w:rPr>
          <w:fldChar w:fldCharType="end"/>
        </w:r>
      </w:p>
      <w:p w14:paraId="769577C7"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01671" w:rsidRDefault="00B01671"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01671" w:rsidRDefault="00B01671"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45</w:t>
        </w:r>
        <w:r w:rsidRPr="008C3FF7">
          <w:rPr>
            <w:noProof/>
            <w:sz w:val="16"/>
            <w:szCs w:val="16"/>
          </w:rPr>
          <w:fldChar w:fldCharType="end"/>
        </w:r>
      </w:p>
      <w:p w14:paraId="1A4CD33B"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01671" w:rsidRDefault="00B01671"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01671" w:rsidRDefault="00B01671"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46</w:t>
        </w:r>
        <w:r w:rsidRPr="008C3FF7">
          <w:rPr>
            <w:noProof/>
            <w:sz w:val="16"/>
            <w:szCs w:val="16"/>
          </w:rPr>
          <w:fldChar w:fldCharType="end"/>
        </w:r>
      </w:p>
      <w:p w14:paraId="105DFDBA"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01671" w:rsidRDefault="00B01671"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01671" w:rsidRDefault="00B01671"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47</w:t>
        </w:r>
        <w:r w:rsidRPr="008C3FF7">
          <w:rPr>
            <w:noProof/>
            <w:sz w:val="16"/>
            <w:szCs w:val="16"/>
          </w:rPr>
          <w:fldChar w:fldCharType="end"/>
        </w:r>
      </w:p>
      <w:p w14:paraId="41F34C18"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01671" w:rsidRDefault="00B01671"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01671" w:rsidRDefault="00B01671"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48</w:t>
        </w:r>
        <w:r w:rsidRPr="008C3FF7">
          <w:rPr>
            <w:noProof/>
            <w:sz w:val="16"/>
            <w:szCs w:val="16"/>
          </w:rPr>
          <w:fldChar w:fldCharType="end"/>
        </w:r>
      </w:p>
      <w:p w14:paraId="57357666"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01671" w:rsidRDefault="00B01671"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01671" w:rsidRDefault="00B01671"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469"/>
      <w:docPartObj>
        <w:docPartGallery w:val="Page Numbers (Bottom of Page)"/>
        <w:docPartUnique/>
      </w:docPartObj>
    </w:sdtPr>
    <w:sdtEndPr>
      <w:rPr>
        <w:noProof/>
      </w:rPr>
    </w:sdtEndPr>
    <w:sdtContent>
      <w:p w14:paraId="31C259F6" w14:textId="77777777" w:rsidR="00012A50" w:rsidRPr="008C3FF7" w:rsidRDefault="00012A5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7</w:t>
        </w:r>
        <w:r w:rsidRPr="008C3FF7">
          <w:rPr>
            <w:noProof/>
            <w:sz w:val="16"/>
            <w:szCs w:val="16"/>
          </w:rPr>
          <w:fldChar w:fldCharType="end"/>
        </w:r>
      </w:p>
      <w:p w14:paraId="3DD9267D" w14:textId="3DF7D31C" w:rsidR="00012A50" w:rsidRDefault="00197547" w:rsidP="001671B2">
        <w:pPr>
          <w:pStyle w:val="Footer"/>
        </w:pP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046E" w14:textId="77777777" w:rsidR="00B01671" w:rsidRDefault="00B01671"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EndPr/>
    <w:sdtContent>
      <w:sdt>
        <w:sdtPr>
          <w:id w:val="1728636285"/>
          <w:docPartObj>
            <w:docPartGallery w:val="Page Numbers (Top of Page)"/>
            <w:docPartUnique/>
          </w:docPartObj>
        </w:sdtPr>
        <w:sdtEndPr/>
        <w:sdtContent>
          <w:p w14:paraId="395F1EDD" w14:textId="4A517F7A" w:rsidR="00B01671" w:rsidRDefault="00B016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B01671" w:rsidRDefault="00B01671" w:rsidP="00F84D9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4</w:t>
        </w:r>
        <w:r w:rsidRPr="008C3FF7">
          <w:rPr>
            <w:noProof/>
            <w:sz w:val="16"/>
            <w:szCs w:val="16"/>
          </w:rPr>
          <w:fldChar w:fldCharType="end"/>
        </w:r>
      </w:p>
      <w:p w14:paraId="2454FCAE"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01671" w:rsidRDefault="00B01671"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01671" w:rsidRDefault="00B01671"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6</w:t>
        </w:r>
        <w:r w:rsidRPr="008C3FF7">
          <w:rPr>
            <w:noProof/>
            <w:sz w:val="16"/>
            <w:szCs w:val="16"/>
          </w:rPr>
          <w:fldChar w:fldCharType="end"/>
        </w:r>
      </w:p>
      <w:p w14:paraId="790B6794"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01671" w:rsidRDefault="00B0167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01671" w:rsidRDefault="00B01671"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15</w:t>
        </w:r>
        <w:r w:rsidRPr="008C3FF7">
          <w:rPr>
            <w:noProof/>
            <w:sz w:val="16"/>
            <w:szCs w:val="16"/>
          </w:rPr>
          <w:fldChar w:fldCharType="end"/>
        </w:r>
      </w:p>
      <w:p w14:paraId="48713615"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01671" w:rsidRDefault="00B0167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01671" w:rsidRDefault="00B01671"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19</w:t>
        </w:r>
        <w:r w:rsidRPr="008C3FF7">
          <w:rPr>
            <w:noProof/>
            <w:sz w:val="16"/>
            <w:szCs w:val="16"/>
          </w:rPr>
          <w:fldChar w:fldCharType="end"/>
        </w:r>
      </w:p>
      <w:p w14:paraId="7745893A"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01671" w:rsidRDefault="00B01671"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01671" w:rsidRDefault="00B01671"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1</w:t>
        </w:r>
        <w:r w:rsidRPr="008C3FF7">
          <w:rPr>
            <w:noProof/>
            <w:sz w:val="16"/>
            <w:szCs w:val="16"/>
          </w:rPr>
          <w:fldChar w:fldCharType="end"/>
        </w:r>
      </w:p>
      <w:p w14:paraId="69B2EA63"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01671" w:rsidRDefault="00B01671"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01671" w:rsidRDefault="00B01671"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B01671" w:rsidRPr="008C3FF7" w:rsidRDefault="00B0167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97547">
          <w:rPr>
            <w:noProof/>
            <w:sz w:val="16"/>
            <w:szCs w:val="16"/>
          </w:rPr>
          <w:t>3</w:t>
        </w:r>
        <w:r w:rsidRPr="008C3FF7">
          <w:rPr>
            <w:noProof/>
            <w:sz w:val="16"/>
            <w:szCs w:val="16"/>
          </w:rPr>
          <w:fldChar w:fldCharType="end"/>
        </w:r>
      </w:p>
      <w:p w14:paraId="6431898B" w14:textId="77777777" w:rsidR="00B01671" w:rsidRDefault="00B0167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01671" w:rsidRDefault="00B01671"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01671" w:rsidRDefault="00B01671"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0D0B" w14:textId="77777777" w:rsidR="005E1BC5" w:rsidRDefault="005E1BC5" w:rsidP="003C7B4A">
      <w:r>
        <w:separator/>
      </w:r>
    </w:p>
  </w:footnote>
  <w:footnote w:type="continuationSeparator" w:id="0">
    <w:p w14:paraId="3D5F93A8" w14:textId="77777777" w:rsidR="005E1BC5" w:rsidRDefault="005E1BC5"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0DCA" w14:textId="77777777" w:rsidR="00197547" w:rsidRDefault="001975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B01671" w:rsidRPr="00106079" w:rsidRDefault="00B01671"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B01671" w:rsidRPr="00106079" w:rsidRDefault="00B01671"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01671" w:rsidRPr="00106079" w:rsidRDefault="00B01671" w:rsidP="00106079">
    <w:pPr>
      <w:pStyle w:val="Header"/>
      <w:jc w:val="center"/>
      <w:rPr>
        <w:b/>
        <w:sz w:val="28"/>
        <w:szCs w:val="28"/>
      </w:rPr>
    </w:pPr>
    <w:r w:rsidRPr="00106079">
      <w:rPr>
        <w:b/>
        <w:sz w:val="28"/>
        <w:szCs w:val="28"/>
      </w:rPr>
      <w:t>STATE OF ILLINOIS</w:t>
    </w:r>
  </w:p>
  <w:p w14:paraId="6B109FCA" w14:textId="12A3FB7A" w:rsidR="00B01671" w:rsidRPr="00106079" w:rsidRDefault="00B01671"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B01671" w:rsidRDefault="00B01671" w:rsidP="00106079">
    <w:pPr>
      <w:pStyle w:val="Header"/>
      <w:jc w:val="center"/>
      <w:rPr>
        <w:b/>
        <w:sz w:val="28"/>
        <w:szCs w:val="28"/>
      </w:rPr>
    </w:pPr>
    <w:r>
      <w:rPr>
        <w:b/>
        <w:sz w:val="28"/>
        <w:szCs w:val="28"/>
      </w:rPr>
      <w:t>ATTACHMENT CC</w:t>
    </w:r>
  </w:p>
  <w:p w14:paraId="4FA92E93" w14:textId="1E975FB3" w:rsidR="00B01671" w:rsidRDefault="00B01671" w:rsidP="00106079">
    <w:pPr>
      <w:pStyle w:val="Header"/>
      <w:jc w:val="center"/>
      <w:rPr>
        <w:b/>
        <w:sz w:val="28"/>
        <w:szCs w:val="28"/>
      </w:rPr>
    </w:pPr>
    <w:r>
      <w:rPr>
        <w:b/>
        <w:sz w:val="28"/>
        <w:szCs w:val="28"/>
      </w:rPr>
      <w:t>STATE OF ILLINOIS</w:t>
    </w:r>
  </w:p>
  <w:p w14:paraId="303F2381" w14:textId="0C3E9D12" w:rsidR="00B01671" w:rsidRPr="00106079" w:rsidRDefault="00B01671"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B01671" w:rsidRDefault="00B01671" w:rsidP="00106079">
    <w:pPr>
      <w:pStyle w:val="Header"/>
      <w:jc w:val="center"/>
      <w:rPr>
        <w:b/>
        <w:sz w:val="28"/>
        <w:szCs w:val="28"/>
      </w:rPr>
    </w:pPr>
    <w:r>
      <w:rPr>
        <w:b/>
        <w:sz w:val="28"/>
        <w:szCs w:val="28"/>
      </w:rPr>
      <w:t>ATTACHMENT DD</w:t>
    </w:r>
  </w:p>
  <w:p w14:paraId="6BB2F41F" w14:textId="77777777" w:rsidR="00B01671" w:rsidRDefault="00B01671" w:rsidP="00106079">
    <w:pPr>
      <w:pStyle w:val="Header"/>
      <w:jc w:val="center"/>
      <w:rPr>
        <w:b/>
        <w:sz w:val="28"/>
        <w:szCs w:val="28"/>
      </w:rPr>
    </w:pPr>
    <w:r>
      <w:rPr>
        <w:b/>
        <w:sz w:val="28"/>
        <w:szCs w:val="28"/>
      </w:rPr>
      <w:t>STATE OF ILLINOIS</w:t>
    </w:r>
  </w:p>
  <w:p w14:paraId="4B4C4365" w14:textId="41073016" w:rsidR="00B01671" w:rsidRPr="00106079" w:rsidRDefault="00B01671" w:rsidP="00106079">
    <w:pPr>
      <w:pStyle w:val="Header"/>
      <w:jc w:val="center"/>
      <w:rPr>
        <w:b/>
        <w:sz w:val="28"/>
        <w:szCs w:val="28"/>
      </w:rPr>
    </w:pPr>
    <w:r>
      <w:rPr>
        <w:b/>
        <w:sz w:val="28"/>
        <w:szCs w:val="28"/>
      </w:rPr>
      <w:t>STANDARD CERTIFICATIONS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B01671" w:rsidRPr="00106079" w:rsidRDefault="00B01671" w:rsidP="00106079">
    <w:pPr>
      <w:pStyle w:val="Header"/>
      <w:jc w:val="center"/>
      <w:rPr>
        <w:b/>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B01671" w:rsidRDefault="00B01671" w:rsidP="00106079">
    <w:pPr>
      <w:pStyle w:val="Header"/>
      <w:jc w:val="center"/>
      <w:rPr>
        <w:b/>
        <w:sz w:val="28"/>
        <w:szCs w:val="28"/>
      </w:rPr>
    </w:pPr>
    <w:r>
      <w:rPr>
        <w:b/>
        <w:sz w:val="28"/>
        <w:szCs w:val="28"/>
      </w:rPr>
      <w:t>ATTACHMENT EE</w:t>
    </w:r>
  </w:p>
  <w:p w14:paraId="0F865021" w14:textId="3C560371" w:rsidR="00B01671" w:rsidRDefault="00B01671" w:rsidP="00106079">
    <w:pPr>
      <w:pStyle w:val="Header"/>
      <w:jc w:val="center"/>
      <w:rPr>
        <w:b/>
        <w:sz w:val="28"/>
        <w:szCs w:val="28"/>
      </w:rPr>
    </w:pPr>
    <w:r>
      <w:rPr>
        <w:b/>
        <w:sz w:val="28"/>
        <w:szCs w:val="28"/>
      </w:rPr>
      <w:t>STATE OF ILLINOIS</w:t>
    </w:r>
  </w:p>
  <w:p w14:paraId="4ACECF2E" w14:textId="0F95BC2D" w:rsidR="00B01671" w:rsidRPr="00106079" w:rsidRDefault="00B01671"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B01671" w:rsidRDefault="00B01671" w:rsidP="000B5501">
    <w:pPr>
      <w:pStyle w:val="Header"/>
      <w:jc w:val="center"/>
      <w:rPr>
        <w:b/>
        <w:sz w:val="28"/>
        <w:szCs w:val="28"/>
      </w:rPr>
    </w:pPr>
    <w:r>
      <w:rPr>
        <w:b/>
        <w:sz w:val="28"/>
        <w:szCs w:val="28"/>
      </w:rPr>
      <w:t>STATE OF ILLINOIS</w:t>
    </w:r>
  </w:p>
  <w:p w14:paraId="1306698F" w14:textId="77777777" w:rsidR="00B01671" w:rsidRPr="00106079" w:rsidRDefault="00B01671"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B01671" w:rsidRDefault="00B01671" w:rsidP="00A27B9F">
    <w:pPr>
      <w:pStyle w:val="Header"/>
      <w:jc w:val="center"/>
      <w:rPr>
        <w:b/>
        <w:sz w:val="28"/>
        <w:szCs w:val="28"/>
      </w:rPr>
    </w:pPr>
    <w:r>
      <w:rPr>
        <w:b/>
        <w:sz w:val="28"/>
        <w:szCs w:val="28"/>
      </w:rPr>
      <w:t>STATE OF ILLINOIS</w:t>
    </w:r>
  </w:p>
  <w:p w14:paraId="3AF55E77" w14:textId="77777777" w:rsidR="00B01671" w:rsidRPr="00106079" w:rsidRDefault="00B01671"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B01671" w:rsidRPr="00647E09" w:rsidRDefault="00B01671" w:rsidP="00647E09">
    <w:pPr>
      <w:jc w:val="center"/>
      <w:rPr>
        <w:b/>
        <w:sz w:val="28"/>
        <w:szCs w:val="28"/>
      </w:rPr>
    </w:pPr>
    <w:r w:rsidRPr="00647E09">
      <w:rPr>
        <w:b/>
        <w:sz w:val="28"/>
        <w:szCs w:val="28"/>
      </w:rPr>
      <w:t>ATTACHMENT FF</w:t>
    </w:r>
  </w:p>
  <w:p w14:paraId="4096C6C5" w14:textId="7A64FB01" w:rsidR="00B01671" w:rsidRPr="00647E09" w:rsidRDefault="00B01671" w:rsidP="00647E09">
    <w:pPr>
      <w:jc w:val="center"/>
      <w:rPr>
        <w:b/>
        <w:sz w:val="28"/>
        <w:szCs w:val="28"/>
      </w:rPr>
    </w:pPr>
    <w:r w:rsidRPr="00647E09">
      <w:rPr>
        <w:b/>
        <w:sz w:val="28"/>
        <w:szCs w:val="28"/>
      </w:rPr>
      <w:t>STATE OF ILLINOIS</w:t>
    </w:r>
  </w:p>
  <w:p w14:paraId="0EFE4ED3" w14:textId="1D506D6A" w:rsidR="00B01671" w:rsidRPr="00647E09" w:rsidRDefault="00B01671"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B01671" w:rsidRDefault="00B01671" w:rsidP="00647E09">
    <w:pPr>
      <w:jc w:val="center"/>
      <w:rPr>
        <w:b/>
        <w:sz w:val="28"/>
        <w:szCs w:val="28"/>
      </w:rPr>
    </w:pPr>
    <w:r>
      <w:rPr>
        <w:b/>
        <w:sz w:val="28"/>
        <w:szCs w:val="28"/>
      </w:rPr>
      <w:t>ATTACHMENT GG</w:t>
    </w:r>
  </w:p>
  <w:p w14:paraId="551F6746" w14:textId="240A074F" w:rsidR="00B01671" w:rsidRDefault="00B01671" w:rsidP="00647E09">
    <w:pPr>
      <w:jc w:val="center"/>
      <w:rPr>
        <w:b/>
        <w:sz w:val="28"/>
        <w:szCs w:val="28"/>
      </w:rPr>
    </w:pPr>
    <w:r>
      <w:rPr>
        <w:b/>
        <w:sz w:val="28"/>
        <w:szCs w:val="28"/>
      </w:rPr>
      <w:t>STATE OF ILLINOIS</w:t>
    </w:r>
  </w:p>
  <w:p w14:paraId="2FC72E81" w14:textId="37D88B03" w:rsidR="00B01671" w:rsidRPr="00647E09" w:rsidRDefault="00B01671"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B01671" w:rsidRDefault="00B01671"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01671" w:rsidRPr="00BB33B4" w:rsidRDefault="00B01671"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01671" w:rsidRDefault="00B01671"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000000" w:themeColor="text1"/>
      </w:rPr>
    </w:sdtEndPr>
    <w:sdtContent>
      <w:bookmarkEnd w:id="0" w:displacedByCustomXml="prev"/>
      <w:p w14:paraId="44D99F27" w14:textId="51E87D8E" w:rsidR="00B01671" w:rsidRDefault="00B01671" w:rsidP="003C7B4A">
        <w:pPr>
          <w:pStyle w:val="Header"/>
          <w:spacing w:before="40"/>
          <w:jc w:val="center"/>
          <w:rPr>
            <w:rStyle w:val="Style10"/>
          </w:rPr>
        </w:pPr>
        <w:r>
          <w:rPr>
            <w:rStyle w:val="Style10"/>
          </w:rPr>
          <w:t>Stainless Steel Belt Conveyors</w:t>
        </w:r>
      </w:p>
      <w:p w14:paraId="2CC65967" w14:textId="31B669D0" w:rsidR="00B01671" w:rsidRPr="0059177B" w:rsidRDefault="00B01671" w:rsidP="003C7B4A">
        <w:pPr>
          <w:pStyle w:val="Header"/>
          <w:spacing w:before="40"/>
          <w:jc w:val="center"/>
          <w:rPr>
            <w:rStyle w:val="Style10"/>
            <w:color w:val="000000" w:themeColor="text1"/>
          </w:rPr>
        </w:pPr>
        <w:r w:rsidRPr="0059177B">
          <w:rPr>
            <w:rStyle w:val="Style10"/>
            <w:color w:val="000000" w:themeColor="text1"/>
          </w:rPr>
          <w:t>2019-18</w:t>
        </w:r>
      </w:p>
    </w:sdtContent>
  </w:sdt>
  <w:p w14:paraId="21A1E9D2" w14:textId="77777777" w:rsidR="00B01671" w:rsidRDefault="00B0167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B01671" w:rsidRPr="00647E09" w:rsidRDefault="00B01671" w:rsidP="00647E09">
    <w:pPr>
      <w:jc w:val="center"/>
      <w:rPr>
        <w:b/>
        <w:sz w:val="28"/>
        <w:szCs w:val="2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B01671" w:rsidRDefault="00B01671" w:rsidP="00647E09">
    <w:pPr>
      <w:jc w:val="center"/>
      <w:rPr>
        <w:b/>
        <w:sz w:val="28"/>
        <w:szCs w:val="28"/>
      </w:rPr>
    </w:pPr>
    <w:r>
      <w:rPr>
        <w:b/>
        <w:sz w:val="28"/>
        <w:szCs w:val="28"/>
      </w:rPr>
      <w:t>ATTACHMENT HH</w:t>
    </w:r>
  </w:p>
  <w:p w14:paraId="64750B5E" w14:textId="549A4537" w:rsidR="00B01671" w:rsidRDefault="00B01671" w:rsidP="00647E09">
    <w:pPr>
      <w:jc w:val="center"/>
      <w:rPr>
        <w:b/>
        <w:sz w:val="28"/>
        <w:szCs w:val="28"/>
      </w:rPr>
    </w:pPr>
    <w:r>
      <w:rPr>
        <w:b/>
        <w:sz w:val="28"/>
        <w:szCs w:val="28"/>
      </w:rPr>
      <w:t>STATE OF ILLINOIS</w:t>
    </w:r>
  </w:p>
  <w:p w14:paraId="3D5E443E" w14:textId="3C4DC40C" w:rsidR="00B01671" w:rsidRPr="00647E09" w:rsidRDefault="00B01671"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B01671" w:rsidRDefault="00B01671"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01671" w:rsidRDefault="00B01671"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01671" w:rsidRDefault="00B01671"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6EB5" w14:textId="6047201E" w:rsidR="00AB7DF5" w:rsidRDefault="00AB7DF5" w:rsidP="00197547">
    <w:pPr>
      <w:pStyle w:val="Header"/>
      <w:jc w:val="center"/>
      <w:rPr>
        <w:b/>
        <w:sz w:val="28"/>
        <w:szCs w:val="28"/>
      </w:rPr>
    </w:pPr>
    <w:bookmarkStart w:id="12" w:name="_GoBack"/>
    <w:r>
      <w:rPr>
        <w:b/>
        <w:sz w:val="28"/>
        <w:szCs w:val="28"/>
      </w:rPr>
      <w:t>ATTACHMENT JJ</w:t>
    </w:r>
  </w:p>
  <w:p w14:paraId="736AB8F9" w14:textId="7E76F6E6" w:rsidR="00AB7DF5" w:rsidRDefault="00AB7DF5" w:rsidP="00197547">
    <w:pPr>
      <w:pStyle w:val="Header"/>
      <w:jc w:val="center"/>
      <w:rPr>
        <w:b/>
        <w:sz w:val="28"/>
        <w:szCs w:val="28"/>
      </w:rPr>
    </w:pPr>
    <w:r>
      <w:rPr>
        <w:b/>
        <w:sz w:val="28"/>
        <w:szCs w:val="28"/>
      </w:rPr>
      <w:t>STATE OF ILLINOIS</w:t>
    </w:r>
  </w:p>
  <w:p w14:paraId="23A7FBE3" w14:textId="34EAC1AD" w:rsidR="00AB7DF5" w:rsidRDefault="00AB7DF5" w:rsidP="00197547">
    <w:pPr>
      <w:pStyle w:val="Header"/>
      <w:jc w:val="center"/>
      <w:rPr>
        <w:b/>
        <w:sz w:val="28"/>
        <w:szCs w:val="28"/>
      </w:rPr>
    </w:pPr>
    <w:r>
      <w:rPr>
        <w:b/>
        <w:sz w:val="28"/>
        <w:szCs w:val="28"/>
      </w:rPr>
      <w:t>TAXPAYER IDENTIFICATION NUMBER</w:t>
    </w:r>
  </w:p>
  <w:bookmarkEnd w:id="12"/>
  <w:p w14:paraId="7F2ECF55" w14:textId="2555C8BF" w:rsidR="00B01671" w:rsidRPr="00F12FEB" w:rsidRDefault="00B01671" w:rsidP="00F12FEB">
    <w:pPr>
      <w:pStyle w:val="Header"/>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E7DE" w14:textId="3ECE018D" w:rsidR="00AB7DF5" w:rsidRDefault="00AB7DF5" w:rsidP="00012A50">
    <w:pPr>
      <w:pStyle w:val="Header"/>
      <w:rPr>
        <w:b/>
        <w:sz w:val="28"/>
        <w:szCs w:val="28"/>
      </w:rPr>
    </w:pPr>
  </w:p>
  <w:p w14:paraId="3473DB1C" w14:textId="67031BFB" w:rsidR="00AB7DF5" w:rsidRPr="00F12FEB" w:rsidRDefault="00AB7DF5" w:rsidP="00012A50">
    <w:pPr>
      <w:pStyle w:val="Header"/>
      <w:jc w:val="right"/>
    </w:pPr>
    <w:r>
      <w:tab/>
    </w:r>
    <w:r w:rsidR="00112C96">
      <w:t xml:space="preserve">Specification No. </w:t>
    </w:r>
    <w:r w:rsidR="00012A50">
      <w:t>453-60-05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67FE8F10" w:rsidR="00B01671" w:rsidRPr="002378E5" w:rsidRDefault="00B01671" w:rsidP="002378E5">
    <w:pPr>
      <w:pStyle w:val="Header"/>
    </w:pPr>
    <w:r>
      <w:tab/>
    </w:r>
    <w:r>
      <w:tab/>
    </w:r>
    <w:r w:rsidR="00112C96">
      <w:t xml:space="preserve">Specification No. </w:t>
    </w:r>
    <w:r>
      <w:t>453-60-05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1AD2" w14:textId="49EAC6C0" w:rsidR="00012A50" w:rsidRPr="002378E5" w:rsidRDefault="00012A50" w:rsidP="002378E5">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A070" w14:textId="77777777" w:rsidR="00197547" w:rsidRDefault="001975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B01671" w:rsidRDefault="00B01671"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01671" w:rsidRDefault="00B01671"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01671" w:rsidRPr="00E34AD9" w:rsidRDefault="00B01671"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B01671" w:rsidRDefault="00B01671"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01671" w:rsidRDefault="00B0167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01671" w:rsidRPr="00E34AD9" w:rsidRDefault="00B01671"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B01671" w:rsidRDefault="00B01671"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01671" w:rsidRDefault="00B0167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01671" w:rsidRPr="00E34AD9" w:rsidRDefault="00B01671" w:rsidP="001671B2">
    <w:pPr>
      <w:pStyle w:val="Header"/>
      <w:spacing w:after="120"/>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B01671" w:rsidRPr="00E34AD9" w:rsidRDefault="00B01671" w:rsidP="001671B2">
    <w:pPr>
      <w:pStyle w:val="Header"/>
      <w:spacing w:after="120"/>
      <w:jc w:val="cente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B01671" w:rsidRDefault="00B01671"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01671" w:rsidRDefault="00B01671"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B01671" w:rsidRDefault="00B01671"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743FD326" w:rsidR="00B01671" w:rsidRDefault="00197547"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B01671">
              <w:rPr>
                <w:rStyle w:val="Style10"/>
              </w:rPr>
              <w:t>Stainless Steel Belt Conveyors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0E39B1D4" w:rsidR="00B01671" w:rsidRPr="0059177B" w:rsidRDefault="00B01671"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2019-18</w:t>
        </w:r>
      </w:p>
    </w:sdtContent>
  </w:sdt>
  <w:p w14:paraId="2BC5B020" w14:textId="77777777" w:rsidR="00B01671" w:rsidRPr="00533AF5" w:rsidRDefault="00B01671" w:rsidP="001671B2">
    <w:pPr>
      <w:pStyle w:val="Header"/>
      <w:pBdr>
        <w:bottom w:val="single" w:sz="4" w:space="1" w:color="auto"/>
      </w:pBdr>
      <w:spacing w:after="120"/>
      <w:jc w:val="center"/>
      <w:rPr>
        <w:rFonts w:asciiTheme="minorHAnsi" w:hAnsiTheme="minorHAnsi"/>
        <w:b/>
        <w:sz w:val="16"/>
        <w:szCs w:val="16"/>
      </w:rPr>
    </w:pPr>
  </w:p>
  <w:p w14:paraId="636AB53C" w14:textId="77777777" w:rsidR="00B01671" w:rsidRPr="00533AF5" w:rsidRDefault="00B01671" w:rsidP="001671B2">
    <w:pPr>
      <w:pStyle w:val="Header"/>
      <w:spacing w:after="120"/>
      <w:jc w:val="center"/>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B01671" w:rsidRPr="009742ED" w:rsidRDefault="00B01671" w:rsidP="0097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5">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516D77"/>
    <w:multiLevelType w:val="hybridMultilevel"/>
    <w:tmpl w:val="213075E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1">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1"/>
  </w:num>
  <w:num w:numId="4">
    <w:abstractNumId w:val="9"/>
  </w:num>
  <w:num w:numId="5">
    <w:abstractNumId w:val="34"/>
  </w:num>
  <w:num w:numId="6">
    <w:abstractNumId w:val="12"/>
  </w:num>
  <w:num w:numId="7">
    <w:abstractNumId w:val="35"/>
  </w:num>
  <w:num w:numId="8">
    <w:abstractNumId w:val="26"/>
  </w:num>
  <w:num w:numId="9">
    <w:abstractNumId w:val="11"/>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3"/>
  </w:num>
  <w:num w:numId="13">
    <w:abstractNumId w:val="18"/>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6"/>
  </w:num>
  <w:num w:numId="19">
    <w:abstractNumId w:val="6"/>
  </w:num>
  <w:num w:numId="20">
    <w:abstractNumId w:val="14"/>
  </w:num>
  <w:num w:numId="21">
    <w:abstractNumId w:val="8"/>
  </w:num>
  <w:num w:numId="22">
    <w:abstractNumId w:val="5"/>
  </w:num>
  <w:num w:numId="23">
    <w:abstractNumId w:val="30"/>
  </w:num>
  <w:num w:numId="24">
    <w:abstractNumId w:val="3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2"/>
  </w:num>
  <w:num w:numId="33">
    <w:abstractNumId w:val="7"/>
  </w:num>
  <w:num w:numId="34">
    <w:abstractNumId w:val="24"/>
  </w:num>
  <w:num w:numId="35">
    <w:abstractNumId w:val="4"/>
  </w:num>
  <w:num w:numId="36">
    <w:abstractNumId w:val="27"/>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2A50"/>
    <w:rsid w:val="00013E86"/>
    <w:rsid w:val="000143B8"/>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D8D"/>
    <w:rsid w:val="000E23CC"/>
    <w:rsid w:val="000E42E8"/>
    <w:rsid w:val="000E481C"/>
    <w:rsid w:val="000E5AF8"/>
    <w:rsid w:val="000F21E8"/>
    <w:rsid w:val="0010284D"/>
    <w:rsid w:val="00103019"/>
    <w:rsid w:val="00103F22"/>
    <w:rsid w:val="00104F1B"/>
    <w:rsid w:val="001052AB"/>
    <w:rsid w:val="00106079"/>
    <w:rsid w:val="00112C96"/>
    <w:rsid w:val="00120F9B"/>
    <w:rsid w:val="001228DF"/>
    <w:rsid w:val="00127CEC"/>
    <w:rsid w:val="001475A6"/>
    <w:rsid w:val="00147DEB"/>
    <w:rsid w:val="00150C75"/>
    <w:rsid w:val="00164018"/>
    <w:rsid w:val="0016497C"/>
    <w:rsid w:val="00165B65"/>
    <w:rsid w:val="001671B2"/>
    <w:rsid w:val="001700A8"/>
    <w:rsid w:val="001777F4"/>
    <w:rsid w:val="0018133A"/>
    <w:rsid w:val="00184BE9"/>
    <w:rsid w:val="0018628F"/>
    <w:rsid w:val="00193851"/>
    <w:rsid w:val="00194F4F"/>
    <w:rsid w:val="00195D3C"/>
    <w:rsid w:val="00197547"/>
    <w:rsid w:val="001A0650"/>
    <w:rsid w:val="001B3C37"/>
    <w:rsid w:val="001B71A1"/>
    <w:rsid w:val="001C1384"/>
    <w:rsid w:val="001D21FC"/>
    <w:rsid w:val="001D5DDB"/>
    <w:rsid w:val="001E27AF"/>
    <w:rsid w:val="001F796A"/>
    <w:rsid w:val="002009D3"/>
    <w:rsid w:val="00204302"/>
    <w:rsid w:val="00213095"/>
    <w:rsid w:val="00213F43"/>
    <w:rsid w:val="00214B4F"/>
    <w:rsid w:val="00221BF1"/>
    <w:rsid w:val="002378E5"/>
    <w:rsid w:val="00237EC0"/>
    <w:rsid w:val="0024027C"/>
    <w:rsid w:val="0024234B"/>
    <w:rsid w:val="00242907"/>
    <w:rsid w:val="002464C6"/>
    <w:rsid w:val="00262AEA"/>
    <w:rsid w:val="00270C3D"/>
    <w:rsid w:val="002719A2"/>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50162"/>
    <w:rsid w:val="00451C21"/>
    <w:rsid w:val="004578D8"/>
    <w:rsid w:val="004608F3"/>
    <w:rsid w:val="00463E7D"/>
    <w:rsid w:val="00470A73"/>
    <w:rsid w:val="004732DE"/>
    <w:rsid w:val="004734C0"/>
    <w:rsid w:val="00474ACC"/>
    <w:rsid w:val="00476A6C"/>
    <w:rsid w:val="0048244F"/>
    <w:rsid w:val="00484670"/>
    <w:rsid w:val="00494690"/>
    <w:rsid w:val="00495BF7"/>
    <w:rsid w:val="004A20C0"/>
    <w:rsid w:val="004A5CEC"/>
    <w:rsid w:val="004B4FDC"/>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9177B"/>
    <w:rsid w:val="005A01CF"/>
    <w:rsid w:val="005B0FD0"/>
    <w:rsid w:val="005B1680"/>
    <w:rsid w:val="005C4842"/>
    <w:rsid w:val="005E1BC5"/>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658E"/>
    <w:rsid w:val="0077672F"/>
    <w:rsid w:val="00776C9D"/>
    <w:rsid w:val="0077716B"/>
    <w:rsid w:val="007831C0"/>
    <w:rsid w:val="00783287"/>
    <w:rsid w:val="00787C5E"/>
    <w:rsid w:val="00787CCE"/>
    <w:rsid w:val="00790500"/>
    <w:rsid w:val="007A0744"/>
    <w:rsid w:val="007A0ABF"/>
    <w:rsid w:val="007A0BE4"/>
    <w:rsid w:val="007A3629"/>
    <w:rsid w:val="007A535E"/>
    <w:rsid w:val="007A72B3"/>
    <w:rsid w:val="007B02EC"/>
    <w:rsid w:val="007B0F5E"/>
    <w:rsid w:val="007B2E89"/>
    <w:rsid w:val="007C12AF"/>
    <w:rsid w:val="007D346D"/>
    <w:rsid w:val="007E0560"/>
    <w:rsid w:val="007E349E"/>
    <w:rsid w:val="007E66AC"/>
    <w:rsid w:val="007E6CC6"/>
    <w:rsid w:val="007F5BED"/>
    <w:rsid w:val="00800566"/>
    <w:rsid w:val="00810171"/>
    <w:rsid w:val="00817E21"/>
    <w:rsid w:val="00836AA1"/>
    <w:rsid w:val="00837809"/>
    <w:rsid w:val="00844E43"/>
    <w:rsid w:val="00844FF3"/>
    <w:rsid w:val="00846289"/>
    <w:rsid w:val="00846403"/>
    <w:rsid w:val="0087093E"/>
    <w:rsid w:val="00886D80"/>
    <w:rsid w:val="00897822"/>
    <w:rsid w:val="008979AE"/>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E25A3"/>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B7DF5"/>
    <w:rsid w:val="00AD01BD"/>
    <w:rsid w:val="00AD1020"/>
    <w:rsid w:val="00AD3909"/>
    <w:rsid w:val="00AD78DD"/>
    <w:rsid w:val="00AE3483"/>
    <w:rsid w:val="00AF3821"/>
    <w:rsid w:val="00AF58A2"/>
    <w:rsid w:val="00AF5B73"/>
    <w:rsid w:val="00B01671"/>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A1A1F"/>
    <w:rsid w:val="00BA6885"/>
    <w:rsid w:val="00BB0183"/>
    <w:rsid w:val="00BB54CE"/>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744B"/>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44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063D4"/>
    <w:rsid w:val="00E124ED"/>
    <w:rsid w:val="00E20F4A"/>
    <w:rsid w:val="00E23784"/>
    <w:rsid w:val="00E41FD0"/>
    <w:rsid w:val="00E450CF"/>
    <w:rsid w:val="00E5031D"/>
    <w:rsid w:val="00E63992"/>
    <w:rsid w:val="00E72351"/>
    <w:rsid w:val="00E82460"/>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3935"/>
    <w:rsid w:val="00F54315"/>
    <w:rsid w:val="00F63E02"/>
    <w:rsid w:val="00F64056"/>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nhideWhenUsed/>
    <w:rsid w:val="003C7B4A"/>
    <w:pPr>
      <w:tabs>
        <w:tab w:val="center" w:pos="4680"/>
        <w:tab w:val="right" w:pos="9360"/>
      </w:tabs>
    </w:pPr>
  </w:style>
  <w:style w:type="character" w:customStyle="1" w:styleId="FooterChar">
    <w:name w:val="Footer Char"/>
    <w:basedOn w:val="DefaultParagraphFont"/>
    <w:link w:val="Footer"/>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nhideWhenUsed/>
    <w:rsid w:val="003C7B4A"/>
    <w:pPr>
      <w:tabs>
        <w:tab w:val="center" w:pos="4680"/>
        <w:tab w:val="right" w:pos="9360"/>
      </w:tabs>
    </w:pPr>
  </w:style>
  <w:style w:type="character" w:customStyle="1" w:styleId="FooterChar">
    <w:name w:val="Footer Char"/>
    <w:basedOn w:val="DefaultParagraphFont"/>
    <w:link w:val="Footer"/>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www.ilga.gov/legislation/ilcs/ilcs5.asp?ActID=532&amp;ChapterID=7)"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https://cms.diversitycompliance.com/" TargetMode="External"/><Relationship Id="rId32" Type="http://schemas.openxmlformats.org/officeDocument/2006/relationships/header" Target="header9.xml"/><Relationship Id="rId37" Type="http://schemas.openxmlformats.org/officeDocument/2006/relationships/hyperlink" Target="http://www.state.il.us/agency/idol/index.htm" TargetMode="External"/><Relationship Id="rId40" Type="http://schemas.openxmlformats.org/officeDocument/2006/relationships/header" Target="header10.xml"/><Relationship Id="rId45" Type="http://schemas.openxmlformats.org/officeDocument/2006/relationships/footer" Target="footer16.xm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7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2.illinois.gov/cms/business/sell2/Pages/VeteranownedBusinesses.aspx" TargetMode="External"/><Relationship Id="rId28" Type="http://schemas.openxmlformats.org/officeDocument/2006/relationships/footer" Target="footer7.xml"/><Relationship Id="rId36" Type="http://schemas.openxmlformats.org/officeDocument/2006/relationships/footer" Target="footer13.xm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1.xm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lga.gov/commission/jcar/admincode/044/044parts.html"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header" Target="header22.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dot.illinois.gov/doing-business/procurements/other-procurement-opportunities/index"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yperlink" Target="http://www.ilga.gov/legislation/ilcs/ilcs.asp" TargetMode="External"/><Relationship Id="rId46" Type="http://schemas.openxmlformats.org/officeDocument/2006/relationships/image" Target="media/image1.jpeg"/><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ga.gov/legislation/ilcs/ilcs.asp" TargetMode="External"/><Relationship Id="rId41" Type="http://schemas.openxmlformats.org/officeDocument/2006/relationships/footer" Target="footer14.xml"/><Relationship Id="rId54" Type="http://schemas.openxmlformats.org/officeDocument/2006/relationships/footer" Target="footer19.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46F8B"/>
    <w:rsid w:val="00084E18"/>
    <w:rsid w:val="00090E56"/>
    <w:rsid w:val="00190D30"/>
    <w:rsid w:val="00284F6A"/>
    <w:rsid w:val="002878B0"/>
    <w:rsid w:val="002D6454"/>
    <w:rsid w:val="00436E50"/>
    <w:rsid w:val="004C31DE"/>
    <w:rsid w:val="004C580C"/>
    <w:rsid w:val="00550489"/>
    <w:rsid w:val="007112F9"/>
    <w:rsid w:val="00715A0D"/>
    <w:rsid w:val="007D4255"/>
    <w:rsid w:val="008B791B"/>
    <w:rsid w:val="008F49DC"/>
    <w:rsid w:val="00900585"/>
    <w:rsid w:val="00904257"/>
    <w:rsid w:val="00930204"/>
    <w:rsid w:val="00937613"/>
    <w:rsid w:val="00990171"/>
    <w:rsid w:val="00A21544"/>
    <w:rsid w:val="00A42542"/>
    <w:rsid w:val="00AB4336"/>
    <w:rsid w:val="00AC487B"/>
    <w:rsid w:val="00B05DDF"/>
    <w:rsid w:val="00BA7D82"/>
    <w:rsid w:val="00C21662"/>
    <w:rsid w:val="00C37D6D"/>
    <w:rsid w:val="00D339C5"/>
    <w:rsid w:val="00D41368"/>
    <w:rsid w:val="00D47995"/>
    <w:rsid w:val="00D94F8D"/>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1692-5218-447C-B118-5495049D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FCC5138D.dotm</Template>
  <TotalTime>266</TotalTime>
  <Pages>75</Pages>
  <Words>21610</Words>
  <Characters>123177</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2018-09-19T13:14:00Z</cp:lastPrinted>
  <dcterms:created xsi:type="dcterms:W3CDTF">2018-09-19T13:14:00Z</dcterms:created>
  <dcterms:modified xsi:type="dcterms:W3CDTF">2018-09-19T18:55:00Z</dcterms:modified>
</cp:coreProperties>
</file>