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618C4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618C4">
        <w:rPr>
          <w:sz w:val="23"/>
          <w:szCs w:val="23"/>
        </w:rPr>
        <w:t>Parts Washers and Services for Districts 1, 2, and 3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618C4">
        <w:rPr>
          <w:sz w:val="23"/>
          <w:szCs w:val="23"/>
        </w:rPr>
        <w:t>2018-22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618C4">
        <w:rPr>
          <w:sz w:val="23"/>
          <w:szCs w:val="23"/>
        </w:rPr>
        <w:t>Vendor to supply and service parts washers/recyclers for specific Maintenance, Traffic and Materials Lab locations within District 1, 2, and 3.  These specific locations are identified within Section 1 of the Contract.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618C4">
        <w:rPr>
          <w:sz w:val="23"/>
          <w:szCs w:val="23"/>
        </w:rPr>
        <w:t xml:space="preserve">  8/17/2018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618C4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618C4">
        <w:rPr>
          <w:sz w:val="23"/>
          <w:szCs w:val="23"/>
        </w:rPr>
        <w:t xml:space="preserve">  2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618C4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E618C4">
        <w:rPr>
          <w:sz w:val="23"/>
          <w:szCs w:val="23"/>
        </w:rPr>
        <w:t>162,360.00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E618C4">
        <w:rPr>
          <w:sz w:val="23"/>
          <w:szCs w:val="23"/>
        </w:rPr>
        <w:t>6/8/2018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E618C4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618C4">
        <w:rPr>
          <w:sz w:val="23"/>
          <w:szCs w:val="23"/>
        </w:rPr>
        <w:t xml:space="preserve">  7/10/2018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618C4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618C4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E618C4">
        <w:rPr>
          <w:sz w:val="23"/>
          <w:szCs w:val="23"/>
        </w:rPr>
        <w:t xml:space="preserve">  Safety-Kleen Systems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618C4">
        <w:rPr>
          <w:sz w:val="23"/>
          <w:szCs w:val="23"/>
        </w:rPr>
        <w:t xml:space="preserve">  William </w:t>
      </w:r>
      <w:proofErr w:type="spellStart"/>
      <w:r w:rsidR="00E618C4">
        <w:rPr>
          <w:sz w:val="23"/>
          <w:szCs w:val="23"/>
        </w:rPr>
        <w:t>Titterington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618C4">
        <w:rPr>
          <w:sz w:val="23"/>
          <w:szCs w:val="23"/>
        </w:rPr>
        <w:t xml:space="preserve">  2600 North Central Expressway, Suite 400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618C4">
        <w:rPr>
          <w:sz w:val="23"/>
          <w:szCs w:val="23"/>
        </w:rPr>
        <w:t xml:space="preserve">  Richardson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618C4">
        <w:rPr>
          <w:sz w:val="23"/>
          <w:szCs w:val="23"/>
        </w:rPr>
        <w:t xml:space="preserve">  TX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E618C4">
        <w:rPr>
          <w:sz w:val="23"/>
          <w:szCs w:val="23"/>
        </w:rPr>
        <w:t xml:space="preserve">  75080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E618C4">
        <w:rPr>
          <w:sz w:val="23"/>
          <w:szCs w:val="23"/>
        </w:rPr>
        <w:t xml:space="preserve">  972-265-2008</w:t>
      </w:r>
    </w:p>
    <w:p w:rsidR="00E618C4" w:rsidRPr="00CA1F19" w:rsidRDefault="00E618C4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D12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618C4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2E66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EB98-1C17-419E-A3B8-370E11D7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AA3B4A49.dotm</Template>
  <TotalTime>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2019-09-04T14:36:00Z</dcterms:created>
  <dcterms:modified xsi:type="dcterms:W3CDTF">2019-09-04T18:19:00Z</dcterms:modified>
</cp:coreProperties>
</file>