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A0CB3" w14:textId="77777777" w:rsidR="004B3406" w:rsidRPr="00211F5B" w:rsidRDefault="004B3406" w:rsidP="00C16B8F">
      <w:pPr>
        <w:spacing w:before="120" w:line="280" w:lineRule="exact"/>
        <w:jc w:val="center"/>
        <w:outlineLvl w:val="0"/>
        <w:rPr>
          <w:rFonts w:ascii="Arial" w:hAnsi="Arial" w:cs="Arial"/>
          <w:sz w:val="20"/>
        </w:rPr>
      </w:pPr>
      <w:r w:rsidRPr="00211F5B">
        <w:rPr>
          <w:rFonts w:ascii="Arial" w:hAnsi="Arial" w:cs="Arial"/>
          <w:sz w:val="20"/>
        </w:rPr>
        <w:t>State of Illinois</w:t>
      </w:r>
    </w:p>
    <w:p w14:paraId="0BE5DCF6" w14:textId="77777777" w:rsidR="004B3406" w:rsidRPr="00211F5B" w:rsidRDefault="004B3406" w:rsidP="00D46298">
      <w:pPr>
        <w:spacing w:line="280" w:lineRule="exact"/>
        <w:jc w:val="center"/>
        <w:outlineLvl w:val="0"/>
        <w:rPr>
          <w:rFonts w:ascii="Arial" w:hAnsi="Arial" w:cs="Arial"/>
          <w:sz w:val="20"/>
        </w:rPr>
      </w:pPr>
      <w:r w:rsidRPr="00211F5B">
        <w:rPr>
          <w:rFonts w:ascii="Arial" w:hAnsi="Arial" w:cs="Arial"/>
          <w:sz w:val="20"/>
        </w:rPr>
        <w:t>Department of Transportation</w:t>
      </w:r>
    </w:p>
    <w:p w14:paraId="0C5A8A1C" w14:textId="77777777" w:rsidR="004B3406" w:rsidRPr="00211F5B" w:rsidRDefault="004B3406" w:rsidP="00D46298">
      <w:pPr>
        <w:spacing w:line="280" w:lineRule="exact"/>
        <w:jc w:val="center"/>
        <w:outlineLvl w:val="0"/>
        <w:rPr>
          <w:rFonts w:ascii="Arial" w:hAnsi="Arial" w:cs="Arial"/>
          <w:sz w:val="20"/>
        </w:rPr>
      </w:pPr>
      <w:r w:rsidRPr="00211F5B">
        <w:rPr>
          <w:rFonts w:ascii="Arial" w:hAnsi="Arial" w:cs="Arial"/>
          <w:sz w:val="20"/>
        </w:rPr>
        <w:t xml:space="preserve">Bureau of </w:t>
      </w:r>
      <w:r w:rsidR="006F7A26" w:rsidRPr="00211F5B">
        <w:rPr>
          <w:rFonts w:ascii="Arial" w:hAnsi="Arial" w:cs="Arial"/>
          <w:sz w:val="20"/>
        </w:rPr>
        <w:t>Business Services</w:t>
      </w:r>
    </w:p>
    <w:p w14:paraId="08710541" w14:textId="77777777" w:rsidR="004B3406" w:rsidRPr="00211F5B" w:rsidRDefault="004B3406" w:rsidP="00C16B8F">
      <w:pPr>
        <w:spacing w:before="120" w:line="280" w:lineRule="exact"/>
        <w:jc w:val="center"/>
        <w:outlineLvl w:val="0"/>
        <w:rPr>
          <w:rFonts w:ascii="Arial" w:hAnsi="Arial" w:cs="Arial"/>
          <w:b/>
          <w:szCs w:val="24"/>
        </w:rPr>
      </w:pPr>
      <w:r w:rsidRPr="00211F5B">
        <w:rPr>
          <w:rFonts w:ascii="Arial" w:hAnsi="Arial" w:cs="Arial"/>
          <w:b/>
          <w:szCs w:val="24"/>
        </w:rPr>
        <w:t>Specifications and Questionnaire for a Trailer Mounted,</w:t>
      </w:r>
      <w:r w:rsidR="005D7182" w:rsidRPr="00211F5B">
        <w:rPr>
          <w:rFonts w:ascii="Arial" w:hAnsi="Arial" w:cs="Arial"/>
          <w:b/>
          <w:szCs w:val="24"/>
        </w:rPr>
        <w:t xml:space="preserve"> </w:t>
      </w:r>
      <w:r w:rsidR="006F7A26" w:rsidRPr="00211F5B">
        <w:rPr>
          <w:rFonts w:ascii="Arial" w:hAnsi="Arial" w:cs="Arial"/>
          <w:b/>
          <w:szCs w:val="24"/>
        </w:rPr>
        <w:t>High Pressure, Sewer Cleaner</w:t>
      </w:r>
    </w:p>
    <w:p w14:paraId="72E3411D" w14:textId="77777777" w:rsidR="004B3406" w:rsidRPr="00211F5B" w:rsidRDefault="001767A0" w:rsidP="00C16B8F">
      <w:pPr>
        <w:spacing w:before="240" w:line="240" w:lineRule="exact"/>
        <w:jc w:val="center"/>
        <w:rPr>
          <w:rFonts w:ascii="Arial" w:hAnsi="Arial" w:cs="Arial"/>
          <w:sz w:val="20"/>
        </w:rPr>
      </w:pPr>
      <w:r w:rsidRPr="00211F5B">
        <w:rPr>
          <w:rFonts w:ascii="Arial" w:hAnsi="Arial" w:cs="Arial"/>
          <w:sz w:val="20"/>
        </w:rPr>
        <w:t>November 2019</w:t>
      </w:r>
    </w:p>
    <w:p w14:paraId="1345DFB6" w14:textId="77777777" w:rsidR="004B3406" w:rsidRPr="00211F5B" w:rsidRDefault="004B3406" w:rsidP="00C16B8F">
      <w:pPr>
        <w:tabs>
          <w:tab w:val="left" w:pos="4032"/>
        </w:tabs>
        <w:spacing w:before="120" w:line="240" w:lineRule="exact"/>
        <w:rPr>
          <w:rFonts w:ascii="Arial" w:hAnsi="Arial" w:cs="Arial"/>
          <w:sz w:val="20"/>
        </w:rPr>
      </w:pPr>
      <w:r w:rsidRPr="00211F5B">
        <w:rPr>
          <w:rFonts w:ascii="Arial" w:hAnsi="Arial" w:cs="Arial"/>
          <w:sz w:val="20"/>
        </w:rPr>
        <w:t xml:space="preserve">This specification and questionnaire </w:t>
      </w:r>
      <w:proofErr w:type="gramStart"/>
      <w:r w:rsidRPr="00211F5B">
        <w:rPr>
          <w:rFonts w:ascii="Arial" w:hAnsi="Arial" w:cs="Arial"/>
          <w:sz w:val="20"/>
        </w:rPr>
        <w:t>covers</w:t>
      </w:r>
      <w:proofErr w:type="gramEnd"/>
      <w:r w:rsidRPr="00211F5B">
        <w:rPr>
          <w:rFonts w:ascii="Arial" w:hAnsi="Arial" w:cs="Arial"/>
          <w:sz w:val="20"/>
        </w:rPr>
        <w:t xml:space="preserve"> a trailer mounted, high pressure, sewer cleaner for use in Department of Transportation highway maintenance operations</w:t>
      </w:r>
      <w:r w:rsidR="005978C3" w:rsidRPr="00211F5B">
        <w:rPr>
          <w:rFonts w:ascii="Arial" w:hAnsi="Arial" w:cs="Arial"/>
          <w:sz w:val="20"/>
        </w:rPr>
        <w:t>.</w:t>
      </w:r>
    </w:p>
    <w:p w14:paraId="7AA40B6D" w14:textId="77777777" w:rsidR="004B3406" w:rsidRPr="00211F5B" w:rsidRDefault="004B3406" w:rsidP="00C16B8F">
      <w:pPr>
        <w:spacing w:before="120" w:line="240" w:lineRule="exact"/>
        <w:rPr>
          <w:rFonts w:ascii="Arial" w:hAnsi="Arial" w:cs="Arial"/>
          <w:sz w:val="20"/>
        </w:rPr>
      </w:pPr>
      <w:r w:rsidRPr="00211F5B">
        <w:rPr>
          <w:rFonts w:ascii="Arial" w:hAnsi="Arial" w:cs="Arial"/>
          <w:sz w:val="20"/>
        </w:rPr>
        <w:t>E</w:t>
      </w:r>
      <w:r w:rsidR="006F7A26" w:rsidRPr="00211F5B">
        <w:rPr>
          <w:rFonts w:ascii="Arial" w:hAnsi="Arial" w:cs="Arial"/>
          <w:sz w:val="20"/>
        </w:rPr>
        <w:t>ach bidder shall submit with their</w:t>
      </w:r>
      <w:r w:rsidRPr="00211F5B">
        <w:rPr>
          <w:rFonts w:ascii="Arial" w:hAnsi="Arial" w:cs="Arial"/>
          <w:sz w:val="20"/>
        </w:rPr>
        <w:t xml:space="preserve"> bid </w:t>
      </w:r>
      <w:r w:rsidRPr="00211F5B">
        <w:rPr>
          <w:rFonts w:ascii="Arial" w:hAnsi="Arial" w:cs="Arial"/>
          <w:b/>
          <w:sz w:val="20"/>
        </w:rPr>
        <w:t>two sets</w:t>
      </w:r>
      <w:r w:rsidRPr="00211F5B">
        <w:rPr>
          <w:rFonts w:ascii="Arial" w:hAnsi="Arial" w:cs="Arial"/>
          <w:sz w:val="20"/>
        </w:rPr>
        <w:t xml:space="preserve"> of descriptive literature and specifications describing </w:t>
      </w:r>
      <w:r w:rsidRPr="00211F5B">
        <w:rPr>
          <w:rFonts w:ascii="Arial" w:hAnsi="Arial" w:cs="Arial"/>
          <w:b/>
          <w:sz w:val="20"/>
        </w:rPr>
        <w:t>all</w:t>
      </w:r>
      <w:r w:rsidRPr="00211F5B">
        <w:rPr>
          <w:rFonts w:ascii="Arial" w:hAnsi="Arial" w:cs="Arial"/>
          <w:sz w:val="20"/>
        </w:rPr>
        <w:t xml:space="preserve"> the </w:t>
      </w:r>
      <w:r w:rsidRPr="00211F5B">
        <w:rPr>
          <w:rFonts w:ascii="Arial" w:hAnsi="Arial" w:cs="Arial"/>
          <w:b/>
          <w:sz w:val="20"/>
        </w:rPr>
        <w:t>equipment</w:t>
      </w:r>
      <w:r w:rsidRPr="00211F5B">
        <w:rPr>
          <w:rFonts w:ascii="Arial" w:hAnsi="Arial" w:cs="Arial"/>
          <w:sz w:val="20"/>
        </w:rPr>
        <w:t xml:space="preserve"> and </w:t>
      </w:r>
      <w:r w:rsidRPr="00211F5B">
        <w:rPr>
          <w:rFonts w:ascii="Arial" w:hAnsi="Arial" w:cs="Arial"/>
          <w:b/>
          <w:sz w:val="20"/>
        </w:rPr>
        <w:t>options</w:t>
      </w:r>
      <w:r w:rsidRPr="00211F5B">
        <w:rPr>
          <w:rFonts w:ascii="Arial" w:hAnsi="Arial" w:cs="Arial"/>
          <w:sz w:val="20"/>
        </w:rPr>
        <w:t xml:space="preserve"> proposed. </w:t>
      </w:r>
      <w:r w:rsidR="00C16B8F" w:rsidRPr="00211F5B">
        <w:rPr>
          <w:rFonts w:ascii="Arial" w:hAnsi="Arial" w:cs="Arial"/>
          <w:sz w:val="20"/>
        </w:rPr>
        <w:t xml:space="preserve"> </w:t>
      </w:r>
      <w:r w:rsidRPr="00211F5B">
        <w:rPr>
          <w:rFonts w:ascii="Arial" w:hAnsi="Arial" w:cs="Arial"/>
          <w:sz w:val="20"/>
        </w:rPr>
        <w:t>This information shall be clearly marked to indicate the make, model, and accessories proposed to be furnished</w:t>
      </w:r>
    </w:p>
    <w:p w14:paraId="02574B4A" w14:textId="77777777" w:rsidR="004B3406" w:rsidRPr="00211F5B" w:rsidRDefault="004B3406" w:rsidP="00C16B8F">
      <w:pPr>
        <w:spacing w:before="120" w:after="120" w:line="240" w:lineRule="exact"/>
        <w:rPr>
          <w:rFonts w:ascii="Arial" w:hAnsi="Arial" w:cs="Arial"/>
          <w:sz w:val="20"/>
        </w:rPr>
      </w:pPr>
      <w:r w:rsidRPr="00211F5B">
        <w:rPr>
          <w:rFonts w:ascii="Arial" w:hAnsi="Arial" w:cs="Arial"/>
          <w:sz w:val="20"/>
        </w:rPr>
        <w:t xml:space="preserve">Bidders quoting on </w:t>
      </w:r>
      <w:r w:rsidR="005978C3" w:rsidRPr="00211F5B">
        <w:rPr>
          <w:rFonts w:ascii="Arial" w:hAnsi="Arial" w:cs="Arial"/>
          <w:sz w:val="20"/>
        </w:rPr>
        <w:t xml:space="preserve">this </w:t>
      </w:r>
      <w:r w:rsidRPr="00211F5B">
        <w:rPr>
          <w:rFonts w:ascii="Arial" w:hAnsi="Arial" w:cs="Arial"/>
          <w:sz w:val="20"/>
        </w:rPr>
        <w:t>equipment must submit with their bid written proof of the following:</w:t>
      </w:r>
    </w:p>
    <w:p w14:paraId="69EFFE91" w14:textId="77777777" w:rsidR="004B3406" w:rsidRPr="00211F5B" w:rsidRDefault="004B3406" w:rsidP="00C16B8F">
      <w:pPr>
        <w:pStyle w:val="ListParagraph"/>
        <w:numPr>
          <w:ilvl w:val="0"/>
          <w:numId w:val="3"/>
        </w:numPr>
        <w:spacing w:line="240" w:lineRule="exact"/>
        <w:ind w:left="990"/>
        <w:rPr>
          <w:rFonts w:ascii="Arial" w:hAnsi="Arial" w:cs="Arial"/>
          <w:sz w:val="20"/>
        </w:rPr>
      </w:pPr>
      <w:r w:rsidRPr="00211F5B">
        <w:rPr>
          <w:rFonts w:ascii="Arial" w:hAnsi="Arial" w:cs="Arial"/>
          <w:sz w:val="20"/>
        </w:rPr>
        <w:t>The equipment proposed equals or exceeds that specified in all respects including capacity, operating features, and accessory items.</w:t>
      </w:r>
    </w:p>
    <w:p w14:paraId="3705F2B8" w14:textId="77777777" w:rsidR="004B3406" w:rsidRPr="00211F5B" w:rsidRDefault="004B3406" w:rsidP="0090672F">
      <w:pPr>
        <w:numPr>
          <w:ilvl w:val="12"/>
          <w:numId w:val="0"/>
        </w:numPr>
        <w:ind w:left="360" w:hanging="360"/>
        <w:rPr>
          <w:rFonts w:ascii="Arial" w:hAnsi="Arial" w:cs="Arial"/>
          <w:sz w:val="6"/>
          <w:szCs w:val="6"/>
        </w:rPr>
      </w:pPr>
    </w:p>
    <w:p w14:paraId="7A3D58DA" w14:textId="77777777" w:rsidR="004B3406" w:rsidRPr="00211F5B" w:rsidRDefault="004B3406" w:rsidP="00C16B8F">
      <w:pPr>
        <w:pStyle w:val="ListParagraph"/>
        <w:numPr>
          <w:ilvl w:val="0"/>
          <w:numId w:val="3"/>
        </w:numPr>
        <w:spacing w:line="240" w:lineRule="exact"/>
        <w:ind w:left="990"/>
        <w:rPr>
          <w:rFonts w:ascii="Arial" w:hAnsi="Arial" w:cs="Arial"/>
          <w:sz w:val="20"/>
        </w:rPr>
      </w:pPr>
      <w:r w:rsidRPr="00211F5B">
        <w:rPr>
          <w:rFonts w:ascii="Arial" w:hAnsi="Arial" w:cs="Arial"/>
          <w:sz w:val="20"/>
        </w:rPr>
        <w:t xml:space="preserve">The manufacturer of the equipment proposed has been actively involved in the manufacture of the equipment called for in the </w:t>
      </w:r>
      <w:r w:rsidR="006F7A26" w:rsidRPr="00211F5B">
        <w:rPr>
          <w:rFonts w:ascii="Arial" w:hAnsi="Arial" w:cs="Arial"/>
          <w:sz w:val="20"/>
        </w:rPr>
        <w:t>Questionnaire</w:t>
      </w:r>
      <w:r w:rsidRPr="00211F5B">
        <w:rPr>
          <w:rFonts w:ascii="Arial" w:hAnsi="Arial" w:cs="Arial"/>
          <w:sz w:val="20"/>
        </w:rPr>
        <w:t xml:space="preserve"> for a period of not less than </w:t>
      </w:r>
      <w:r w:rsidR="00E52CAC" w:rsidRPr="00211F5B">
        <w:rPr>
          <w:rFonts w:ascii="Arial" w:hAnsi="Arial" w:cs="Arial"/>
          <w:sz w:val="20"/>
        </w:rPr>
        <w:t>5</w:t>
      </w:r>
      <w:r w:rsidRPr="00211F5B">
        <w:rPr>
          <w:rFonts w:ascii="Arial" w:hAnsi="Arial" w:cs="Arial"/>
          <w:sz w:val="20"/>
        </w:rPr>
        <w:t xml:space="preserve"> years.</w:t>
      </w:r>
    </w:p>
    <w:p w14:paraId="1E86A57F" w14:textId="77777777" w:rsidR="004B3406" w:rsidRPr="00211F5B" w:rsidRDefault="004B3406" w:rsidP="0090672F">
      <w:pPr>
        <w:numPr>
          <w:ilvl w:val="12"/>
          <w:numId w:val="0"/>
        </w:numPr>
        <w:ind w:left="360" w:hanging="360"/>
        <w:rPr>
          <w:rFonts w:ascii="Arial" w:hAnsi="Arial" w:cs="Arial"/>
          <w:sz w:val="6"/>
          <w:szCs w:val="6"/>
        </w:rPr>
      </w:pPr>
    </w:p>
    <w:p w14:paraId="2E87CE2F" w14:textId="77777777" w:rsidR="004B3406" w:rsidRPr="00211F5B" w:rsidRDefault="004B3406" w:rsidP="00C16B8F">
      <w:pPr>
        <w:numPr>
          <w:ilvl w:val="0"/>
          <w:numId w:val="4"/>
        </w:numPr>
        <w:spacing w:line="240" w:lineRule="exact"/>
        <w:ind w:left="990"/>
        <w:rPr>
          <w:rFonts w:ascii="Arial" w:hAnsi="Arial" w:cs="Arial"/>
          <w:sz w:val="20"/>
        </w:rPr>
      </w:pPr>
      <w:r w:rsidRPr="00211F5B">
        <w:rPr>
          <w:rFonts w:ascii="Arial" w:hAnsi="Arial" w:cs="Arial"/>
          <w:sz w:val="20"/>
        </w:rPr>
        <w:t xml:space="preserve">Parts and service for the equipment proposed are readily available </w:t>
      </w:r>
      <w:r w:rsidR="006F7A26" w:rsidRPr="00211F5B">
        <w:rPr>
          <w:rFonts w:ascii="Arial" w:hAnsi="Arial" w:cs="Arial"/>
          <w:sz w:val="20"/>
        </w:rPr>
        <w:t>to</w:t>
      </w:r>
      <w:r w:rsidR="00A719E3" w:rsidRPr="00211F5B">
        <w:rPr>
          <w:rFonts w:ascii="Arial" w:hAnsi="Arial" w:cs="Arial"/>
          <w:sz w:val="20"/>
        </w:rPr>
        <w:t xml:space="preserve"> the S</w:t>
      </w:r>
      <w:r w:rsidRPr="00211F5B">
        <w:rPr>
          <w:rFonts w:ascii="Arial" w:hAnsi="Arial" w:cs="Arial"/>
          <w:sz w:val="20"/>
        </w:rPr>
        <w:t>tate of Illinois.</w:t>
      </w:r>
    </w:p>
    <w:p w14:paraId="2AFD9AC5" w14:textId="77777777" w:rsidR="004B3406" w:rsidRPr="00211F5B" w:rsidRDefault="004B3406" w:rsidP="00C16B8F">
      <w:pPr>
        <w:spacing w:before="120" w:line="240" w:lineRule="exact"/>
        <w:rPr>
          <w:rFonts w:ascii="Arial" w:hAnsi="Arial" w:cs="Arial"/>
          <w:sz w:val="20"/>
        </w:rPr>
      </w:pPr>
      <w:r w:rsidRPr="00211F5B">
        <w:rPr>
          <w:rFonts w:ascii="Arial" w:hAnsi="Arial" w:cs="Arial"/>
          <w:sz w:val="20"/>
        </w:rPr>
        <w:t>It is the responsibility of each bidder to complete and return this questionnaire with the bid</w:t>
      </w:r>
      <w:r w:rsidR="00E52CAC" w:rsidRPr="00211F5B">
        <w:rPr>
          <w:rFonts w:ascii="Arial" w:hAnsi="Arial" w:cs="Arial"/>
          <w:sz w:val="20"/>
        </w:rPr>
        <w:t>.</w:t>
      </w:r>
    </w:p>
    <w:p w14:paraId="5E274C29" w14:textId="77777777" w:rsidR="004B3406" w:rsidRPr="00211F5B" w:rsidRDefault="004B3406" w:rsidP="00C16B8F">
      <w:pPr>
        <w:tabs>
          <w:tab w:val="left" w:pos="2160"/>
        </w:tabs>
        <w:spacing w:before="120" w:line="240" w:lineRule="exact"/>
        <w:rPr>
          <w:rFonts w:ascii="Arial" w:hAnsi="Arial" w:cs="Arial"/>
          <w:b/>
          <w:sz w:val="20"/>
        </w:rPr>
      </w:pPr>
      <w:r w:rsidRPr="00211F5B">
        <w:rPr>
          <w:rFonts w:ascii="Arial" w:hAnsi="Arial" w:cs="Arial"/>
          <w:b/>
          <w:sz w:val="20"/>
        </w:rPr>
        <w:t>Unless otherwise specified, the proposed equipment shall be complete in all parts and ready for immediate use upon delivery.</w:t>
      </w:r>
    </w:p>
    <w:p w14:paraId="24A19D82" w14:textId="77777777" w:rsidR="000E74BE" w:rsidRPr="00211F5B" w:rsidRDefault="000E74BE" w:rsidP="00C16B8F">
      <w:pPr>
        <w:spacing w:before="120"/>
        <w:rPr>
          <w:rFonts w:ascii="Arial" w:hAnsi="Arial" w:cs="Arial"/>
          <w:sz w:val="20"/>
        </w:rPr>
      </w:pPr>
      <w:r w:rsidRPr="00211F5B">
        <w:rPr>
          <w:rFonts w:ascii="Arial" w:hAnsi="Arial" w:cs="Arial"/>
          <w:b/>
          <w:sz w:val="20"/>
        </w:rPr>
        <w:t>Bidders are advised to carefully read these specifications as changes have been made since the last solicitation issue.</w:t>
      </w:r>
    </w:p>
    <w:p w14:paraId="67244B2E" w14:textId="77777777" w:rsidR="004B3406" w:rsidRPr="00211F5B" w:rsidRDefault="004B3406" w:rsidP="00C16B8F">
      <w:pPr>
        <w:spacing w:before="120" w:line="240" w:lineRule="exact"/>
        <w:outlineLvl w:val="0"/>
        <w:rPr>
          <w:rFonts w:ascii="Arial" w:hAnsi="Arial" w:cs="Arial"/>
          <w:b/>
          <w:sz w:val="20"/>
        </w:rPr>
      </w:pPr>
      <w:r w:rsidRPr="00211F5B">
        <w:rPr>
          <w:rFonts w:ascii="Arial" w:hAnsi="Arial" w:cs="Arial"/>
          <w:b/>
          <w:sz w:val="20"/>
        </w:rPr>
        <w:t>Proposed with this bid:</w:t>
      </w:r>
    </w:p>
    <w:tbl>
      <w:tblPr>
        <w:tblStyle w:val="TableGrid"/>
        <w:tblW w:w="0" w:type="auto"/>
        <w:tblInd w:w="108" w:type="dxa"/>
        <w:tblLook w:val="04A0" w:firstRow="1" w:lastRow="0" w:firstColumn="1" w:lastColumn="0" w:noHBand="0" w:noVBand="1"/>
      </w:tblPr>
      <w:tblGrid>
        <w:gridCol w:w="811"/>
        <w:gridCol w:w="7"/>
        <w:gridCol w:w="352"/>
        <w:gridCol w:w="90"/>
        <w:gridCol w:w="443"/>
        <w:gridCol w:w="87"/>
        <w:gridCol w:w="4129"/>
        <w:gridCol w:w="3723"/>
        <w:gridCol w:w="258"/>
      </w:tblGrid>
      <w:tr w:rsidR="008D3E19" w:rsidRPr="00211F5B" w14:paraId="584466E9" w14:textId="77777777" w:rsidTr="00C16B8F">
        <w:tc>
          <w:tcPr>
            <w:tcW w:w="810" w:type="dxa"/>
            <w:tcBorders>
              <w:top w:val="nil"/>
              <w:left w:val="nil"/>
              <w:bottom w:val="nil"/>
              <w:right w:val="nil"/>
            </w:tcBorders>
            <w:vAlign w:val="bottom"/>
          </w:tcPr>
          <w:p w14:paraId="7665246F" w14:textId="77777777" w:rsidR="00C22051" w:rsidRPr="00211F5B" w:rsidRDefault="00C22051" w:rsidP="00C16B8F">
            <w:pPr>
              <w:overflowPunct/>
              <w:autoSpaceDE/>
              <w:autoSpaceDN/>
              <w:adjustRightInd/>
              <w:spacing w:before="120"/>
              <w:textAlignment w:val="auto"/>
              <w:rPr>
                <w:rFonts w:ascii="Arial" w:hAnsi="Arial" w:cs="Arial"/>
                <w:sz w:val="20"/>
              </w:rPr>
            </w:pPr>
            <w:r w:rsidRPr="00211F5B">
              <w:rPr>
                <w:rFonts w:ascii="Arial" w:hAnsi="Arial" w:cs="Arial"/>
                <w:sz w:val="20"/>
              </w:rPr>
              <w:t>Make:</w:t>
            </w:r>
          </w:p>
        </w:tc>
        <w:tc>
          <w:tcPr>
            <w:tcW w:w="9306" w:type="dxa"/>
            <w:gridSpan w:val="8"/>
            <w:tcBorders>
              <w:top w:val="nil"/>
              <w:left w:val="nil"/>
              <w:right w:val="nil"/>
            </w:tcBorders>
            <w:vAlign w:val="bottom"/>
          </w:tcPr>
          <w:p w14:paraId="2133B8C7" w14:textId="77777777" w:rsidR="00C22051" w:rsidRPr="00211F5B" w:rsidRDefault="00C22051" w:rsidP="00C16B8F">
            <w:pPr>
              <w:overflowPunct/>
              <w:autoSpaceDE/>
              <w:autoSpaceDN/>
              <w:adjustRightInd/>
              <w:spacing w:before="120"/>
              <w:textAlignment w:val="auto"/>
              <w:rPr>
                <w:rFonts w:ascii="Arial" w:hAnsi="Arial" w:cs="Arial"/>
                <w:sz w:val="20"/>
              </w:rPr>
            </w:pPr>
            <w:r w:rsidRPr="00211F5B">
              <w:rPr>
                <w:rFonts w:ascii="Arial" w:hAnsi="Arial" w:cs="Arial"/>
                <w:sz w:val="20"/>
              </w:rPr>
              <w:fldChar w:fldCharType="begin">
                <w:ffData>
                  <w:name w:val="Text1"/>
                  <w:enabled/>
                  <w:calcOnExit w:val="0"/>
                  <w:textInput/>
                </w:ffData>
              </w:fldChar>
            </w:r>
            <w:bookmarkStart w:id="0" w:name="Text1"/>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bookmarkEnd w:id="0"/>
          </w:p>
        </w:tc>
      </w:tr>
      <w:tr w:rsidR="008D3E19" w:rsidRPr="00211F5B" w14:paraId="10823130" w14:textId="77777777" w:rsidTr="00C16B8F">
        <w:tc>
          <w:tcPr>
            <w:tcW w:w="817" w:type="dxa"/>
            <w:gridSpan w:val="2"/>
            <w:tcBorders>
              <w:top w:val="nil"/>
              <w:left w:val="nil"/>
              <w:bottom w:val="nil"/>
              <w:right w:val="nil"/>
            </w:tcBorders>
          </w:tcPr>
          <w:p w14:paraId="532CD076" w14:textId="77777777" w:rsidR="00C22051" w:rsidRPr="00211F5B" w:rsidRDefault="00C22051" w:rsidP="00C16B8F">
            <w:pPr>
              <w:overflowPunct/>
              <w:autoSpaceDE/>
              <w:autoSpaceDN/>
              <w:adjustRightInd/>
              <w:spacing w:before="120"/>
              <w:textAlignment w:val="auto"/>
              <w:rPr>
                <w:rFonts w:ascii="Arial" w:hAnsi="Arial" w:cs="Arial"/>
                <w:sz w:val="20"/>
              </w:rPr>
            </w:pPr>
            <w:r w:rsidRPr="00211F5B">
              <w:rPr>
                <w:rFonts w:ascii="Arial" w:hAnsi="Arial" w:cs="Arial"/>
                <w:sz w:val="20"/>
              </w:rPr>
              <w:t>Model:</w:t>
            </w:r>
          </w:p>
        </w:tc>
        <w:tc>
          <w:tcPr>
            <w:tcW w:w="9299" w:type="dxa"/>
            <w:gridSpan w:val="7"/>
            <w:tcBorders>
              <w:top w:val="nil"/>
              <w:left w:val="nil"/>
              <w:right w:val="nil"/>
            </w:tcBorders>
          </w:tcPr>
          <w:p w14:paraId="79461435" w14:textId="77777777" w:rsidR="00C22051" w:rsidRPr="00211F5B" w:rsidRDefault="00C22051" w:rsidP="00C16B8F">
            <w:pPr>
              <w:overflowPunct/>
              <w:autoSpaceDE/>
              <w:autoSpaceDN/>
              <w:adjustRightInd/>
              <w:spacing w:before="120"/>
              <w:textAlignment w:val="auto"/>
              <w:rPr>
                <w:rFonts w:ascii="Arial" w:hAnsi="Arial" w:cs="Arial"/>
                <w:sz w:val="20"/>
              </w:rPr>
            </w:pPr>
            <w:r w:rsidRPr="00211F5B">
              <w:rPr>
                <w:rFonts w:ascii="Arial" w:hAnsi="Arial" w:cs="Arial"/>
                <w:sz w:val="20"/>
              </w:rPr>
              <w:fldChar w:fldCharType="begin">
                <w:ffData>
                  <w:name w:val="Text2"/>
                  <w:enabled/>
                  <w:calcOnExit w:val="0"/>
                  <w:textInput/>
                </w:ffData>
              </w:fldChar>
            </w:r>
            <w:bookmarkStart w:id="1" w:name="Text2"/>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bookmarkEnd w:id="1"/>
          </w:p>
        </w:tc>
      </w:tr>
      <w:tr w:rsidR="008D3E19" w:rsidRPr="00211F5B" w14:paraId="0E79A743" w14:textId="77777777" w:rsidTr="00C16B8F">
        <w:tc>
          <w:tcPr>
            <w:tcW w:w="1797" w:type="dxa"/>
            <w:gridSpan w:val="6"/>
            <w:tcBorders>
              <w:top w:val="nil"/>
              <w:left w:val="nil"/>
              <w:bottom w:val="nil"/>
              <w:right w:val="nil"/>
            </w:tcBorders>
            <w:vAlign w:val="bottom"/>
          </w:tcPr>
          <w:p w14:paraId="6DA5C2B2" w14:textId="77777777" w:rsidR="00C22051" w:rsidRPr="00211F5B" w:rsidRDefault="00C22051" w:rsidP="00C16B8F">
            <w:pPr>
              <w:overflowPunct/>
              <w:autoSpaceDE/>
              <w:autoSpaceDN/>
              <w:adjustRightInd/>
              <w:spacing w:before="120"/>
              <w:textAlignment w:val="auto"/>
              <w:rPr>
                <w:rFonts w:ascii="Arial" w:hAnsi="Arial" w:cs="Arial"/>
                <w:sz w:val="20"/>
              </w:rPr>
            </w:pPr>
            <w:r w:rsidRPr="00211F5B">
              <w:rPr>
                <w:rFonts w:ascii="Arial" w:hAnsi="Arial" w:cs="Arial"/>
                <w:sz w:val="20"/>
              </w:rPr>
              <w:t>Manufactured by:</w:t>
            </w:r>
          </w:p>
        </w:tc>
        <w:tc>
          <w:tcPr>
            <w:tcW w:w="8319" w:type="dxa"/>
            <w:gridSpan w:val="3"/>
            <w:tcBorders>
              <w:top w:val="nil"/>
              <w:left w:val="nil"/>
              <w:right w:val="nil"/>
            </w:tcBorders>
            <w:vAlign w:val="bottom"/>
          </w:tcPr>
          <w:p w14:paraId="0B2B12B7" w14:textId="77777777" w:rsidR="00C22051" w:rsidRPr="00211F5B" w:rsidRDefault="00C22051" w:rsidP="00C16B8F">
            <w:pPr>
              <w:overflowPunct/>
              <w:autoSpaceDE/>
              <w:autoSpaceDN/>
              <w:adjustRightInd/>
              <w:spacing w:before="120"/>
              <w:textAlignment w:val="auto"/>
              <w:rPr>
                <w:rFonts w:ascii="Arial" w:hAnsi="Arial" w:cs="Arial"/>
                <w:sz w:val="20"/>
              </w:rPr>
            </w:pPr>
            <w:r w:rsidRPr="00211F5B">
              <w:rPr>
                <w:rFonts w:ascii="Arial" w:hAnsi="Arial" w:cs="Arial"/>
                <w:sz w:val="20"/>
              </w:rPr>
              <w:fldChar w:fldCharType="begin">
                <w:ffData>
                  <w:name w:val="Text3"/>
                  <w:enabled/>
                  <w:calcOnExit w:val="0"/>
                  <w:textInput/>
                </w:ffData>
              </w:fldChar>
            </w:r>
            <w:bookmarkStart w:id="2" w:name="Text3"/>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bookmarkEnd w:id="2"/>
          </w:p>
        </w:tc>
      </w:tr>
      <w:tr w:rsidR="008D3E19" w:rsidRPr="00211F5B" w14:paraId="4588AE29" w14:textId="77777777" w:rsidTr="00C16B8F">
        <w:tc>
          <w:tcPr>
            <w:tcW w:w="1170" w:type="dxa"/>
            <w:gridSpan w:val="3"/>
            <w:tcBorders>
              <w:top w:val="nil"/>
              <w:left w:val="nil"/>
              <w:bottom w:val="nil"/>
              <w:right w:val="nil"/>
            </w:tcBorders>
          </w:tcPr>
          <w:p w14:paraId="6C127254" w14:textId="77777777" w:rsidR="00C22051" w:rsidRPr="00211F5B" w:rsidRDefault="001B578A" w:rsidP="00C16B8F">
            <w:pPr>
              <w:overflowPunct/>
              <w:autoSpaceDE/>
              <w:autoSpaceDN/>
              <w:adjustRightInd/>
              <w:spacing w:before="120"/>
              <w:textAlignment w:val="auto"/>
              <w:rPr>
                <w:rFonts w:ascii="Arial" w:hAnsi="Arial" w:cs="Arial"/>
                <w:sz w:val="20"/>
              </w:rPr>
            </w:pPr>
            <w:r w:rsidRPr="00211F5B">
              <w:rPr>
                <w:rFonts w:ascii="Arial" w:hAnsi="Arial" w:cs="Arial"/>
                <w:sz w:val="20"/>
              </w:rPr>
              <w:t>Bidder</w:t>
            </w:r>
            <w:r w:rsidR="00C22051" w:rsidRPr="00211F5B">
              <w:rPr>
                <w:rFonts w:ascii="Arial" w:hAnsi="Arial" w:cs="Arial"/>
                <w:sz w:val="20"/>
              </w:rPr>
              <w:t>:</w:t>
            </w:r>
          </w:p>
        </w:tc>
        <w:tc>
          <w:tcPr>
            <w:tcW w:w="8946" w:type="dxa"/>
            <w:gridSpan w:val="6"/>
            <w:tcBorders>
              <w:top w:val="nil"/>
              <w:left w:val="nil"/>
              <w:right w:val="nil"/>
            </w:tcBorders>
          </w:tcPr>
          <w:p w14:paraId="1AB8FB2D" w14:textId="77777777" w:rsidR="00C22051" w:rsidRPr="00211F5B" w:rsidRDefault="00C22051" w:rsidP="00C16B8F">
            <w:pPr>
              <w:overflowPunct/>
              <w:autoSpaceDE/>
              <w:autoSpaceDN/>
              <w:adjustRightInd/>
              <w:spacing w:before="120"/>
              <w:textAlignment w:val="auto"/>
              <w:rPr>
                <w:rFonts w:ascii="Arial" w:hAnsi="Arial" w:cs="Arial"/>
                <w:sz w:val="20"/>
              </w:rPr>
            </w:pPr>
            <w:r w:rsidRPr="00211F5B">
              <w:rPr>
                <w:rFonts w:ascii="Arial" w:hAnsi="Arial" w:cs="Arial"/>
                <w:sz w:val="20"/>
              </w:rPr>
              <w:fldChar w:fldCharType="begin">
                <w:ffData>
                  <w:name w:val="Text4"/>
                  <w:enabled/>
                  <w:calcOnExit w:val="0"/>
                  <w:textInput/>
                </w:ffData>
              </w:fldChar>
            </w:r>
            <w:bookmarkStart w:id="3" w:name="Text4"/>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bookmarkEnd w:id="3"/>
          </w:p>
        </w:tc>
      </w:tr>
      <w:tr w:rsidR="008D3E19" w:rsidRPr="00211F5B" w14:paraId="16393A15" w14:textId="77777777" w:rsidTr="00C16B8F">
        <w:trPr>
          <w:gridBefore w:val="3"/>
          <w:wBefore w:w="1170" w:type="dxa"/>
        </w:trPr>
        <w:tc>
          <w:tcPr>
            <w:tcW w:w="8946" w:type="dxa"/>
            <w:gridSpan w:val="6"/>
            <w:tcBorders>
              <w:top w:val="nil"/>
              <w:left w:val="nil"/>
              <w:right w:val="nil"/>
            </w:tcBorders>
          </w:tcPr>
          <w:p w14:paraId="278E394E" w14:textId="77777777" w:rsidR="00C22051" w:rsidRPr="00211F5B" w:rsidRDefault="00C22051" w:rsidP="00C16B8F">
            <w:pPr>
              <w:overflowPunct/>
              <w:autoSpaceDE/>
              <w:autoSpaceDN/>
              <w:adjustRightInd/>
              <w:spacing w:before="120"/>
              <w:textAlignment w:val="auto"/>
              <w:rPr>
                <w:rFonts w:ascii="Arial" w:hAnsi="Arial" w:cs="Arial"/>
                <w:sz w:val="20"/>
              </w:rPr>
            </w:pPr>
            <w:r w:rsidRPr="00211F5B">
              <w:rPr>
                <w:rFonts w:ascii="Arial" w:hAnsi="Arial" w:cs="Arial"/>
                <w:sz w:val="20"/>
              </w:rPr>
              <w:fldChar w:fldCharType="begin">
                <w:ffData>
                  <w:name w:val="Text5"/>
                  <w:enabled/>
                  <w:calcOnExit w:val="0"/>
                  <w:textInput/>
                </w:ffData>
              </w:fldChar>
            </w:r>
            <w:bookmarkStart w:id="4" w:name="Text5"/>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bookmarkEnd w:id="4"/>
          </w:p>
        </w:tc>
      </w:tr>
      <w:tr w:rsidR="008D3E19" w:rsidRPr="00211F5B" w14:paraId="4C7851B1" w14:textId="77777777" w:rsidTr="00FC3942">
        <w:trPr>
          <w:gridAfter w:val="1"/>
          <w:wAfter w:w="264" w:type="dxa"/>
        </w:trPr>
        <w:tc>
          <w:tcPr>
            <w:tcW w:w="1710" w:type="dxa"/>
            <w:gridSpan w:val="5"/>
            <w:tcBorders>
              <w:top w:val="nil"/>
              <w:left w:val="nil"/>
              <w:bottom w:val="nil"/>
              <w:right w:val="nil"/>
            </w:tcBorders>
          </w:tcPr>
          <w:p w14:paraId="2C75FBD1" w14:textId="77777777" w:rsidR="00C22051" w:rsidRPr="00211F5B" w:rsidRDefault="00C22051" w:rsidP="00C16B8F">
            <w:pPr>
              <w:overflowPunct/>
              <w:autoSpaceDE/>
              <w:autoSpaceDN/>
              <w:adjustRightInd/>
              <w:spacing w:before="120"/>
              <w:textAlignment w:val="auto"/>
              <w:rPr>
                <w:rFonts w:ascii="Arial" w:hAnsi="Arial" w:cs="Arial"/>
                <w:sz w:val="20"/>
              </w:rPr>
            </w:pPr>
            <w:r w:rsidRPr="00211F5B">
              <w:rPr>
                <w:rFonts w:ascii="Arial" w:hAnsi="Arial" w:cs="Arial"/>
                <w:sz w:val="20"/>
              </w:rPr>
              <w:t>Contact name:</w:t>
            </w:r>
          </w:p>
        </w:tc>
        <w:tc>
          <w:tcPr>
            <w:tcW w:w="8142" w:type="dxa"/>
            <w:gridSpan w:val="3"/>
            <w:tcBorders>
              <w:top w:val="nil"/>
              <w:left w:val="nil"/>
              <w:right w:val="nil"/>
            </w:tcBorders>
          </w:tcPr>
          <w:p w14:paraId="454A3FA4" w14:textId="77777777" w:rsidR="00C22051" w:rsidRPr="00211F5B" w:rsidRDefault="00C22051" w:rsidP="00C16B8F">
            <w:pPr>
              <w:overflowPunct/>
              <w:autoSpaceDE/>
              <w:autoSpaceDN/>
              <w:adjustRightInd/>
              <w:spacing w:before="120"/>
              <w:textAlignment w:val="auto"/>
              <w:rPr>
                <w:rFonts w:ascii="Arial" w:hAnsi="Arial" w:cs="Arial"/>
                <w:sz w:val="20"/>
              </w:rPr>
            </w:pPr>
            <w:r w:rsidRPr="00211F5B">
              <w:rPr>
                <w:rFonts w:ascii="Arial" w:hAnsi="Arial" w:cs="Arial"/>
                <w:sz w:val="20"/>
              </w:rPr>
              <w:fldChar w:fldCharType="begin">
                <w:ffData>
                  <w:name w:val="Text6"/>
                  <w:enabled/>
                  <w:calcOnExit w:val="0"/>
                  <w:textInput/>
                </w:ffData>
              </w:fldChar>
            </w:r>
            <w:bookmarkStart w:id="5" w:name="Text6"/>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bookmarkEnd w:id="5"/>
          </w:p>
        </w:tc>
      </w:tr>
      <w:tr w:rsidR="008D3E19" w:rsidRPr="00211F5B" w14:paraId="579CB923" w14:textId="77777777" w:rsidTr="00C16B8F">
        <w:trPr>
          <w:gridAfter w:val="2"/>
          <w:wAfter w:w="4086" w:type="dxa"/>
        </w:trPr>
        <w:tc>
          <w:tcPr>
            <w:tcW w:w="1260" w:type="dxa"/>
            <w:gridSpan w:val="4"/>
            <w:tcBorders>
              <w:top w:val="nil"/>
              <w:left w:val="nil"/>
              <w:bottom w:val="nil"/>
              <w:right w:val="nil"/>
            </w:tcBorders>
          </w:tcPr>
          <w:p w14:paraId="3EE2C858" w14:textId="77777777" w:rsidR="00C22051" w:rsidRPr="00211F5B" w:rsidRDefault="00C22051" w:rsidP="00C16B8F">
            <w:pPr>
              <w:overflowPunct/>
              <w:autoSpaceDE/>
              <w:autoSpaceDN/>
              <w:adjustRightInd/>
              <w:spacing w:before="120"/>
              <w:textAlignment w:val="auto"/>
              <w:rPr>
                <w:rFonts w:ascii="Arial" w:hAnsi="Arial" w:cs="Arial"/>
                <w:sz w:val="20"/>
              </w:rPr>
            </w:pPr>
            <w:r w:rsidRPr="00211F5B">
              <w:rPr>
                <w:rFonts w:ascii="Arial" w:hAnsi="Arial" w:cs="Arial"/>
                <w:sz w:val="20"/>
              </w:rPr>
              <w:t>Telephone:</w:t>
            </w:r>
          </w:p>
        </w:tc>
        <w:tc>
          <w:tcPr>
            <w:tcW w:w="4770" w:type="dxa"/>
            <w:gridSpan w:val="3"/>
            <w:tcBorders>
              <w:top w:val="nil"/>
              <w:left w:val="nil"/>
              <w:right w:val="nil"/>
            </w:tcBorders>
          </w:tcPr>
          <w:p w14:paraId="1D2CB807" w14:textId="77777777" w:rsidR="00C22051" w:rsidRPr="00211F5B" w:rsidRDefault="00C22051" w:rsidP="00C16B8F">
            <w:pPr>
              <w:overflowPunct/>
              <w:autoSpaceDE/>
              <w:autoSpaceDN/>
              <w:adjustRightInd/>
              <w:spacing w:before="120"/>
              <w:textAlignment w:val="auto"/>
              <w:rPr>
                <w:rFonts w:ascii="Arial" w:hAnsi="Arial" w:cs="Arial"/>
                <w:sz w:val="20"/>
              </w:rPr>
            </w:pPr>
            <w:r w:rsidRPr="00211F5B">
              <w:rPr>
                <w:rFonts w:ascii="Arial" w:hAnsi="Arial" w:cs="Arial"/>
                <w:sz w:val="20"/>
              </w:rPr>
              <w:fldChar w:fldCharType="begin">
                <w:ffData>
                  <w:name w:val="Text7"/>
                  <w:enabled/>
                  <w:calcOnExit w:val="0"/>
                  <w:textInput/>
                </w:ffData>
              </w:fldChar>
            </w:r>
            <w:bookmarkStart w:id="6" w:name="Text7"/>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bookmarkEnd w:id="6"/>
          </w:p>
        </w:tc>
      </w:tr>
      <w:tr w:rsidR="008D3E19" w:rsidRPr="00211F5B" w14:paraId="1CE19553" w14:textId="77777777" w:rsidTr="00C16B8F">
        <w:trPr>
          <w:gridAfter w:val="2"/>
          <w:wAfter w:w="4086" w:type="dxa"/>
        </w:trPr>
        <w:tc>
          <w:tcPr>
            <w:tcW w:w="810" w:type="dxa"/>
            <w:tcBorders>
              <w:top w:val="nil"/>
              <w:left w:val="nil"/>
              <w:bottom w:val="nil"/>
              <w:right w:val="nil"/>
            </w:tcBorders>
          </w:tcPr>
          <w:p w14:paraId="32775054" w14:textId="77777777" w:rsidR="00C22051" w:rsidRPr="00211F5B" w:rsidRDefault="00C22051" w:rsidP="00C16B8F">
            <w:pPr>
              <w:overflowPunct/>
              <w:autoSpaceDE/>
              <w:autoSpaceDN/>
              <w:adjustRightInd/>
              <w:spacing w:before="120"/>
              <w:textAlignment w:val="auto"/>
              <w:rPr>
                <w:rFonts w:ascii="Arial" w:hAnsi="Arial" w:cs="Arial"/>
                <w:sz w:val="20"/>
              </w:rPr>
            </w:pPr>
            <w:r w:rsidRPr="00211F5B">
              <w:rPr>
                <w:rFonts w:ascii="Arial" w:hAnsi="Arial" w:cs="Arial"/>
                <w:sz w:val="20"/>
              </w:rPr>
              <w:t>Email:</w:t>
            </w:r>
          </w:p>
        </w:tc>
        <w:tc>
          <w:tcPr>
            <w:tcW w:w="5220" w:type="dxa"/>
            <w:gridSpan w:val="6"/>
            <w:tcBorders>
              <w:top w:val="nil"/>
              <w:left w:val="nil"/>
              <w:right w:val="nil"/>
            </w:tcBorders>
          </w:tcPr>
          <w:p w14:paraId="26516D7A" w14:textId="77777777" w:rsidR="00C22051" w:rsidRPr="00211F5B" w:rsidRDefault="00C22051" w:rsidP="00C16B8F">
            <w:pPr>
              <w:overflowPunct/>
              <w:autoSpaceDE/>
              <w:autoSpaceDN/>
              <w:adjustRightInd/>
              <w:spacing w:before="120"/>
              <w:textAlignment w:val="auto"/>
              <w:rPr>
                <w:rFonts w:ascii="Arial" w:hAnsi="Arial" w:cs="Arial"/>
                <w:sz w:val="20"/>
              </w:rPr>
            </w:pPr>
            <w:r w:rsidRPr="00211F5B">
              <w:rPr>
                <w:rFonts w:ascii="Arial" w:hAnsi="Arial" w:cs="Arial"/>
                <w:sz w:val="20"/>
              </w:rPr>
              <w:fldChar w:fldCharType="begin">
                <w:ffData>
                  <w:name w:val="Text8"/>
                  <w:enabled/>
                  <w:calcOnExit w:val="0"/>
                  <w:textInput/>
                </w:ffData>
              </w:fldChar>
            </w:r>
            <w:bookmarkStart w:id="7" w:name="Text8"/>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bookmarkEnd w:id="7"/>
          </w:p>
        </w:tc>
      </w:tr>
    </w:tbl>
    <w:p w14:paraId="152A46E1" w14:textId="77777777" w:rsidR="004B3406" w:rsidRPr="00211F5B" w:rsidRDefault="004B3406">
      <w:pPr>
        <w:rPr>
          <w:rFonts w:ascii="Arial" w:hAnsi="Arial" w:cs="Arial"/>
          <w:sz w:val="20"/>
        </w:rPr>
      </w:pPr>
    </w:p>
    <w:p w14:paraId="11EDE249" w14:textId="77777777" w:rsidR="00C22051" w:rsidRPr="00211F5B" w:rsidRDefault="00C22051">
      <w:pPr>
        <w:overflowPunct/>
        <w:autoSpaceDE/>
        <w:autoSpaceDN/>
        <w:adjustRightInd/>
        <w:textAlignment w:val="auto"/>
        <w:rPr>
          <w:rFonts w:ascii="Arial" w:hAnsi="Arial" w:cs="Arial"/>
          <w:sz w:val="20"/>
        </w:rPr>
      </w:pPr>
      <w:r w:rsidRPr="00211F5B">
        <w:rPr>
          <w:rFonts w:ascii="Arial" w:hAnsi="Arial" w:cs="Arial"/>
          <w:sz w:val="20"/>
        </w:rPr>
        <w:br w:type="page"/>
      </w:r>
    </w:p>
    <w:p w14:paraId="6E0EB500" w14:textId="77777777" w:rsidR="001767A0" w:rsidRPr="00211F5B" w:rsidRDefault="001767A0" w:rsidP="001767A0">
      <w:pPr>
        <w:spacing w:after="120" w:line="259" w:lineRule="auto"/>
        <w:rPr>
          <w:rFonts w:ascii="Arial" w:eastAsia="Calibri" w:hAnsi="Arial" w:cs="Arial"/>
          <w:sz w:val="20"/>
        </w:rPr>
      </w:pPr>
    </w:p>
    <w:p w14:paraId="4542C0D4" w14:textId="77777777" w:rsidR="001767A0" w:rsidRPr="00211F5B" w:rsidRDefault="001767A0" w:rsidP="001767A0">
      <w:pPr>
        <w:spacing w:after="120" w:line="259" w:lineRule="auto"/>
        <w:rPr>
          <w:rFonts w:ascii="Arial" w:eastAsia="Calibri" w:hAnsi="Arial" w:cs="Arial"/>
          <w:sz w:val="20"/>
        </w:rPr>
      </w:pPr>
      <w:r w:rsidRPr="00211F5B">
        <w:rPr>
          <w:rFonts w:ascii="Arial" w:eastAsia="Calibri" w:hAnsi="Arial" w:cs="Arial"/>
          <w:sz w:val="20"/>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2CEC5A5C" w14:textId="77777777" w:rsidR="001767A0" w:rsidRPr="00211F5B" w:rsidRDefault="001767A0" w:rsidP="001767A0">
      <w:pPr>
        <w:tabs>
          <w:tab w:val="left" w:pos="360"/>
          <w:tab w:val="left" w:pos="840"/>
          <w:tab w:val="left" w:pos="1440"/>
        </w:tabs>
        <w:spacing w:after="120" w:line="259" w:lineRule="auto"/>
        <w:rPr>
          <w:rFonts w:ascii="Arial" w:eastAsia="Calibri" w:hAnsi="Arial" w:cs="Arial"/>
          <w:sz w:val="20"/>
        </w:rPr>
      </w:pPr>
      <w:r w:rsidRPr="00211F5B">
        <w:rPr>
          <w:rFonts w:ascii="Arial" w:eastAsia="Calibri" w:hAnsi="Arial" w:cs="Arial"/>
          <w:sz w:val="20"/>
        </w:rPr>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A Review of the bidder's ability to provide prompt parts and service to the State of Illinois and in particular to the delivery location, will be considered in determining award.</w:t>
      </w:r>
    </w:p>
    <w:p w14:paraId="025350FE" w14:textId="77777777" w:rsidR="001767A0" w:rsidRPr="00211F5B" w:rsidRDefault="001767A0" w:rsidP="001767A0">
      <w:pPr>
        <w:spacing w:line="259" w:lineRule="auto"/>
        <w:rPr>
          <w:rFonts w:ascii="Arial" w:eastAsia="Calibri" w:hAnsi="Arial" w:cs="Arial"/>
          <w:sz w:val="20"/>
        </w:rPr>
      </w:pPr>
      <w:r w:rsidRPr="00211F5B">
        <w:rPr>
          <w:rFonts w:ascii="Arial" w:eastAsia="Calibri" w:hAnsi="Arial" w:cs="Arial"/>
          <w:sz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5156E462" w14:textId="77777777" w:rsidR="001767A0" w:rsidRPr="00211F5B" w:rsidRDefault="001767A0" w:rsidP="001767A0">
      <w:pPr>
        <w:tabs>
          <w:tab w:val="left" w:pos="360"/>
          <w:tab w:val="left" w:pos="840"/>
          <w:tab w:val="left" w:pos="1440"/>
        </w:tabs>
        <w:spacing w:before="120" w:after="120" w:line="259" w:lineRule="auto"/>
        <w:rPr>
          <w:rFonts w:ascii="Arial" w:eastAsia="Calibri" w:hAnsi="Arial" w:cs="Arial"/>
          <w:b/>
          <w:sz w:val="20"/>
        </w:rPr>
      </w:pPr>
      <w:r w:rsidRPr="00211F5B">
        <w:rPr>
          <w:rFonts w:ascii="Arial" w:eastAsia="Calibri" w:hAnsi="Arial" w:cs="Arial"/>
          <w:b/>
          <w:sz w:val="20"/>
        </w:rPr>
        <w:t>Warranty:</w:t>
      </w:r>
    </w:p>
    <w:p w14:paraId="0D8461B8" w14:textId="77777777" w:rsidR="001767A0" w:rsidRPr="00211F5B" w:rsidRDefault="001767A0" w:rsidP="001767A0">
      <w:pPr>
        <w:tabs>
          <w:tab w:val="left" w:pos="360"/>
          <w:tab w:val="left" w:pos="840"/>
          <w:tab w:val="left" w:pos="1440"/>
        </w:tabs>
        <w:spacing w:after="160" w:line="259" w:lineRule="auto"/>
        <w:rPr>
          <w:rFonts w:ascii="Arial" w:eastAsia="Calibri" w:hAnsi="Arial" w:cs="Arial"/>
          <w:sz w:val="20"/>
        </w:rPr>
      </w:pPr>
      <w:r w:rsidRPr="00211F5B">
        <w:rPr>
          <w:rFonts w:ascii="Arial" w:eastAsia="Calibri" w:hAnsi="Arial" w:cs="Arial"/>
          <w:sz w:val="20"/>
        </w:rPr>
        <w:t xml:space="preserve">Unless otherwise specified, Manufacturers’ standard warranty shall be provided.  </w:t>
      </w:r>
      <w:r w:rsidRPr="00211F5B">
        <w:rPr>
          <w:rFonts w:ascii="Arial" w:eastAsia="Calibri" w:hAnsi="Arial" w:cs="Arial"/>
          <w:b/>
          <w:sz w:val="20"/>
        </w:rPr>
        <w:t>Bidder shall attach copies of warranty with their bid</w:t>
      </w:r>
      <w:bookmarkStart w:id="8" w:name="_Hlk5017660"/>
      <w:r w:rsidRPr="00211F5B">
        <w:rPr>
          <w:rFonts w:ascii="Arial" w:eastAsia="Calibri" w:hAnsi="Arial" w:cs="Arial"/>
          <w:b/>
          <w:sz w:val="20"/>
        </w:rPr>
        <w:t xml:space="preserve">. </w:t>
      </w:r>
      <w:bookmarkEnd w:id="8"/>
      <w:r w:rsidRPr="00211F5B">
        <w:rPr>
          <w:rFonts w:ascii="Arial" w:eastAsia="Calibri" w:hAnsi="Arial" w:cs="Arial"/>
          <w:b/>
          <w:sz w:val="20"/>
        </w:rPr>
        <w:t xml:space="preserve">Warranty shall commence at the Illinois Department of Transportation in-service date. </w:t>
      </w:r>
      <w:r w:rsidRPr="00211F5B">
        <w:rPr>
          <w:rFonts w:ascii="Arial" w:eastAsia="Calibri" w:hAnsi="Arial" w:cs="Arial"/>
          <w:sz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2AA5795B" w14:textId="0CFE21F1" w:rsidR="001767A0" w:rsidRPr="00211F5B" w:rsidRDefault="001767A0" w:rsidP="001767A0">
      <w:pPr>
        <w:tabs>
          <w:tab w:val="left" w:pos="360"/>
          <w:tab w:val="left" w:pos="840"/>
          <w:tab w:val="left" w:pos="1440"/>
        </w:tabs>
        <w:spacing w:after="160" w:line="259" w:lineRule="auto"/>
        <w:rPr>
          <w:rFonts w:ascii="Arial" w:eastAsia="Calibri" w:hAnsi="Arial" w:cs="Arial"/>
          <w:sz w:val="20"/>
        </w:rPr>
      </w:pPr>
      <w:r w:rsidRPr="00211F5B">
        <w:rPr>
          <w:rFonts w:ascii="Arial" w:eastAsia="Calibri" w:hAnsi="Arial" w:cs="Arial"/>
          <w:sz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sub-contractors fulfillment of said warranties. Failure to provide this service shall result in a “Complaint to Vendor” that could affect future bid awards.</w:t>
      </w:r>
    </w:p>
    <w:p w14:paraId="292D63AA" w14:textId="77777777" w:rsidR="001767A0" w:rsidRPr="00211F5B" w:rsidRDefault="001767A0" w:rsidP="001767A0">
      <w:pPr>
        <w:spacing w:after="120" w:line="240" w:lineRule="exact"/>
        <w:rPr>
          <w:rFonts w:ascii="Arial" w:eastAsia="Calibri" w:hAnsi="Arial" w:cs="Arial"/>
          <w:sz w:val="20"/>
        </w:rPr>
      </w:pPr>
      <w:r w:rsidRPr="00211F5B">
        <w:rPr>
          <w:rFonts w:ascii="Arial" w:eastAsia="Calibri" w:hAnsi="Arial" w:cs="Arial"/>
          <w:b/>
          <w:bCs/>
          <w:sz w:val="20"/>
        </w:rPr>
        <w:t>Delivery:</w:t>
      </w:r>
    </w:p>
    <w:p w14:paraId="4D552ECC" w14:textId="77777777" w:rsidR="001767A0" w:rsidRPr="00211F5B" w:rsidRDefault="001767A0" w:rsidP="001767A0">
      <w:pPr>
        <w:tabs>
          <w:tab w:val="left" w:pos="576"/>
        </w:tabs>
        <w:spacing w:before="120" w:after="120" w:line="240" w:lineRule="exact"/>
        <w:rPr>
          <w:rFonts w:ascii="Arial" w:eastAsia="Calibri" w:hAnsi="Arial" w:cs="Arial"/>
          <w:sz w:val="20"/>
        </w:rPr>
      </w:pPr>
      <w:r w:rsidRPr="00211F5B">
        <w:rPr>
          <w:rFonts w:ascii="Arial" w:eastAsia="Calibri" w:hAnsi="Arial" w:cs="Arial"/>
          <w:sz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57F1313C" w14:textId="77777777" w:rsidR="001767A0" w:rsidRPr="00211F5B" w:rsidRDefault="001767A0" w:rsidP="001767A0">
      <w:pPr>
        <w:tabs>
          <w:tab w:val="left" w:pos="576"/>
        </w:tabs>
        <w:spacing w:before="220" w:after="220" w:line="240" w:lineRule="exact"/>
        <w:rPr>
          <w:rFonts w:ascii="Arial" w:eastAsia="Calibri" w:hAnsi="Arial" w:cs="Arial"/>
          <w:sz w:val="20"/>
        </w:rPr>
      </w:pPr>
      <w:r w:rsidRPr="00211F5B">
        <w:rPr>
          <w:rFonts w:ascii="Arial" w:eastAsia="Calibri" w:hAnsi="Arial" w:cs="Arial"/>
          <w:sz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5AFA9E91" w14:textId="77777777" w:rsidR="001767A0" w:rsidRPr="00211F5B" w:rsidRDefault="001767A0" w:rsidP="001767A0">
      <w:pPr>
        <w:tabs>
          <w:tab w:val="left" w:pos="576"/>
        </w:tabs>
        <w:spacing w:before="120" w:after="120" w:line="240" w:lineRule="exact"/>
        <w:rPr>
          <w:rFonts w:ascii="Arial" w:eastAsia="Calibri" w:hAnsi="Arial" w:cs="Arial"/>
          <w:sz w:val="20"/>
        </w:rPr>
      </w:pPr>
      <w:r w:rsidRPr="00211F5B">
        <w:rPr>
          <w:rFonts w:ascii="Arial" w:eastAsia="Calibri" w:hAnsi="Arial" w:cs="Arial"/>
          <w:sz w:val="20"/>
        </w:rPr>
        <w:t>All equipment provided by the Vendor and the sub-contractor(s) shall be fully operational when delivery is made. Any noted defects at the time of delivery shall be addressed by Vendor in the first 30 days of in-service.</w:t>
      </w:r>
    </w:p>
    <w:p w14:paraId="5BA1FD5C" w14:textId="77777777" w:rsidR="001767A0" w:rsidRPr="00211F5B" w:rsidRDefault="001767A0" w:rsidP="001767A0">
      <w:pPr>
        <w:spacing w:after="120"/>
        <w:ind w:left="144"/>
        <w:rPr>
          <w:rFonts w:ascii="Arial" w:eastAsia="Calibri" w:hAnsi="Arial" w:cs="Arial"/>
          <w:sz w:val="20"/>
        </w:rPr>
      </w:pPr>
      <w:r w:rsidRPr="00211F5B">
        <w:rPr>
          <w:rFonts w:ascii="Arial" w:eastAsia="Calibri" w:hAnsi="Arial" w:cs="Arial"/>
          <w:sz w:val="20"/>
        </w:rPr>
        <w:t xml:space="preserve">Bidder/Vendor acknowledges the requirements above. Yes </w:t>
      </w:r>
      <w:r w:rsidRPr="00211F5B">
        <w:rPr>
          <w:rFonts w:ascii="Arial" w:eastAsia="Calibri" w:hAnsi="Arial" w:cs="Arial"/>
          <w:sz w:val="20"/>
        </w:rPr>
        <w:fldChar w:fldCharType="begin">
          <w:ffData>
            <w:name w:val="Check1"/>
            <w:enabled/>
            <w:calcOnExit w:val="0"/>
            <w:checkBox>
              <w:sizeAuto/>
              <w:default w:val="0"/>
            </w:checkBox>
          </w:ffData>
        </w:fldChar>
      </w:r>
      <w:bookmarkStart w:id="9" w:name="Check1"/>
      <w:r w:rsidRPr="00211F5B">
        <w:rPr>
          <w:rFonts w:ascii="Arial" w:eastAsia="Calibri" w:hAnsi="Arial" w:cs="Arial"/>
          <w:sz w:val="20"/>
        </w:rPr>
        <w:instrText xml:space="preserve"> FORMCHECKBOX </w:instrText>
      </w:r>
      <w:r w:rsidR="005734D6">
        <w:rPr>
          <w:rFonts w:ascii="Arial" w:eastAsia="Calibri" w:hAnsi="Arial" w:cs="Arial"/>
          <w:sz w:val="20"/>
        </w:rPr>
      </w:r>
      <w:r w:rsidR="005734D6">
        <w:rPr>
          <w:rFonts w:ascii="Arial" w:eastAsia="Calibri" w:hAnsi="Arial" w:cs="Arial"/>
          <w:sz w:val="20"/>
        </w:rPr>
        <w:fldChar w:fldCharType="separate"/>
      </w:r>
      <w:r w:rsidRPr="00211F5B">
        <w:rPr>
          <w:rFonts w:ascii="Arial" w:eastAsia="Calibri" w:hAnsi="Arial" w:cs="Arial"/>
          <w:sz w:val="20"/>
        </w:rPr>
        <w:fldChar w:fldCharType="end"/>
      </w:r>
      <w:bookmarkEnd w:id="9"/>
      <w:r w:rsidRPr="00211F5B">
        <w:rPr>
          <w:rFonts w:ascii="Arial" w:eastAsia="Calibri" w:hAnsi="Arial" w:cs="Arial"/>
          <w:sz w:val="20"/>
        </w:rPr>
        <w:t xml:space="preserve">     No </w:t>
      </w:r>
      <w:r w:rsidRPr="00211F5B">
        <w:rPr>
          <w:rFonts w:ascii="Arial" w:eastAsia="Calibri" w:hAnsi="Arial" w:cs="Arial"/>
          <w:sz w:val="20"/>
        </w:rPr>
        <w:fldChar w:fldCharType="begin">
          <w:ffData>
            <w:name w:val="Check2"/>
            <w:enabled/>
            <w:calcOnExit w:val="0"/>
            <w:checkBox>
              <w:sizeAuto/>
              <w:default w:val="0"/>
            </w:checkBox>
          </w:ffData>
        </w:fldChar>
      </w:r>
      <w:bookmarkStart w:id="10" w:name="Check2"/>
      <w:r w:rsidRPr="00211F5B">
        <w:rPr>
          <w:rFonts w:ascii="Arial" w:eastAsia="Calibri" w:hAnsi="Arial" w:cs="Arial"/>
          <w:sz w:val="20"/>
        </w:rPr>
        <w:instrText xml:space="preserve"> FORMCHECKBOX </w:instrText>
      </w:r>
      <w:r w:rsidR="005734D6">
        <w:rPr>
          <w:rFonts w:ascii="Arial" w:eastAsia="Calibri" w:hAnsi="Arial" w:cs="Arial"/>
          <w:sz w:val="20"/>
        </w:rPr>
      </w:r>
      <w:r w:rsidR="005734D6">
        <w:rPr>
          <w:rFonts w:ascii="Arial" w:eastAsia="Calibri" w:hAnsi="Arial" w:cs="Arial"/>
          <w:sz w:val="20"/>
        </w:rPr>
        <w:fldChar w:fldCharType="separate"/>
      </w:r>
      <w:r w:rsidRPr="00211F5B">
        <w:rPr>
          <w:rFonts w:ascii="Arial" w:eastAsia="Calibri" w:hAnsi="Arial" w:cs="Arial"/>
          <w:sz w:val="20"/>
        </w:rPr>
        <w:fldChar w:fldCharType="end"/>
      </w:r>
      <w:bookmarkEnd w:id="10"/>
      <w:r w:rsidRPr="00211F5B">
        <w:rPr>
          <w:rFonts w:ascii="Arial" w:eastAsia="Calibri" w:hAnsi="Arial" w:cs="Arial"/>
          <w:sz w:val="20"/>
        </w:rPr>
        <w:t xml:space="preserve"> </w:t>
      </w:r>
    </w:p>
    <w:tbl>
      <w:tblPr>
        <w:tblStyle w:val="TableGrid1"/>
        <w:tblW w:w="0" w:type="auto"/>
        <w:tblInd w:w="144" w:type="dxa"/>
        <w:tblLook w:val="04A0" w:firstRow="1" w:lastRow="0" w:firstColumn="1" w:lastColumn="0" w:noHBand="0" w:noVBand="1"/>
      </w:tblPr>
      <w:tblGrid>
        <w:gridCol w:w="2466"/>
        <w:gridCol w:w="2154"/>
        <w:gridCol w:w="996"/>
        <w:gridCol w:w="1710"/>
      </w:tblGrid>
      <w:tr w:rsidR="001767A0" w:rsidRPr="00211F5B" w14:paraId="1D76298C" w14:textId="77777777" w:rsidTr="00FE21C4">
        <w:tc>
          <w:tcPr>
            <w:tcW w:w="2466" w:type="dxa"/>
            <w:tcBorders>
              <w:top w:val="nil"/>
              <w:left w:val="nil"/>
              <w:bottom w:val="nil"/>
              <w:right w:val="nil"/>
            </w:tcBorders>
          </w:tcPr>
          <w:p w14:paraId="7081A6B5" w14:textId="77777777" w:rsidR="001767A0" w:rsidRPr="00211F5B" w:rsidRDefault="001767A0" w:rsidP="00FE21C4">
            <w:pPr>
              <w:rPr>
                <w:rFonts w:ascii="Arial" w:hAnsi="Arial" w:cs="Arial"/>
                <w:sz w:val="20"/>
              </w:rPr>
            </w:pPr>
            <w:r w:rsidRPr="00211F5B">
              <w:rPr>
                <w:rFonts w:ascii="Arial" w:hAnsi="Arial" w:cs="Arial"/>
                <w:sz w:val="20"/>
              </w:rPr>
              <w:t>Bidder/Vendor Initials:</w:t>
            </w:r>
          </w:p>
        </w:tc>
        <w:tc>
          <w:tcPr>
            <w:tcW w:w="2154" w:type="dxa"/>
            <w:tcBorders>
              <w:top w:val="nil"/>
              <w:left w:val="nil"/>
              <w:right w:val="nil"/>
            </w:tcBorders>
          </w:tcPr>
          <w:p w14:paraId="38E56A5C" w14:textId="77777777" w:rsidR="001767A0" w:rsidRPr="00211F5B" w:rsidRDefault="001767A0" w:rsidP="00FE21C4">
            <w:pPr>
              <w:rPr>
                <w:rFonts w:ascii="Arial" w:hAnsi="Arial" w:cs="Arial"/>
                <w:sz w:val="20"/>
              </w:rPr>
            </w:pPr>
            <w:r w:rsidRPr="00211F5B">
              <w:rPr>
                <w:rFonts w:ascii="Arial" w:hAnsi="Arial" w:cs="Arial"/>
                <w:sz w:val="20"/>
              </w:rPr>
              <w:fldChar w:fldCharType="begin">
                <w:ffData>
                  <w:name w:val="Text1"/>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c>
          <w:tcPr>
            <w:tcW w:w="996" w:type="dxa"/>
            <w:tcBorders>
              <w:top w:val="nil"/>
              <w:left w:val="nil"/>
              <w:bottom w:val="nil"/>
              <w:right w:val="nil"/>
            </w:tcBorders>
          </w:tcPr>
          <w:p w14:paraId="542E27F5" w14:textId="77777777" w:rsidR="001767A0" w:rsidRPr="00211F5B" w:rsidRDefault="001767A0" w:rsidP="00FE21C4">
            <w:pPr>
              <w:rPr>
                <w:rFonts w:ascii="Arial" w:hAnsi="Arial" w:cs="Arial"/>
                <w:sz w:val="20"/>
              </w:rPr>
            </w:pPr>
            <w:r w:rsidRPr="00211F5B">
              <w:rPr>
                <w:rFonts w:ascii="Arial" w:hAnsi="Arial" w:cs="Arial"/>
                <w:sz w:val="20"/>
              </w:rPr>
              <w:t>Date:</w:t>
            </w:r>
          </w:p>
        </w:tc>
        <w:tc>
          <w:tcPr>
            <w:tcW w:w="1710" w:type="dxa"/>
            <w:tcBorders>
              <w:top w:val="nil"/>
              <w:left w:val="nil"/>
              <w:right w:val="nil"/>
            </w:tcBorders>
          </w:tcPr>
          <w:p w14:paraId="09BFC85C" w14:textId="77777777" w:rsidR="001767A0" w:rsidRPr="00211F5B" w:rsidRDefault="001767A0" w:rsidP="00FE21C4">
            <w:pPr>
              <w:rPr>
                <w:rFonts w:ascii="Arial" w:hAnsi="Arial" w:cs="Arial"/>
                <w:sz w:val="20"/>
              </w:rPr>
            </w:pPr>
            <w:r w:rsidRPr="00211F5B">
              <w:rPr>
                <w:rFonts w:ascii="Arial" w:hAnsi="Arial" w:cs="Arial"/>
                <w:sz w:val="20"/>
              </w:rPr>
              <w:fldChar w:fldCharType="begin">
                <w:ffData>
                  <w:name w:val="Text2"/>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bl>
    <w:p w14:paraId="687BFA6C" w14:textId="77777777" w:rsidR="00FE1BBF" w:rsidRDefault="00FE1BBF" w:rsidP="001767A0">
      <w:pPr>
        <w:spacing w:before="120" w:line="240" w:lineRule="exact"/>
        <w:rPr>
          <w:rFonts w:ascii="Arial" w:hAnsi="Arial" w:cs="Arial"/>
          <w:b/>
          <w:sz w:val="20"/>
        </w:rPr>
      </w:pPr>
    </w:p>
    <w:p w14:paraId="59249535" w14:textId="6DF84500" w:rsidR="001767A0" w:rsidRPr="00211F5B" w:rsidRDefault="001767A0" w:rsidP="001767A0">
      <w:pPr>
        <w:spacing w:before="120" w:line="240" w:lineRule="exact"/>
        <w:rPr>
          <w:rFonts w:ascii="Arial" w:hAnsi="Arial" w:cs="Arial"/>
          <w:b/>
          <w:sz w:val="20"/>
        </w:rPr>
      </w:pPr>
      <w:r w:rsidRPr="00211F5B">
        <w:rPr>
          <w:rFonts w:ascii="Arial" w:hAnsi="Arial" w:cs="Arial"/>
          <w:b/>
          <w:sz w:val="20"/>
        </w:rPr>
        <w:t>Note: If the equipment proposed exceeds the minimums called for in the specification please do not mark NO. Mark YES and explain with a short comment on how it exceeds</w:t>
      </w:r>
    </w:p>
    <w:p w14:paraId="6B7CF8AE" w14:textId="77777777" w:rsidR="001767A0" w:rsidRPr="00211F5B" w:rsidRDefault="001767A0" w:rsidP="001767A0">
      <w:pPr>
        <w:spacing w:after="200" w:line="276" w:lineRule="auto"/>
        <w:rPr>
          <w:rFonts w:ascii="Arial" w:hAnsi="Arial" w:cs="Arial"/>
          <w:b/>
          <w:sz w:val="20"/>
        </w:rPr>
      </w:pPr>
      <w:r w:rsidRPr="00211F5B">
        <w:rPr>
          <w:rFonts w:ascii="Arial" w:hAnsi="Arial" w:cs="Arial"/>
          <w:b/>
          <w:sz w:val="20"/>
        </w:rPr>
        <w:br w:type="page"/>
      </w:r>
      <w:bookmarkStart w:id="11" w:name="_GoBack"/>
      <w:bookmarkEnd w:id="11"/>
    </w:p>
    <w:p w14:paraId="345D10AA" w14:textId="77777777" w:rsidR="001767A0" w:rsidRPr="00211F5B" w:rsidRDefault="001767A0" w:rsidP="00B23D05">
      <w:pPr>
        <w:spacing w:after="120"/>
        <w:rPr>
          <w:rFonts w:ascii="Arial" w:hAnsi="Arial" w:cs="Arial"/>
          <w:b/>
          <w:szCs w:val="24"/>
        </w:rPr>
      </w:pPr>
    </w:p>
    <w:p w14:paraId="7155217F" w14:textId="77777777" w:rsidR="00B23D05" w:rsidRPr="00211F5B" w:rsidRDefault="00B23D05" w:rsidP="00B23D05">
      <w:pPr>
        <w:spacing w:after="120"/>
        <w:rPr>
          <w:rFonts w:ascii="Arial" w:hAnsi="Arial" w:cs="Arial"/>
          <w:b/>
          <w:szCs w:val="24"/>
        </w:rPr>
      </w:pPr>
      <w:r w:rsidRPr="00211F5B">
        <w:rPr>
          <w:rFonts w:ascii="Arial" w:hAnsi="Arial" w:cs="Arial"/>
          <w:b/>
          <w:szCs w:val="24"/>
        </w:rPr>
        <w:t>Type:</w:t>
      </w:r>
    </w:p>
    <w:p w14:paraId="69F2F9DF" w14:textId="77777777" w:rsidR="004B3406" w:rsidRPr="00211F5B" w:rsidRDefault="004B3406">
      <w:pPr>
        <w:tabs>
          <w:tab w:val="left" w:pos="576"/>
        </w:tabs>
        <w:spacing w:line="240" w:lineRule="exact"/>
        <w:rPr>
          <w:rFonts w:ascii="Arial" w:hAnsi="Arial" w:cs="Arial"/>
          <w:i/>
          <w:sz w:val="20"/>
        </w:rPr>
      </w:pPr>
      <w:r w:rsidRPr="00211F5B">
        <w:rPr>
          <w:rFonts w:ascii="Arial" w:hAnsi="Arial" w:cs="Arial"/>
          <w:i/>
          <w:sz w:val="20"/>
        </w:rPr>
        <w:t xml:space="preserve">Trailer mounted, high-pressure, </w:t>
      </w:r>
      <w:r w:rsidR="00130872" w:rsidRPr="00211F5B">
        <w:rPr>
          <w:rFonts w:ascii="Arial" w:hAnsi="Arial" w:cs="Arial"/>
          <w:i/>
          <w:sz w:val="20"/>
        </w:rPr>
        <w:t xml:space="preserve">water jet type </w:t>
      </w:r>
      <w:r w:rsidRPr="00211F5B">
        <w:rPr>
          <w:rFonts w:ascii="Arial" w:hAnsi="Arial" w:cs="Arial"/>
          <w:i/>
          <w:sz w:val="20"/>
        </w:rPr>
        <w:t>sewer cleaner</w:t>
      </w:r>
      <w:r w:rsidR="00130872" w:rsidRPr="00211F5B">
        <w:rPr>
          <w:rFonts w:ascii="Arial" w:hAnsi="Arial" w:cs="Arial"/>
          <w:i/>
          <w:sz w:val="20"/>
        </w:rPr>
        <w:t>,</w:t>
      </w:r>
      <w:r w:rsidRPr="00211F5B">
        <w:rPr>
          <w:rFonts w:ascii="Arial" w:hAnsi="Arial" w:cs="Arial"/>
          <w:i/>
          <w:sz w:val="20"/>
        </w:rPr>
        <w:t xml:space="preserve"> to include the following options and accessories:</w:t>
      </w:r>
    </w:p>
    <w:p w14:paraId="2968E037" w14:textId="77777777" w:rsidR="004B3406" w:rsidRPr="00211F5B" w:rsidRDefault="004B3406" w:rsidP="00B23D05">
      <w:pPr>
        <w:tabs>
          <w:tab w:val="left" w:pos="576"/>
        </w:tabs>
        <w:spacing w:before="120" w:after="120" w:line="240" w:lineRule="exact"/>
        <w:outlineLvl w:val="0"/>
        <w:rPr>
          <w:rFonts w:ascii="Arial" w:hAnsi="Arial" w:cs="Arial"/>
          <w:b/>
          <w:szCs w:val="24"/>
        </w:rPr>
      </w:pPr>
      <w:r w:rsidRPr="00211F5B">
        <w:rPr>
          <w:rFonts w:ascii="Arial" w:hAnsi="Arial" w:cs="Arial"/>
          <w:b/>
          <w:szCs w:val="24"/>
        </w:rPr>
        <w:t>Pump:</w:t>
      </w:r>
    </w:p>
    <w:p w14:paraId="376E6FA7" w14:textId="77777777" w:rsidR="004B3406" w:rsidRPr="00211F5B" w:rsidRDefault="004B3406">
      <w:pPr>
        <w:tabs>
          <w:tab w:val="left" w:pos="576"/>
        </w:tabs>
        <w:spacing w:line="240" w:lineRule="exact"/>
        <w:rPr>
          <w:rFonts w:ascii="Arial" w:hAnsi="Arial" w:cs="Arial"/>
          <w:sz w:val="20"/>
        </w:rPr>
      </w:pPr>
      <w:r w:rsidRPr="00211F5B">
        <w:rPr>
          <w:rFonts w:ascii="Arial" w:hAnsi="Arial" w:cs="Arial"/>
          <w:sz w:val="20"/>
        </w:rPr>
        <w:t>The style or type shall be the standard as required by the manufacturer but shall meet the following requirements.</w:t>
      </w:r>
    </w:p>
    <w:p w14:paraId="22BE330F" w14:textId="77777777" w:rsidR="0023313E" w:rsidRPr="00211F5B" w:rsidRDefault="0023313E" w:rsidP="0023313E">
      <w:pPr>
        <w:spacing w:before="120" w:line="240" w:lineRule="exact"/>
        <w:rPr>
          <w:rFonts w:ascii="Arial" w:hAnsi="Arial" w:cs="Arial"/>
          <w:sz w:val="20"/>
        </w:rPr>
      </w:pPr>
      <w:r w:rsidRPr="00211F5B">
        <w:rPr>
          <w:rFonts w:ascii="Arial" w:hAnsi="Arial" w:cs="Arial"/>
          <w:sz w:val="20"/>
        </w:rPr>
        <w:t>Component:</w:t>
      </w:r>
    </w:p>
    <w:tbl>
      <w:tblPr>
        <w:tblStyle w:val="TableGrid"/>
        <w:tblW w:w="0" w:type="auto"/>
        <w:tblInd w:w="108" w:type="dxa"/>
        <w:tblLook w:val="04A0" w:firstRow="1" w:lastRow="0" w:firstColumn="1" w:lastColumn="0" w:noHBand="0" w:noVBand="1"/>
      </w:tblPr>
      <w:tblGrid>
        <w:gridCol w:w="90"/>
        <w:gridCol w:w="720"/>
        <w:gridCol w:w="7"/>
        <w:gridCol w:w="893"/>
        <w:gridCol w:w="4860"/>
        <w:gridCol w:w="2790"/>
      </w:tblGrid>
      <w:tr w:rsidR="008D3E19" w:rsidRPr="00211F5B" w14:paraId="147DEC00" w14:textId="77777777" w:rsidTr="00227D48">
        <w:trPr>
          <w:gridAfter w:val="1"/>
          <w:wAfter w:w="2790" w:type="dxa"/>
        </w:trPr>
        <w:tc>
          <w:tcPr>
            <w:tcW w:w="810" w:type="dxa"/>
            <w:gridSpan w:val="2"/>
            <w:tcBorders>
              <w:top w:val="nil"/>
              <w:left w:val="nil"/>
              <w:bottom w:val="nil"/>
              <w:right w:val="nil"/>
            </w:tcBorders>
          </w:tcPr>
          <w:p w14:paraId="75B994AC" w14:textId="77777777" w:rsidR="0023313E" w:rsidRPr="00211F5B" w:rsidRDefault="0023313E" w:rsidP="00FC3942">
            <w:pPr>
              <w:spacing w:before="120"/>
              <w:rPr>
                <w:rFonts w:ascii="Arial" w:hAnsi="Arial" w:cs="Arial"/>
                <w:sz w:val="20"/>
              </w:rPr>
            </w:pPr>
            <w:r w:rsidRPr="00211F5B">
              <w:rPr>
                <w:rFonts w:ascii="Arial" w:hAnsi="Arial" w:cs="Arial"/>
                <w:sz w:val="20"/>
              </w:rPr>
              <w:t>Make:</w:t>
            </w:r>
          </w:p>
        </w:tc>
        <w:tc>
          <w:tcPr>
            <w:tcW w:w="5760" w:type="dxa"/>
            <w:gridSpan w:val="3"/>
            <w:tcBorders>
              <w:top w:val="nil"/>
              <w:left w:val="nil"/>
              <w:right w:val="nil"/>
            </w:tcBorders>
          </w:tcPr>
          <w:p w14:paraId="6B897C99" w14:textId="77777777" w:rsidR="0023313E" w:rsidRPr="00211F5B" w:rsidRDefault="0023313E" w:rsidP="00FC3942">
            <w:pPr>
              <w:spacing w:before="120"/>
              <w:rPr>
                <w:rFonts w:ascii="Arial" w:hAnsi="Arial" w:cs="Arial"/>
                <w:sz w:val="20"/>
              </w:rPr>
            </w:pPr>
            <w:r w:rsidRPr="00211F5B">
              <w:rPr>
                <w:rFonts w:ascii="Arial" w:hAnsi="Arial" w:cs="Arial"/>
                <w:sz w:val="20"/>
              </w:rPr>
              <w:fldChar w:fldCharType="begin">
                <w:ffData>
                  <w:name w:val="Text29"/>
                  <w:enabled/>
                  <w:calcOnExit w:val="0"/>
                  <w:textInput/>
                </w:ffData>
              </w:fldChar>
            </w:r>
            <w:bookmarkStart w:id="12" w:name="Text29"/>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bookmarkEnd w:id="12"/>
          </w:p>
        </w:tc>
      </w:tr>
      <w:tr w:rsidR="008D3E19" w:rsidRPr="00211F5B" w14:paraId="03DFE91D" w14:textId="77777777" w:rsidTr="00227D48">
        <w:trPr>
          <w:gridAfter w:val="1"/>
          <w:wAfter w:w="2790" w:type="dxa"/>
        </w:trPr>
        <w:tc>
          <w:tcPr>
            <w:tcW w:w="817" w:type="dxa"/>
            <w:gridSpan w:val="3"/>
            <w:tcBorders>
              <w:top w:val="nil"/>
              <w:left w:val="nil"/>
              <w:bottom w:val="nil"/>
              <w:right w:val="nil"/>
            </w:tcBorders>
          </w:tcPr>
          <w:p w14:paraId="3DD37D90" w14:textId="77777777" w:rsidR="0023313E" w:rsidRPr="00211F5B" w:rsidRDefault="0023313E" w:rsidP="00FC3942">
            <w:pPr>
              <w:spacing w:before="120"/>
              <w:rPr>
                <w:rFonts w:ascii="Arial" w:hAnsi="Arial" w:cs="Arial"/>
                <w:sz w:val="20"/>
              </w:rPr>
            </w:pPr>
            <w:r w:rsidRPr="00211F5B">
              <w:rPr>
                <w:rFonts w:ascii="Arial" w:hAnsi="Arial" w:cs="Arial"/>
                <w:sz w:val="20"/>
              </w:rPr>
              <w:t>Model:</w:t>
            </w:r>
          </w:p>
        </w:tc>
        <w:tc>
          <w:tcPr>
            <w:tcW w:w="5753" w:type="dxa"/>
            <w:gridSpan w:val="2"/>
            <w:tcBorders>
              <w:top w:val="nil"/>
              <w:left w:val="nil"/>
              <w:right w:val="nil"/>
            </w:tcBorders>
          </w:tcPr>
          <w:p w14:paraId="7584D4AD" w14:textId="77777777" w:rsidR="0023313E" w:rsidRPr="00211F5B" w:rsidRDefault="0023313E" w:rsidP="00FC3942">
            <w:pPr>
              <w:spacing w:before="120"/>
              <w:rPr>
                <w:rFonts w:ascii="Arial" w:hAnsi="Arial" w:cs="Arial"/>
                <w:sz w:val="20"/>
              </w:rPr>
            </w:pPr>
            <w:r w:rsidRPr="00211F5B">
              <w:rPr>
                <w:rFonts w:ascii="Arial" w:hAnsi="Arial" w:cs="Arial"/>
                <w:sz w:val="20"/>
              </w:rPr>
              <w:fldChar w:fldCharType="begin">
                <w:ffData>
                  <w:name w:val="Text30"/>
                  <w:enabled/>
                  <w:calcOnExit w:val="0"/>
                  <w:textInput/>
                </w:ffData>
              </w:fldChar>
            </w:r>
            <w:bookmarkStart w:id="13" w:name="Text30"/>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bookmarkEnd w:id="13"/>
          </w:p>
        </w:tc>
      </w:tr>
      <w:tr w:rsidR="008D3E19" w:rsidRPr="00211F5B" w14:paraId="38434D41" w14:textId="77777777" w:rsidTr="003A49F7">
        <w:tc>
          <w:tcPr>
            <w:tcW w:w="1710" w:type="dxa"/>
            <w:gridSpan w:val="4"/>
            <w:tcBorders>
              <w:top w:val="nil"/>
              <w:left w:val="nil"/>
              <w:bottom w:val="nil"/>
              <w:right w:val="nil"/>
            </w:tcBorders>
          </w:tcPr>
          <w:p w14:paraId="3FFE9F2E" w14:textId="77777777" w:rsidR="001A2417" w:rsidRPr="00211F5B" w:rsidRDefault="008B07CE" w:rsidP="00FC3942">
            <w:pPr>
              <w:tabs>
                <w:tab w:val="left" w:pos="576"/>
              </w:tabs>
              <w:spacing w:before="120" w:line="240" w:lineRule="exact"/>
              <w:rPr>
                <w:rFonts w:ascii="Arial" w:hAnsi="Arial" w:cs="Arial"/>
                <w:sz w:val="20"/>
              </w:rPr>
            </w:pPr>
            <w:r w:rsidRPr="00211F5B">
              <w:rPr>
                <w:rFonts w:ascii="Arial" w:hAnsi="Arial" w:cs="Arial"/>
                <w:sz w:val="20"/>
              </w:rPr>
              <w:t>Describe pump</w:t>
            </w:r>
            <w:r w:rsidR="001A2417" w:rsidRPr="00211F5B">
              <w:rPr>
                <w:rFonts w:ascii="Arial" w:hAnsi="Arial" w:cs="Arial"/>
                <w:sz w:val="20"/>
              </w:rPr>
              <w:t>:</w:t>
            </w:r>
          </w:p>
        </w:tc>
        <w:tc>
          <w:tcPr>
            <w:tcW w:w="7650" w:type="dxa"/>
            <w:gridSpan w:val="2"/>
            <w:tcBorders>
              <w:top w:val="nil"/>
              <w:left w:val="nil"/>
              <w:right w:val="nil"/>
            </w:tcBorders>
          </w:tcPr>
          <w:p w14:paraId="262D708B" w14:textId="77777777" w:rsidR="001A2417" w:rsidRPr="00211F5B" w:rsidRDefault="001A2417" w:rsidP="00FC3942">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0"/>
                  <w:enabled/>
                  <w:calcOnExit w:val="0"/>
                  <w:textInput/>
                </w:ffData>
              </w:fldChar>
            </w:r>
            <w:bookmarkStart w:id="14" w:name="Text20"/>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bookmarkEnd w:id="14"/>
          </w:p>
        </w:tc>
      </w:tr>
      <w:tr w:rsidR="0023157D" w:rsidRPr="00211F5B" w14:paraId="18D2CD54" w14:textId="77777777" w:rsidTr="003A49F7">
        <w:trPr>
          <w:gridBefore w:val="1"/>
          <w:wBefore w:w="90" w:type="dxa"/>
        </w:trPr>
        <w:tc>
          <w:tcPr>
            <w:tcW w:w="9270" w:type="dxa"/>
            <w:gridSpan w:val="5"/>
            <w:tcBorders>
              <w:top w:val="nil"/>
              <w:left w:val="nil"/>
              <w:right w:val="nil"/>
            </w:tcBorders>
          </w:tcPr>
          <w:p w14:paraId="08F77867" w14:textId="77777777" w:rsidR="0023157D" w:rsidRPr="00211F5B" w:rsidRDefault="0023157D" w:rsidP="00FC3942">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1"/>
                  <w:enabled/>
                  <w:calcOnExit w:val="0"/>
                  <w:textInput/>
                </w:ffData>
              </w:fldChar>
            </w:r>
            <w:bookmarkStart w:id="15" w:name="Text21"/>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bookmarkEnd w:id="15"/>
          </w:p>
        </w:tc>
      </w:tr>
    </w:tbl>
    <w:p w14:paraId="6A1BD50C" w14:textId="43C6C3B2" w:rsidR="004B3406" w:rsidRPr="00211F5B" w:rsidRDefault="004B3406" w:rsidP="00C16B8F">
      <w:pPr>
        <w:tabs>
          <w:tab w:val="left" w:pos="576"/>
        </w:tabs>
        <w:spacing w:before="120" w:line="240" w:lineRule="exact"/>
        <w:rPr>
          <w:rFonts w:ascii="Arial" w:hAnsi="Arial" w:cs="Arial"/>
          <w:sz w:val="20"/>
        </w:rPr>
      </w:pPr>
      <w:r w:rsidRPr="00211F5B">
        <w:rPr>
          <w:rFonts w:ascii="Arial" w:hAnsi="Arial" w:cs="Arial"/>
          <w:sz w:val="20"/>
        </w:rPr>
        <w:t>The pump shall provide</w:t>
      </w:r>
      <w:r w:rsidR="00CE78CC" w:rsidRPr="00211F5B">
        <w:rPr>
          <w:rFonts w:ascii="Arial" w:hAnsi="Arial" w:cs="Arial"/>
          <w:sz w:val="20"/>
        </w:rPr>
        <w:t xml:space="preserve"> a minimum</w:t>
      </w:r>
      <w:r w:rsidRPr="00211F5B">
        <w:rPr>
          <w:rFonts w:ascii="Arial" w:hAnsi="Arial" w:cs="Arial"/>
          <w:sz w:val="20"/>
        </w:rPr>
        <w:t xml:space="preserve"> flow and pressure rate of </w:t>
      </w:r>
      <w:r w:rsidR="00702CCF" w:rsidRPr="00211F5B">
        <w:rPr>
          <w:rFonts w:ascii="Arial" w:hAnsi="Arial" w:cs="Arial"/>
          <w:sz w:val="20"/>
        </w:rPr>
        <w:t>3</w:t>
      </w:r>
      <w:r w:rsidR="00CC074B" w:rsidRPr="00211F5B">
        <w:rPr>
          <w:rFonts w:ascii="Arial" w:hAnsi="Arial" w:cs="Arial"/>
          <w:sz w:val="20"/>
        </w:rPr>
        <w:t>0</w:t>
      </w:r>
      <w:r w:rsidRPr="00211F5B">
        <w:rPr>
          <w:rFonts w:ascii="Arial" w:hAnsi="Arial" w:cs="Arial"/>
          <w:sz w:val="20"/>
        </w:rPr>
        <w:t xml:space="preserve"> </w:t>
      </w:r>
      <w:r w:rsidR="002C2F8C">
        <w:rPr>
          <w:rFonts w:ascii="Arial" w:hAnsi="Arial" w:cs="Arial"/>
          <w:sz w:val="20"/>
        </w:rPr>
        <w:t>g</w:t>
      </w:r>
      <w:r w:rsidRPr="00211F5B">
        <w:rPr>
          <w:rFonts w:ascii="Arial" w:hAnsi="Arial" w:cs="Arial"/>
          <w:sz w:val="20"/>
        </w:rPr>
        <w:t>allons</w:t>
      </w:r>
      <w:r w:rsidR="005978C3" w:rsidRPr="00211F5B">
        <w:rPr>
          <w:rFonts w:ascii="Arial" w:hAnsi="Arial" w:cs="Arial"/>
          <w:sz w:val="20"/>
        </w:rPr>
        <w:t xml:space="preserve"> per </w:t>
      </w:r>
      <w:r w:rsidR="002C2F8C">
        <w:rPr>
          <w:rFonts w:ascii="Arial" w:hAnsi="Arial" w:cs="Arial"/>
          <w:sz w:val="20"/>
        </w:rPr>
        <w:t>m</w:t>
      </w:r>
      <w:r w:rsidR="005978C3" w:rsidRPr="00211F5B">
        <w:rPr>
          <w:rFonts w:ascii="Arial" w:hAnsi="Arial" w:cs="Arial"/>
          <w:sz w:val="20"/>
        </w:rPr>
        <w:t>inute</w:t>
      </w:r>
      <w:r w:rsidRPr="00211F5B">
        <w:rPr>
          <w:rFonts w:ascii="Arial" w:hAnsi="Arial" w:cs="Arial"/>
          <w:sz w:val="20"/>
        </w:rPr>
        <w:t xml:space="preserve"> @ </w:t>
      </w:r>
      <w:r w:rsidR="00702CCF" w:rsidRPr="00211F5B">
        <w:rPr>
          <w:rFonts w:ascii="Arial" w:hAnsi="Arial" w:cs="Arial"/>
          <w:sz w:val="20"/>
        </w:rPr>
        <w:t>3</w:t>
      </w:r>
      <w:r w:rsidRPr="00211F5B">
        <w:rPr>
          <w:rFonts w:ascii="Arial" w:hAnsi="Arial" w:cs="Arial"/>
          <w:sz w:val="20"/>
        </w:rPr>
        <w:t>,000 psi</w:t>
      </w:r>
      <w:r w:rsidR="005978C3" w:rsidRPr="00211F5B">
        <w:rPr>
          <w:rFonts w:ascii="Arial" w:hAnsi="Arial" w:cs="Arial"/>
          <w:sz w:val="20"/>
        </w:rPr>
        <w:t>.</w:t>
      </w:r>
    </w:p>
    <w:tbl>
      <w:tblPr>
        <w:tblStyle w:val="TableGrid"/>
        <w:tblW w:w="0" w:type="auto"/>
        <w:tblInd w:w="108" w:type="dxa"/>
        <w:tblLook w:val="04A0" w:firstRow="1" w:lastRow="0" w:firstColumn="1" w:lastColumn="0" w:noHBand="0" w:noVBand="1"/>
      </w:tblPr>
      <w:tblGrid>
        <w:gridCol w:w="990"/>
        <w:gridCol w:w="1260"/>
        <w:gridCol w:w="450"/>
        <w:gridCol w:w="1530"/>
        <w:gridCol w:w="630"/>
      </w:tblGrid>
      <w:tr w:rsidR="008D3E19" w:rsidRPr="00211F5B" w14:paraId="2B765847" w14:textId="77777777" w:rsidTr="00C44E13">
        <w:tc>
          <w:tcPr>
            <w:tcW w:w="990" w:type="dxa"/>
            <w:tcBorders>
              <w:top w:val="nil"/>
              <w:left w:val="nil"/>
              <w:bottom w:val="nil"/>
              <w:right w:val="nil"/>
            </w:tcBorders>
          </w:tcPr>
          <w:p w14:paraId="48C91CC7" w14:textId="77777777" w:rsidR="00CE78CC" w:rsidRPr="00211F5B" w:rsidRDefault="008B07CE" w:rsidP="00FC3942">
            <w:pPr>
              <w:tabs>
                <w:tab w:val="left" w:pos="576"/>
              </w:tabs>
              <w:spacing w:before="120" w:line="240" w:lineRule="exact"/>
              <w:rPr>
                <w:rFonts w:ascii="Arial" w:hAnsi="Arial" w:cs="Arial"/>
                <w:sz w:val="20"/>
              </w:rPr>
            </w:pPr>
            <w:r w:rsidRPr="00211F5B">
              <w:rPr>
                <w:rFonts w:ascii="Arial" w:hAnsi="Arial" w:cs="Arial"/>
                <w:sz w:val="20"/>
              </w:rPr>
              <w:t>Gallons</w:t>
            </w:r>
            <w:r w:rsidR="00CE78CC" w:rsidRPr="00211F5B">
              <w:rPr>
                <w:rFonts w:ascii="Arial" w:hAnsi="Arial" w:cs="Arial"/>
                <w:sz w:val="20"/>
              </w:rPr>
              <w:t>:</w:t>
            </w:r>
          </w:p>
        </w:tc>
        <w:tc>
          <w:tcPr>
            <w:tcW w:w="1260" w:type="dxa"/>
            <w:tcBorders>
              <w:top w:val="nil"/>
              <w:left w:val="nil"/>
              <w:right w:val="nil"/>
            </w:tcBorders>
          </w:tcPr>
          <w:p w14:paraId="6661DBF4" w14:textId="77777777" w:rsidR="00CE78CC" w:rsidRPr="00211F5B" w:rsidRDefault="00CE78CC" w:rsidP="00FC3942">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47"/>
                  <w:enabled/>
                  <w:calcOnExit w:val="0"/>
                  <w:textInput/>
                </w:ffData>
              </w:fldChar>
            </w:r>
            <w:bookmarkStart w:id="16" w:name="Text47"/>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bookmarkEnd w:id="16"/>
          </w:p>
        </w:tc>
        <w:tc>
          <w:tcPr>
            <w:tcW w:w="450" w:type="dxa"/>
            <w:tcBorders>
              <w:top w:val="nil"/>
              <w:left w:val="nil"/>
              <w:bottom w:val="nil"/>
              <w:right w:val="nil"/>
            </w:tcBorders>
          </w:tcPr>
          <w:p w14:paraId="533FFB6D" w14:textId="77777777" w:rsidR="00CE78CC" w:rsidRPr="00211F5B" w:rsidRDefault="00CE78CC" w:rsidP="00FC3942">
            <w:pPr>
              <w:tabs>
                <w:tab w:val="left" w:pos="576"/>
              </w:tabs>
              <w:spacing w:before="120" w:line="240" w:lineRule="exact"/>
              <w:rPr>
                <w:rFonts w:ascii="Arial" w:hAnsi="Arial" w:cs="Arial"/>
                <w:sz w:val="20"/>
              </w:rPr>
            </w:pPr>
            <w:r w:rsidRPr="00211F5B">
              <w:rPr>
                <w:rFonts w:ascii="Arial" w:hAnsi="Arial" w:cs="Arial"/>
                <w:sz w:val="20"/>
              </w:rPr>
              <w:t>@</w:t>
            </w:r>
          </w:p>
        </w:tc>
        <w:tc>
          <w:tcPr>
            <w:tcW w:w="1530" w:type="dxa"/>
            <w:tcBorders>
              <w:top w:val="nil"/>
              <w:left w:val="nil"/>
              <w:right w:val="nil"/>
            </w:tcBorders>
          </w:tcPr>
          <w:p w14:paraId="589D71FE" w14:textId="77777777" w:rsidR="00CE78CC" w:rsidRPr="00211F5B" w:rsidRDefault="00CE78CC" w:rsidP="00FC3942">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46"/>
                  <w:enabled/>
                  <w:calcOnExit w:val="0"/>
                  <w:textInput/>
                </w:ffData>
              </w:fldChar>
            </w:r>
            <w:bookmarkStart w:id="17" w:name="Text46"/>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bookmarkEnd w:id="17"/>
          </w:p>
        </w:tc>
        <w:tc>
          <w:tcPr>
            <w:tcW w:w="630" w:type="dxa"/>
            <w:tcBorders>
              <w:top w:val="nil"/>
              <w:left w:val="nil"/>
              <w:bottom w:val="nil"/>
              <w:right w:val="nil"/>
            </w:tcBorders>
          </w:tcPr>
          <w:p w14:paraId="2B2AFE9B" w14:textId="2D1EE3EC" w:rsidR="00CE78CC" w:rsidRPr="00211F5B" w:rsidRDefault="002C2F8C" w:rsidP="00FC3942">
            <w:pPr>
              <w:tabs>
                <w:tab w:val="left" w:pos="576"/>
              </w:tabs>
              <w:spacing w:before="120" w:line="240" w:lineRule="exact"/>
              <w:rPr>
                <w:rFonts w:ascii="Arial" w:hAnsi="Arial" w:cs="Arial"/>
                <w:sz w:val="20"/>
              </w:rPr>
            </w:pPr>
            <w:r>
              <w:rPr>
                <w:rFonts w:ascii="Arial" w:hAnsi="Arial" w:cs="Arial"/>
                <w:sz w:val="20"/>
              </w:rPr>
              <w:t>p</w:t>
            </w:r>
            <w:r w:rsidR="008B07CE" w:rsidRPr="00211F5B">
              <w:rPr>
                <w:rFonts w:ascii="Arial" w:hAnsi="Arial" w:cs="Arial"/>
                <w:sz w:val="20"/>
              </w:rPr>
              <w:t>si.</w:t>
            </w:r>
          </w:p>
        </w:tc>
      </w:tr>
    </w:tbl>
    <w:p w14:paraId="762558B5" w14:textId="77777777" w:rsidR="00FD124F" w:rsidRPr="00211F5B" w:rsidRDefault="00FD124F" w:rsidP="00C16B8F">
      <w:pPr>
        <w:tabs>
          <w:tab w:val="left" w:pos="576"/>
        </w:tabs>
        <w:spacing w:before="120" w:line="240" w:lineRule="exact"/>
        <w:rPr>
          <w:rFonts w:ascii="Arial" w:hAnsi="Arial" w:cs="Arial"/>
          <w:sz w:val="20"/>
        </w:rPr>
      </w:pPr>
      <w:r w:rsidRPr="00211F5B">
        <w:rPr>
          <w:rFonts w:ascii="Arial" w:hAnsi="Arial" w:cs="Arial"/>
          <w:sz w:val="20"/>
        </w:rPr>
        <w:t xml:space="preserve">The </w:t>
      </w:r>
      <w:r w:rsidR="00702CCF" w:rsidRPr="00211F5B">
        <w:rPr>
          <w:rFonts w:ascii="Arial" w:hAnsi="Arial" w:cs="Arial"/>
          <w:sz w:val="20"/>
        </w:rPr>
        <w:t xml:space="preserve">pump shall be </w:t>
      </w:r>
      <w:r w:rsidR="007A6427" w:rsidRPr="00211F5B">
        <w:rPr>
          <w:rFonts w:ascii="Arial" w:hAnsi="Arial" w:cs="Arial"/>
          <w:sz w:val="20"/>
        </w:rPr>
        <w:t xml:space="preserve">a ceramic plunger design, of </w:t>
      </w:r>
      <w:r w:rsidR="00702CCF" w:rsidRPr="00211F5B">
        <w:rPr>
          <w:rFonts w:ascii="Arial" w:hAnsi="Arial" w:cs="Arial"/>
          <w:sz w:val="20"/>
        </w:rPr>
        <w:t>high torque</w:t>
      </w:r>
      <w:r w:rsidR="007A6427" w:rsidRPr="00211F5B">
        <w:rPr>
          <w:rFonts w:ascii="Arial" w:hAnsi="Arial" w:cs="Arial"/>
          <w:sz w:val="20"/>
        </w:rPr>
        <w:t>,</w:t>
      </w:r>
      <w:r w:rsidR="00702CCF" w:rsidRPr="00211F5B">
        <w:rPr>
          <w:rFonts w:ascii="Arial" w:hAnsi="Arial" w:cs="Arial"/>
          <w:sz w:val="20"/>
        </w:rPr>
        <w:t xml:space="preserve"> driven</w:t>
      </w:r>
      <w:r w:rsidR="007A6427" w:rsidRPr="00211F5B">
        <w:rPr>
          <w:rFonts w:ascii="Arial" w:hAnsi="Arial" w:cs="Arial"/>
          <w:sz w:val="20"/>
        </w:rPr>
        <w:t xml:space="preserve"> by a cog-style traction belt,</w:t>
      </w:r>
      <w:r w:rsidR="00702CCF" w:rsidRPr="00211F5B">
        <w:rPr>
          <w:rFonts w:ascii="Arial" w:hAnsi="Arial" w:cs="Arial"/>
          <w:sz w:val="20"/>
        </w:rPr>
        <w:t xml:space="preserve"> requiring no lubrication to the drive system.  There shall be </w:t>
      </w:r>
      <w:r w:rsidR="007A6427" w:rsidRPr="00211F5B">
        <w:rPr>
          <w:rFonts w:ascii="Arial" w:hAnsi="Arial" w:cs="Arial"/>
          <w:sz w:val="20"/>
        </w:rPr>
        <w:t xml:space="preserve">no </w:t>
      </w:r>
      <w:r w:rsidR="00702CCF" w:rsidRPr="00211F5B">
        <w:rPr>
          <w:rFonts w:ascii="Arial" w:hAnsi="Arial" w:cs="Arial"/>
          <w:sz w:val="20"/>
        </w:rPr>
        <w:t>gear</w:t>
      </w:r>
      <w:r w:rsidR="005C7654" w:rsidRPr="00211F5B">
        <w:rPr>
          <w:rFonts w:ascii="Arial" w:hAnsi="Arial" w:cs="Arial"/>
          <w:sz w:val="20"/>
        </w:rPr>
        <w:t>b</w:t>
      </w:r>
      <w:r w:rsidR="00702CCF" w:rsidRPr="00211F5B">
        <w:rPr>
          <w:rFonts w:ascii="Arial" w:hAnsi="Arial" w:cs="Arial"/>
          <w:sz w:val="20"/>
        </w:rPr>
        <w:t>oxes</w:t>
      </w:r>
      <w:r w:rsidR="005C7654" w:rsidRPr="00211F5B">
        <w:rPr>
          <w:rFonts w:ascii="Arial" w:hAnsi="Arial" w:cs="Arial"/>
          <w:sz w:val="20"/>
        </w:rPr>
        <w:t xml:space="preserve"> or mechanical couplings</w:t>
      </w:r>
      <w:r w:rsidR="004E7F36" w:rsidRPr="00211F5B">
        <w:rPr>
          <w:rFonts w:ascii="Arial" w:hAnsi="Arial" w:cs="Arial"/>
          <w:sz w:val="20"/>
        </w:rPr>
        <w:t xml:space="preserve"> to drive the pump.</w:t>
      </w:r>
    </w:p>
    <w:p w14:paraId="11C90B72" w14:textId="77777777" w:rsidR="005C7654" w:rsidRPr="00211F5B" w:rsidRDefault="005C7654" w:rsidP="005C7654">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tbl>
      <w:tblPr>
        <w:tblStyle w:val="TableGrid"/>
        <w:tblW w:w="0" w:type="auto"/>
        <w:tblInd w:w="108" w:type="dxa"/>
        <w:tblLook w:val="04A0" w:firstRow="1" w:lastRow="0" w:firstColumn="1" w:lastColumn="0" w:noHBand="0" w:noVBand="1"/>
      </w:tblPr>
      <w:tblGrid>
        <w:gridCol w:w="90"/>
        <w:gridCol w:w="2790"/>
        <w:gridCol w:w="6480"/>
      </w:tblGrid>
      <w:tr w:rsidR="005C7654" w:rsidRPr="00211F5B" w14:paraId="5DF8C986" w14:textId="77777777" w:rsidTr="005C7654">
        <w:tc>
          <w:tcPr>
            <w:tcW w:w="2880" w:type="dxa"/>
            <w:gridSpan w:val="2"/>
            <w:tcBorders>
              <w:top w:val="nil"/>
              <w:left w:val="nil"/>
              <w:bottom w:val="nil"/>
              <w:right w:val="nil"/>
            </w:tcBorders>
          </w:tcPr>
          <w:p w14:paraId="68C8D945" w14:textId="77777777" w:rsidR="005C7654" w:rsidRPr="00211F5B" w:rsidRDefault="005C7654" w:rsidP="00C16B8F">
            <w:pPr>
              <w:tabs>
                <w:tab w:val="left" w:pos="576"/>
              </w:tabs>
              <w:spacing w:before="120" w:line="240" w:lineRule="exact"/>
              <w:rPr>
                <w:rFonts w:ascii="Arial" w:hAnsi="Arial" w:cs="Arial"/>
                <w:sz w:val="20"/>
              </w:rPr>
            </w:pPr>
            <w:r w:rsidRPr="00211F5B">
              <w:rPr>
                <w:rFonts w:ascii="Arial" w:hAnsi="Arial" w:cs="Arial"/>
                <w:sz w:val="20"/>
              </w:rPr>
              <w:t>Describe pump drive system:</w:t>
            </w:r>
          </w:p>
        </w:tc>
        <w:tc>
          <w:tcPr>
            <w:tcW w:w="6480" w:type="dxa"/>
            <w:tcBorders>
              <w:top w:val="nil"/>
              <w:left w:val="nil"/>
              <w:right w:val="nil"/>
            </w:tcBorders>
          </w:tcPr>
          <w:p w14:paraId="7C44297E" w14:textId="77777777" w:rsidR="005C7654" w:rsidRPr="00211F5B" w:rsidRDefault="005C7654" w:rsidP="00C16B8F">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0"/>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r w:rsidR="005C7654" w:rsidRPr="00211F5B" w14:paraId="44F24951" w14:textId="77777777" w:rsidTr="00C16B8F">
        <w:trPr>
          <w:gridBefore w:val="1"/>
          <w:wBefore w:w="90" w:type="dxa"/>
        </w:trPr>
        <w:tc>
          <w:tcPr>
            <w:tcW w:w="9270" w:type="dxa"/>
            <w:gridSpan w:val="2"/>
            <w:tcBorders>
              <w:top w:val="nil"/>
              <w:left w:val="nil"/>
              <w:right w:val="nil"/>
            </w:tcBorders>
          </w:tcPr>
          <w:p w14:paraId="2C57F22C" w14:textId="77777777" w:rsidR="005C7654" w:rsidRPr="00211F5B" w:rsidRDefault="005C7654" w:rsidP="00C16B8F">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1"/>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bl>
    <w:p w14:paraId="1DF37F45" w14:textId="77777777" w:rsidR="00435F98" w:rsidRPr="00211F5B" w:rsidRDefault="00435F98" w:rsidP="00C16B8F">
      <w:pPr>
        <w:tabs>
          <w:tab w:val="left" w:pos="576"/>
        </w:tabs>
        <w:spacing w:before="120" w:line="240" w:lineRule="exact"/>
        <w:rPr>
          <w:rFonts w:ascii="Arial" w:hAnsi="Arial" w:cs="Arial"/>
          <w:sz w:val="20"/>
        </w:rPr>
      </w:pPr>
      <w:r w:rsidRPr="00211F5B">
        <w:rPr>
          <w:rFonts w:ascii="Arial" w:hAnsi="Arial" w:cs="Arial"/>
          <w:sz w:val="20"/>
        </w:rPr>
        <w:t xml:space="preserve">The pump housing shall include easily </w:t>
      </w:r>
      <w:r w:rsidR="009E4AEA" w:rsidRPr="00211F5B">
        <w:rPr>
          <w:rFonts w:ascii="Arial" w:hAnsi="Arial" w:cs="Arial"/>
          <w:sz w:val="20"/>
        </w:rPr>
        <w:t>accessible</w:t>
      </w:r>
      <w:r w:rsidRPr="00211F5B">
        <w:rPr>
          <w:rFonts w:ascii="Arial" w:hAnsi="Arial" w:cs="Arial"/>
          <w:sz w:val="20"/>
        </w:rPr>
        <w:t xml:space="preserve"> </w:t>
      </w:r>
      <w:r w:rsidR="009E4AEA" w:rsidRPr="00211F5B">
        <w:rPr>
          <w:rFonts w:ascii="Arial" w:hAnsi="Arial" w:cs="Arial"/>
          <w:sz w:val="20"/>
        </w:rPr>
        <w:t>case drains for cold weather storage.</w:t>
      </w:r>
    </w:p>
    <w:p w14:paraId="2166418D" w14:textId="77777777" w:rsidR="008B07CE" w:rsidRPr="00211F5B" w:rsidRDefault="008B07CE" w:rsidP="008B07CE">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p w14:paraId="6AED7CA3" w14:textId="77777777" w:rsidR="00130872" w:rsidRPr="00211F5B" w:rsidRDefault="00C033C5" w:rsidP="004E1D00">
      <w:pPr>
        <w:tabs>
          <w:tab w:val="left" w:pos="576"/>
        </w:tabs>
        <w:spacing w:before="120" w:after="120" w:line="240" w:lineRule="exact"/>
        <w:rPr>
          <w:rFonts w:ascii="Arial" w:hAnsi="Arial" w:cs="Arial"/>
          <w:sz w:val="20"/>
        </w:rPr>
      </w:pPr>
      <w:r w:rsidRPr="00211F5B">
        <w:rPr>
          <w:rFonts w:ascii="Arial" w:hAnsi="Arial" w:cs="Arial"/>
          <w:sz w:val="20"/>
        </w:rPr>
        <w:t>The pump shall have recirculation capability allowing water to circulate through the pump while the operator retracts the hose for refilling</w:t>
      </w:r>
      <w:r w:rsidR="00727133" w:rsidRPr="00211F5B">
        <w:rPr>
          <w:rFonts w:ascii="Arial" w:hAnsi="Arial" w:cs="Arial"/>
          <w:sz w:val="20"/>
        </w:rPr>
        <w:t xml:space="preserve"> without shut down</w:t>
      </w:r>
      <w:r w:rsidRPr="00211F5B">
        <w:rPr>
          <w:rFonts w:ascii="Arial" w:hAnsi="Arial" w:cs="Arial"/>
          <w:sz w:val="20"/>
        </w:rPr>
        <w:t>.</w:t>
      </w:r>
    </w:p>
    <w:p w14:paraId="33D35ED2" w14:textId="77777777" w:rsidR="00C033C5" w:rsidRPr="00211F5B" w:rsidRDefault="00C033C5" w:rsidP="00C033C5">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p w14:paraId="4EE95D74" w14:textId="77777777" w:rsidR="00C033C5" w:rsidRPr="00211F5B" w:rsidRDefault="00727133" w:rsidP="004E1D00">
      <w:pPr>
        <w:tabs>
          <w:tab w:val="left" w:pos="576"/>
        </w:tabs>
        <w:spacing w:before="120" w:after="120" w:line="240" w:lineRule="exact"/>
        <w:rPr>
          <w:rFonts w:ascii="Arial" w:hAnsi="Arial" w:cs="Arial"/>
          <w:sz w:val="20"/>
        </w:rPr>
      </w:pPr>
      <w:r w:rsidRPr="00211F5B">
        <w:rPr>
          <w:rFonts w:ascii="Arial" w:hAnsi="Arial" w:cs="Arial"/>
          <w:sz w:val="20"/>
        </w:rPr>
        <w:t>The pump shall be capable of pumping fresh water, salt water, brackish water, as well as some inert chemicals without damage.</w:t>
      </w:r>
      <w:r w:rsidR="001C475D" w:rsidRPr="00211F5B">
        <w:rPr>
          <w:rFonts w:ascii="Arial" w:hAnsi="Arial" w:cs="Arial"/>
          <w:sz w:val="20"/>
        </w:rPr>
        <w:t xml:space="preserve">  The pump shall be capable of withstanding dry operation for a minimal length of time.</w:t>
      </w:r>
    </w:p>
    <w:p w14:paraId="69B309B3" w14:textId="77777777" w:rsidR="00727133" w:rsidRPr="00211F5B" w:rsidRDefault="00727133" w:rsidP="00727133">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p w14:paraId="1487FAB6" w14:textId="77777777" w:rsidR="00E64C0B" w:rsidRPr="00211F5B" w:rsidRDefault="00E64C0B" w:rsidP="004E1D00">
      <w:pPr>
        <w:tabs>
          <w:tab w:val="left" w:pos="576"/>
        </w:tabs>
        <w:spacing w:before="120" w:after="120" w:line="240" w:lineRule="exact"/>
        <w:rPr>
          <w:rFonts w:ascii="Arial" w:hAnsi="Arial" w:cs="Arial"/>
          <w:sz w:val="20"/>
        </w:rPr>
      </w:pPr>
      <w:r w:rsidRPr="00211F5B">
        <w:rPr>
          <w:rFonts w:ascii="Arial" w:hAnsi="Arial" w:cs="Arial"/>
          <w:sz w:val="20"/>
        </w:rPr>
        <w:t xml:space="preserve">The winterization of the water system shall be </w:t>
      </w:r>
      <w:r w:rsidR="00CE209B" w:rsidRPr="00211F5B">
        <w:rPr>
          <w:rFonts w:ascii="Arial" w:hAnsi="Arial" w:cs="Arial"/>
          <w:sz w:val="20"/>
        </w:rPr>
        <w:t xml:space="preserve">accomplished using a 15 gallon storage tank to provide anti-freeze circulation through the entire system.  The system shall be plumbed to recapture the anti-freeze and reuse it </w:t>
      </w:r>
      <w:r w:rsidR="001C475D" w:rsidRPr="00211F5B">
        <w:rPr>
          <w:rFonts w:ascii="Arial" w:hAnsi="Arial" w:cs="Arial"/>
          <w:sz w:val="20"/>
        </w:rPr>
        <w:t>after use.</w:t>
      </w:r>
    </w:p>
    <w:p w14:paraId="3FA9D40F" w14:textId="77777777" w:rsidR="001C475D" w:rsidRPr="00211F5B" w:rsidRDefault="001C475D" w:rsidP="001C475D">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tbl>
      <w:tblPr>
        <w:tblStyle w:val="TableGrid"/>
        <w:tblW w:w="0" w:type="auto"/>
        <w:tblInd w:w="108" w:type="dxa"/>
        <w:tblLook w:val="04A0" w:firstRow="1" w:lastRow="0" w:firstColumn="1" w:lastColumn="0" w:noHBand="0" w:noVBand="1"/>
      </w:tblPr>
      <w:tblGrid>
        <w:gridCol w:w="90"/>
        <w:gridCol w:w="2970"/>
        <w:gridCol w:w="6300"/>
      </w:tblGrid>
      <w:tr w:rsidR="001C475D" w:rsidRPr="00211F5B" w14:paraId="1E845CA2" w14:textId="77777777" w:rsidTr="001C475D">
        <w:tc>
          <w:tcPr>
            <w:tcW w:w="3060" w:type="dxa"/>
            <w:gridSpan w:val="2"/>
            <w:tcBorders>
              <w:top w:val="nil"/>
              <w:left w:val="nil"/>
              <w:bottom w:val="nil"/>
              <w:right w:val="nil"/>
            </w:tcBorders>
          </w:tcPr>
          <w:p w14:paraId="71392946" w14:textId="77777777" w:rsidR="001C475D" w:rsidRPr="00211F5B" w:rsidRDefault="001C475D" w:rsidP="001C475D">
            <w:pPr>
              <w:tabs>
                <w:tab w:val="left" w:pos="576"/>
              </w:tabs>
              <w:spacing w:before="120" w:line="240" w:lineRule="exact"/>
              <w:rPr>
                <w:rFonts w:ascii="Arial" w:hAnsi="Arial" w:cs="Arial"/>
                <w:sz w:val="20"/>
              </w:rPr>
            </w:pPr>
            <w:r w:rsidRPr="00211F5B">
              <w:rPr>
                <w:rFonts w:ascii="Arial" w:hAnsi="Arial" w:cs="Arial"/>
                <w:sz w:val="20"/>
              </w:rPr>
              <w:t>Describe winterization system:</w:t>
            </w:r>
          </w:p>
        </w:tc>
        <w:tc>
          <w:tcPr>
            <w:tcW w:w="6300" w:type="dxa"/>
            <w:tcBorders>
              <w:top w:val="nil"/>
              <w:left w:val="nil"/>
              <w:right w:val="nil"/>
            </w:tcBorders>
          </w:tcPr>
          <w:p w14:paraId="38F15CDD" w14:textId="77777777" w:rsidR="001C475D" w:rsidRPr="00211F5B" w:rsidRDefault="001C475D" w:rsidP="00C16B8F">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0"/>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r w:rsidR="001C475D" w:rsidRPr="00211F5B" w14:paraId="4A116CEF" w14:textId="77777777" w:rsidTr="00C16B8F">
        <w:trPr>
          <w:gridBefore w:val="1"/>
          <w:wBefore w:w="90" w:type="dxa"/>
        </w:trPr>
        <w:tc>
          <w:tcPr>
            <w:tcW w:w="9270" w:type="dxa"/>
            <w:gridSpan w:val="2"/>
            <w:tcBorders>
              <w:top w:val="nil"/>
              <w:left w:val="nil"/>
              <w:right w:val="nil"/>
            </w:tcBorders>
          </w:tcPr>
          <w:p w14:paraId="56E27E3A" w14:textId="77777777" w:rsidR="001C475D" w:rsidRPr="00211F5B" w:rsidRDefault="001C475D" w:rsidP="00C16B8F">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1"/>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bl>
    <w:p w14:paraId="198CDBF3" w14:textId="77777777" w:rsidR="00BA4FDC" w:rsidRPr="00211F5B" w:rsidRDefault="00BA4FDC" w:rsidP="004E1D00">
      <w:pPr>
        <w:tabs>
          <w:tab w:val="left" w:pos="576"/>
        </w:tabs>
        <w:spacing w:before="120" w:after="120" w:line="240" w:lineRule="exact"/>
        <w:rPr>
          <w:rFonts w:ascii="Arial" w:hAnsi="Arial" w:cs="Arial"/>
          <w:sz w:val="20"/>
        </w:rPr>
      </w:pPr>
    </w:p>
    <w:p w14:paraId="4BDECBEC" w14:textId="77777777" w:rsidR="00BA4FDC" w:rsidRPr="00211F5B" w:rsidRDefault="00BA4FDC">
      <w:pPr>
        <w:overflowPunct/>
        <w:autoSpaceDE/>
        <w:autoSpaceDN/>
        <w:adjustRightInd/>
        <w:textAlignment w:val="auto"/>
        <w:rPr>
          <w:rFonts w:ascii="Arial" w:hAnsi="Arial" w:cs="Arial"/>
          <w:sz w:val="20"/>
        </w:rPr>
      </w:pPr>
      <w:r w:rsidRPr="00211F5B">
        <w:rPr>
          <w:rFonts w:ascii="Arial" w:hAnsi="Arial" w:cs="Arial"/>
          <w:sz w:val="20"/>
        </w:rPr>
        <w:br w:type="page"/>
      </w:r>
    </w:p>
    <w:p w14:paraId="3D4203FC" w14:textId="77777777" w:rsidR="004B3406" w:rsidRPr="00211F5B" w:rsidRDefault="004B3406" w:rsidP="004E1D00">
      <w:pPr>
        <w:tabs>
          <w:tab w:val="left" w:pos="576"/>
        </w:tabs>
        <w:spacing w:before="120" w:after="120" w:line="240" w:lineRule="exact"/>
        <w:rPr>
          <w:rFonts w:ascii="Arial" w:hAnsi="Arial" w:cs="Arial"/>
          <w:b/>
          <w:szCs w:val="24"/>
        </w:rPr>
      </w:pPr>
      <w:r w:rsidRPr="00211F5B">
        <w:rPr>
          <w:rFonts w:ascii="Arial" w:hAnsi="Arial" w:cs="Arial"/>
          <w:b/>
          <w:szCs w:val="24"/>
        </w:rPr>
        <w:lastRenderedPageBreak/>
        <w:t>Engine:</w:t>
      </w:r>
    </w:p>
    <w:p w14:paraId="289FBFED" w14:textId="77777777" w:rsidR="004B3406" w:rsidRPr="00211F5B" w:rsidRDefault="004B3406">
      <w:pPr>
        <w:tabs>
          <w:tab w:val="left" w:pos="576"/>
        </w:tabs>
        <w:spacing w:line="240" w:lineRule="exact"/>
        <w:rPr>
          <w:rFonts w:ascii="Arial" w:hAnsi="Arial" w:cs="Arial"/>
          <w:sz w:val="20"/>
        </w:rPr>
      </w:pPr>
      <w:r w:rsidRPr="00211F5B">
        <w:rPr>
          <w:rFonts w:ascii="Arial" w:hAnsi="Arial" w:cs="Arial"/>
          <w:sz w:val="20"/>
        </w:rPr>
        <w:t>The power unit shall be a</w:t>
      </w:r>
      <w:r w:rsidR="00B13CF8" w:rsidRPr="00211F5B">
        <w:rPr>
          <w:rFonts w:ascii="Arial" w:hAnsi="Arial" w:cs="Arial"/>
          <w:sz w:val="20"/>
        </w:rPr>
        <w:t xml:space="preserve"> current production</w:t>
      </w:r>
      <w:r w:rsidR="001E2CB1" w:rsidRPr="00211F5B">
        <w:rPr>
          <w:rFonts w:ascii="Arial" w:hAnsi="Arial" w:cs="Arial"/>
          <w:sz w:val="20"/>
        </w:rPr>
        <w:t>, fully enclosed,</w:t>
      </w:r>
      <w:r w:rsidR="00B13CF8" w:rsidRPr="00211F5B">
        <w:rPr>
          <w:rFonts w:ascii="Arial" w:hAnsi="Arial" w:cs="Arial"/>
          <w:sz w:val="20"/>
        </w:rPr>
        <w:t xml:space="preserve"> heavy-duty, liquid</w:t>
      </w:r>
      <w:r w:rsidRPr="00211F5B">
        <w:rPr>
          <w:rFonts w:ascii="Arial" w:hAnsi="Arial" w:cs="Arial"/>
          <w:sz w:val="20"/>
        </w:rPr>
        <w:t xml:space="preserve"> cooled</w:t>
      </w:r>
      <w:r w:rsidR="00D82094" w:rsidRPr="00211F5B">
        <w:rPr>
          <w:rFonts w:ascii="Arial" w:hAnsi="Arial" w:cs="Arial"/>
          <w:sz w:val="20"/>
        </w:rPr>
        <w:t>,</w:t>
      </w:r>
      <w:r w:rsidRPr="00211F5B">
        <w:rPr>
          <w:rFonts w:ascii="Arial" w:hAnsi="Arial" w:cs="Arial"/>
          <w:sz w:val="20"/>
        </w:rPr>
        <w:t xml:space="preserve"> industrial</w:t>
      </w:r>
      <w:r w:rsidR="0054394E" w:rsidRPr="00211F5B">
        <w:rPr>
          <w:rFonts w:ascii="Arial" w:hAnsi="Arial" w:cs="Arial"/>
          <w:sz w:val="20"/>
        </w:rPr>
        <w:t xml:space="preserve">, </w:t>
      </w:r>
      <w:r w:rsidR="00636DCE" w:rsidRPr="00211F5B">
        <w:rPr>
          <w:rFonts w:ascii="Arial" w:hAnsi="Arial" w:cs="Arial"/>
          <w:sz w:val="20"/>
        </w:rPr>
        <w:t>4 cylinder,</w:t>
      </w:r>
      <w:r w:rsidRPr="00211F5B">
        <w:rPr>
          <w:rFonts w:ascii="Arial" w:hAnsi="Arial" w:cs="Arial"/>
          <w:sz w:val="20"/>
        </w:rPr>
        <w:t xml:space="preserve"> diesel engine</w:t>
      </w:r>
      <w:r w:rsidR="00E657FE" w:rsidRPr="00211F5B">
        <w:rPr>
          <w:rFonts w:ascii="Arial" w:hAnsi="Arial" w:cs="Arial"/>
          <w:sz w:val="20"/>
        </w:rPr>
        <w:t xml:space="preserve"> providing a minimum 72 horsepower</w:t>
      </w:r>
      <w:r w:rsidR="00A2196B" w:rsidRPr="00211F5B">
        <w:rPr>
          <w:rFonts w:ascii="Arial" w:hAnsi="Arial" w:cs="Arial"/>
          <w:sz w:val="20"/>
        </w:rPr>
        <w:t xml:space="preserve">.  </w:t>
      </w:r>
      <w:r w:rsidR="0054394E" w:rsidRPr="00211F5B">
        <w:rPr>
          <w:rFonts w:ascii="Arial" w:hAnsi="Arial" w:cs="Arial"/>
          <w:sz w:val="20"/>
        </w:rPr>
        <w:t>It shall be tu</w:t>
      </w:r>
      <w:r w:rsidR="007A5D2F" w:rsidRPr="00211F5B">
        <w:rPr>
          <w:rFonts w:ascii="Arial" w:hAnsi="Arial" w:cs="Arial"/>
          <w:sz w:val="20"/>
        </w:rPr>
        <w:t>r</w:t>
      </w:r>
      <w:r w:rsidR="0054394E" w:rsidRPr="00211F5B">
        <w:rPr>
          <w:rFonts w:ascii="Arial" w:hAnsi="Arial" w:cs="Arial"/>
          <w:sz w:val="20"/>
        </w:rPr>
        <w:t>bo-charged and feature air-to-air cooled</w:t>
      </w:r>
      <w:r w:rsidR="007A5D2F" w:rsidRPr="00211F5B">
        <w:rPr>
          <w:rFonts w:ascii="Arial" w:hAnsi="Arial" w:cs="Arial"/>
          <w:sz w:val="20"/>
        </w:rPr>
        <w:t xml:space="preserve"> after cooling.  This engine </w:t>
      </w:r>
      <w:r w:rsidR="00A2196B" w:rsidRPr="00211F5B">
        <w:rPr>
          <w:rFonts w:ascii="Arial" w:hAnsi="Arial" w:cs="Arial"/>
          <w:sz w:val="20"/>
        </w:rPr>
        <w:t>shall be compliant with all current EPA</w:t>
      </w:r>
      <w:r w:rsidR="009105E0" w:rsidRPr="00211F5B">
        <w:rPr>
          <w:rFonts w:ascii="Arial" w:hAnsi="Arial" w:cs="Arial"/>
          <w:sz w:val="20"/>
        </w:rPr>
        <w:t xml:space="preserve"> emission</w:t>
      </w:r>
      <w:r w:rsidR="00A2196B" w:rsidRPr="00211F5B">
        <w:rPr>
          <w:rFonts w:ascii="Arial" w:hAnsi="Arial" w:cs="Arial"/>
          <w:sz w:val="20"/>
        </w:rPr>
        <w:t xml:space="preserve"> r</w:t>
      </w:r>
      <w:r w:rsidR="009105E0" w:rsidRPr="00211F5B">
        <w:rPr>
          <w:rFonts w:ascii="Arial" w:hAnsi="Arial" w:cs="Arial"/>
          <w:sz w:val="20"/>
        </w:rPr>
        <w:t>egulations as outlined for liquid</w:t>
      </w:r>
      <w:r w:rsidR="00636DCE" w:rsidRPr="00211F5B">
        <w:rPr>
          <w:rFonts w:ascii="Arial" w:hAnsi="Arial" w:cs="Arial"/>
          <w:sz w:val="20"/>
        </w:rPr>
        <w:t xml:space="preserve"> cooled stationary</w:t>
      </w:r>
      <w:r w:rsidR="007A5D2F" w:rsidRPr="00211F5B">
        <w:rPr>
          <w:rFonts w:ascii="Arial" w:hAnsi="Arial" w:cs="Arial"/>
          <w:sz w:val="20"/>
        </w:rPr>
        <w:t xml:space="preserve"> “off-road” </w:t>
      </w:r>
      <w:r w:rsidR="00636DCE" w:rsidRPr="00211F5B">
        <w:rPr>
          <w:rFonts w:ascii="Arial" w:hAnsi="Arial" w:cs="Arial"/>
          <w:sz w:val="20"/>
        </w:rPr>
        <w:t>diesel engines</w:t>
      </w:r>
      <w:r w:rsidRPr="00211F5B">
        <w:rPr>
          <w:rFonts w:ascii="Arial" w:hAnsi="Arial" w:cs="Arial"/>
          <w:sz w:val="20"/>
        </w:rPr>
        <w:t>.</w:t>
      </w:r>
    </w:p>
    <w:p w14:paraId="1392B7B9" w14:textId="77777777" w:rsidR="009105E0" w:rsidRPr="00211F5B" w:rsidRDefault="009105E0" w:rsidP="009105E0">
      <w:pPr>
        <w:spacing w:before="120" w:line="240" w:lineRule="exact"/>
        <w:rPr>
          <w:rFonts w:ascii="Arial" w:hAnsi="Arial" w:cs="Arial"/>
          <w:sz w:val="20"/>
        </w:rPr>
      </w:pPr>
      <w:r w:rsidRPr="00211F5B">
        <w:rPr>
          <w:rFonts w:ascii="Arial" w:hAnsi="Arial" w:cs="Arial"/>
          <w:sz w:val="20"/>
        </w:rPr>
        <w:t>Component:</w:t>
      </w:r>
    </w:p>
    <w:tbl>
      <w:tblPr>
        <w:tblStyle w:val="TableGrid"/>
        <w:tblW w:w="0" w:type="auto"/>
        <w:tblInd w:w="108" w:type="dxa"/>
        <w:tblLook w:val="04A0" w:firstRow="1" w:lastRow="0" w:firstColumn="1" w:lastColumn="0" w:noHBand="0" w:noVBand="1"/>
      </w:tblPr>
      <w:tblGrid>
        <w:gridCol w:w="810"/>
        <w:gridCol w:w="7"/>
        <w:gridCol w:w="443"/>
        <w:gridCol w:w="900"/>
        <w:gridCol w:w="450"/>
        <w:gridCol w:w="900"/>
        <w:gridCol w:w="720"/>
        <w:gridCol w:w="2340"/>
      </w:tblGrid>
      <w:tr w:rsidR="008D3E19" w:rsidRPr="00211F5B" w14:paraId="0EEBF780" w14:textId="77777777" w:rsidTr="00227D48">
        <w:tc>
          <w:tcPr>
            <w:tcW w:w="810" w:type="dxa"/>
            <w:tcBorders>
              <w:top w:val="nil"/>
              <w:left w:val="nil"/>
              <w:bottom w:val="nil"/>
              <w:right w:val="nil"/>
            </w:tcBorders>
          </w:tcPr>
          <w:p w14:paraId="7E9EF8C3" w14:textId="77777777" w:rsidR="009105E0" w:rsidRPr="00211F5B" w:rsidRDefault="009105E0" w:rsidP="00FC3942">
            <w:pPr>
              <w:spacing w:before="120"/>
              <w:rPr>
                <w:rFonts w:ascii="Arial" w:hAnsi="Arial" w:cs="Arial"/>
                <w:sz w:val="20"/>
              </w:rPr>
            </w:pPr>
            <w:r w:rsidRPr="00211F5B">
              <w:rPr>
                <w:rFonts w:ascii="Arial" w:hAnsi="Arial" w:cs="Arial"/>
                <w:sz w:val="20"/>
              </w:rPr>
              <w:t>Make:</w:t>
            </w:r>
          </w:p>
        </w:tc>
        <w:tc>
          <w:tcPr>
            <w:tcW w:w="5760" w:type="dxa"/>
            <w:gridSpan w:val="7"/>
            <w:tcBorders>
              <w:top w:val="nil"/>
              <w:left w:val="nil"/>
              <w:right w:val="nil"/>
            </w:tcBorders>
          </w:tcPr>
          <w:p w14:paraId="33BA58C3" w14:textId="77777777" w:rsidR="009105E0" w:rsidRPr="00211F5B" w:rsidRDefault="009105E0" w:rsidP="00FC3942">
            <w:pPr>
              <w:spacing w:before="120"/>
              <w:rPr>
                <w:rFonts w:ascii="Arial" w:hAnsi="Arial" w:cs="Arial"/>
                <w:sz w:val="20"/>
              </w:rPr>
            </w:pPr>
            <w:r w:rsidRPr="00211F5B">
              <w:rPr>
                <w:rFonts w:ascii="Arial" w:hAnsi="Arial" w:cs="Arial"/>
                <w:sz w:val="20"/>
              </w:rPr>
              <w:fldChar w:fldCharType="begin">
                <w:ffData>
                  <w:name w:val="Text29"/>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r w:rsidR="008D3E19" w:rsidRPr="00211F5B" w14:paraId="323B2D17" w14:textId="77777777" w:rsidTr="00227D48">
        <w:tc>
          <w:tcPr>
            <w:tcW w:w="817" w:type="dxa"/>
            <w:gridSpan w:val="2"/>
            <w:tcBorders>
              <w:top w:val="nil"/>
              <w:left w:val="nil"/>
              <w:bottom w:val="nil"/>
              <w:right w:val="nil"/>
            </w:tcBorders>
          </w:tcPr>
          <w:p w14:paraId="0D82A7FE" w14:textId="77777777" w:rsidR="009105E0" w:rsidRPr="00211F5B" w:rsidRDefault="009105E0" w:rsidP="00FC3942">
            <w:pPr>
              <w:spacing w:before="120"/>
              <w:rPr>
                <w:rFonts w:ascii="Arial" w:hAnsi="Arial" w:cs="Arial"/>
                <w:sz w:val="20"/>
              </w:rPr>
            </w:pPr>
            <w:r w:rsidRPr="00211F5B">
              <w:rPr>
                <w:rFonts w:ascii="Arial" w:hAnsi="Arial" w:cs="Arial"/>
                <w:sz w:val="20"/>
              </w:rPr>
              <w:t>Model:</w:t>
            </w:r>
          </w:p>
        </w:tc>
        <w:tc>
          <w:tcPr>
            <w:tcW w:w="5753" w:type="dxa"/>
            <w:gridSpan w:val="6"/>
            <w:tcBorders>
              <w:top w:val="nil"/>
              <w:left w:val="nil"/>
              <w:right w:val="nil"/>
            </w:tcBorders>
          </w:tcPr>
          <w:p w14:paraId="6873817B" w14:textId="77777777" w:rsidR="009105E0" w:rsidRPr="00211F5B" w:rsidRDefault="009105E0" w:rsidP="00FC3942">
            <w:pPr>
              <w:spacing w:before="120"/>
              <w:rPr>
                <w:rFonts w:ascii="Arial" w:hAnsi="Arial" w:cs="Arial"/>
                <w:sz w:val="20"/>
              </w:rPr>
            </w:pPr>
            <w:r w:rsidRPr="00211F5B">
              <w:rPr>
                <w:rFonts w:ascii="Arial" w:hAnsi="Arial" w:cs="Arial"/>
                <w:sz w:val="20"/>
              </w:rPr>
              <w:fldChar w:fldCharType="begin">
                <w:ffData>
                  <w:name w:val="Text30"/>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r w:rsidR="008D3E19" w:rsidRPr="00211F5B" w14:paraId="77E461EE" w14:textId="77777777" w:rsidTr="00FC3942">
        <w:trPr>
          <w:gridAfter w:val="1"/>
          <w:wAfter w:w="2340" w:type="dxa"/>
        </w:trPr>
        <w:tc>
          <w:tcPr>
            <w:tcW w:w="1260" w:type="dxa"/>
            <w:gridSpan w:val="3"/>
            <w:tcBorders>
              <w:top w:val="nil"/>
              <w:left w:val="nil"/>
              <w:bottom w:val="nil"/>
              <w:right w:val="nil"/>
            </w:tcBorders>
          </w:tcPr>
          <w:p w14:paraId="233DAA4B" w14:textId="77777777" w:rsidR="00206078" w:rsidRPr="00211F5B" w:rsidRDefault="00206078" w:rsidP="00FC3942">
            <w:pPr>
              <w:tabs>
                <w:tab w:val="left" w:pos="576"/>
              </w:tabs>
              <w:spacing w:before="120" w:line="240" w:lineRule="exact"/>
              <w:rPr>
                <w:rFonts w:ascii="Arial" w:hAnsi="Arial" w:cs="Arial"/>
                <w:sz w:val="20"/>
              </w:rPr>
            </w:pPr>
            <w:r w:rsidRPr="00211F5B">
              <w:rPr>
                <w:rFonts w:ascii="Arial" w:hAnsi="Arial" w:cs="Arial"/>
                <w:sz w:val="20"/>
              </w:rPr>
              <w:t>Rated H.P.:</w:t>
            </w:r>
          </w:p>
        </w:tc>
        <w:tc>
          <w:tcPr>
            <w:tcW w:w="900" w:type="dxa"/>
            <w:tcBorders>
              <w:top w:val="nil"/>
              <w:left w:val="nil"/>
              <w:right w:val="nil"/>
            </w:tcBorders>
          </w:tcPr>
          <w:p w14:paraId="0FBAB80C" w14:textId="77777777" w:rsidR="00206078" w:rsidRPr="00211F5B" w:rsidRDefault="00206078" w:rsidP="00FC3942">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45"/>
                  <w:enabled/>
                  <w:calcOnExit w:val="0"/>
                  <w:textInput/>
                </w:ffData>
              </w:fldChar>
            </w:r>
            <w:bookmarkStart w:id="18" w:name="Text45"/>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bookmarkEnd w:id="18"/>
          </w:p>
        </w:tc>
        <w:tc>
          <w:tcPr>
            <w:tcW w:w="450" w:type="dxa"/>
            <w:tcBorders>
              <w:top w:val="nil"/>
              <w:left w:val="nil"/>
              <w:bottom w:val="nil"/>
              <w:right w:val="nil"/>
            </w:tcBorders>
          </w:tcPr>
          <w:p w14:paraId="09334BB3" w14:textId="77777777" w:rsidR="00206078" w:rsidRPr="00211F5B" w:rsidRDefault="00206078" w:rsidP="00FC3942">
            <w:pPr>
              <w:tabs>
                <w:tab w:val="left" w:pos="576"/>
              </w:tabs>
              <w:spacing w:before="120" w:line="240" w:lineRule="exact"/>
              <w:rPr>
                <w:rFonts w:ascii="Arial" w:hAnsi="Arial" w:cs="Arial"/>
                <w:sz w:val="20"/>
              </w:rPr>
            </w:pPr>
            <w:r w:rsidRPr="00211F5B">
              <w:rPr>
                <w:rFonts w:ascii="Arial" w:hAnsi="Arial" w:cs="Arial"/>
                <w:sz w:val="20"/>
              </w:rPr>
              <w:t>@</w:t>
            </w:r>
          </w:p>
        </w:tc>
        <w:tc>
          <w:tcPr>
            <w:tcW w:w="900" w:type="dxa"/>
            <w:tcBorders>
              <w:top w:val="nil"/>
              <w:left w:val="nil"/>
              <w:right w:val="nil"/>
            </w:tcBorders>
          </w:tcPr>
          <w:p w14:paraId="0FEBD35E" w14:textId="77777777" w:rsidR="00206078" w:rsidRPr="00211F5B" w:rsidRDefault="00206078" w:rsidP="00FC3942">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44"/>
                  <w:enabled/>
                  <w:calcOnExit w:val="0"/>
                  <w:textInput/>
                </w:ffData>
              </w:fldChar>
            </w:r>
            <w:bookmarkStart w:id="19" w:name="Text44"/>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bookmarkEnd w:id="19"/>
          </w:p>
        </w:tc>
        <w:tc>
          <w:tcPr>
            <w:tcW w:w="720" w:type="dxa"/>
            <w:tcBorders>
              <w:top w:val="nil"/>
              <w:left w:val="nil"/>
              <w:bottom w:val="nil"/>
              <w:right w:val="nil"/>
            </w:tcBorders>
          </w:tcPr>
          <w:p w14:paraId="65187F9C" w14:textId="77777777" w:rsidR="00206078" w:rsidRPr="00211F5B" w:rsidRDefault="00206078" w:rsidP="00FC3942">
            <w:pPr>
              <w:tabs>
                <w:tab w:val="left" w:pos="576"/>
              </w:tabs>
              <w:spacing w:before="120" w:line="240" w:lineRule="exact"/>
              <w:rPr>
                <w:rFonts w:ascii="Arial" w:hAnsi="Arial" w:cs="Arial"/>
                <w:sz w:val="20"/>
              </w:rPr>
            </w:pPr>
            <w:r w:rsidRPr="00211F5B">
              <w:rPr>
                <w:rFonts w:ascii="Arial" w:hAnsi="Arial" w:cs="Arial"/>
                <w:sz w:val="20"/>
              </w:rPr>
              <w:t>RPM</w:t>
            </w:r>
          </w:p>
        </w:tc>
      </w:tr>
    </w:tbl>
    <w:p w14:paraId="0F8DD4A2" w14:textId="77777777" w:rsidR="004B3406" w:rsidRPr="00211F5B" w:rsidRDefault="004B3406" w:rsidP="00C16B8F">
      <w:pPr>
        <w:tabs>
          <w:tab w:val="left" w:pos="576"/>
        </w:tabs>
        <w:spacing w:before="120" w:line="240" w:lineRule="exact"/>
        <w:rPr>
          <w:rFonts w:ascii="Arial" w:hAnsi="Arial" w:cs="Arial"/>
          <w:sz w:val="20"/>
        </w:rPr>
      </w:pPr>
      <w:r w:rsidRPr="00211F5B">
        <w:rPr>
          <w:rFonts w:ascii="Arial" w:hAnsi="Arial" w:cs="Arial"/>
          <w:sz w:val="20"/>
        </w:rPr>
        <w:t>The engine shall be equipped with the following:</w:t>
      </w:r>
    </w:p>
    <w:p w14:paraId="4F23175A" w14:textId="77777777" w:rsidR="004B3406" w:rsidRPr="00211F5B" w:rsidRDefault="004B3406" w:rsidP="007C1E4B">
      <w:pPr>
        <w:numPr>
          <w:ilvl w:val="0"/>
          <w:numId w:val="2"/>
        </w:numPr>
        <w:tabs>
          <w:tab w:val="left" w:pos="576"/>
        </w:tabs>
        <w:spacing w:line="240" w:lineRule="exact"/>
        <w:ind w:left="936"/>
        <w:rPr>
          <w:rFonts w:ascii="Arial" w:hAnsi="Arial" w:cs="Arial"/>
          <w:sz w:val="20"/>
        </w:rPr>
      </w:pPr>
      <w:r w:rsidRPr="00211F5B">
        <w:rPr>
          <w:rFonts w:ascii="Arial" w:hAnsi="Arial" w:cs="Arial"/>
          <w:sz w:val="20"/>
        </w:rPr>
        <w:t>Keyed electric start</w:t>
      </w:r>
    </w:p>
    <w:p w14:paraId="1043C2FF" w14:textId="77777777" w:rsidR="004B3406" w:rsidRPr="00211F5B" w:rsidRDefault="004B3406" w:rsidP="007C1E4B">
      <w:pPr>
        <w:numPr>
          <w:ilvl w:val="0"/>
          <w:numId w:val="2"/>
        </w:numPr>
        <w:tabs>
          <w:tab w:val="left" w:pos="576"/>
        </w:tabs>
        <w:spacing w:line="240" w:lineRule="exact"/>
        <w:ind w:left="936"/>
        <w:rPr>
          <w:rFonts w:ascii="Arial" w:hAnsi="Arial" w:cs="Arial"/>
          <w:sz w:val="20"/>
        </w:rPr>
      </w:pPr>
      <w:r w:rsidRPr="00211F5B">
        <w:rPr>
          <w:rFonts w:ascii="Arial" w:hAnsi="Arial" w:cs="Arial"/>
          <w:sz w:val="20"/>
        </w:rPr>
        <w:t>Direct reading hour meter</w:t>
      </w:r>
    </w:p>
    <w:p w14:paraId="129C6850" w14:textId="77777777" w:rsidR="004B3406" w:rsidRPr="00211F5B" w:rsidRDefault="004B3406" w:rsidP="007C1E4B">
      <w:pPr>
        <w:numPr>
          <w:ilvl w:val="0"/>
          <w:numId w:val="2"/>
        </w:numPr>
        <w:tabs>
          <w:tab w:val="left" w:pos="576"/>
        </w:tabs>
        <w:spacing w:line="240" w:lineRule="exact"/>
        <w:ind w:left="936"/>
        <w:rPr>
          <w:rFonts w:ascii="Arial" w:hAnsi="Arial" w:cs="Arial"/>
          <w:sz w:val="20"/>
        </w:rPr>
      </w:pPr>
      <w:r w:rsidRPr="00211F5B">
        <w:rPr>
          <w:rFonts w:ascii="Arial" w:hAnsi="Arial" w:cs="Arial"/>
          <w:sz w:val="20"/>
        </w:rPr>
        <w:t>Fuel tank</w:t>
      </w:r>
      <w:r w:rsidR="00206078" w:rsidRPr="00211F5B">
        <w:rPr>
          <w:rFonts w:ascii="Arial" w:hAnsi="Arial" w:cs="Arial"/>
          <w:sz w:val="20"/>
        </w:rPr>
        <w:t xml:space="preserve"> clearly marked “Diesel fuel only”</w:t>
      </w:r>
    </w:p>
    <w:p w14:paraId="155A76F8" w14:textId="77777777" w:rsidR="004B3406" w:rsidRPr="00211F5B" w:rsidRDefault="00BE2889" w:rsidP="007C1E4B">
      <w:pPr>
        <w:numPr>
          <w:ilvl w:val="0"/>
          <w:numId w:val="2"/>
        </w:numPr>
        <w:tabs>
          <w:tab w:val="left" w:pos="576"/>
        </w:tabs>
        <w:spacing w:line="240" w:lineRule="exact"/>
        <w:ind w:left="936"/>
        <w:rPr>
          <w:rFonts w:ascii="Arial" w:hAnsi="Arial" w:cs="Arial"/>
          <w:sz w:val="20"/>
        </w:rPr>
      </w:pPr>
      <w:r w:rsidRPr="00211F5B">
        <w:rPr>
          <w:rFonts w:ascii="Arial" w:hAnsi="Arial" w:cs="Arial"/>
          <w:sz w:val="20"/>
        </w:rPr>
        <w:t>electronic</w:t>
      </w:r>
      <w:r w:rsidR="004B3406" w:rsidRPr="00211F5B">
        <w:rPr>
          <w:rFonts w:ascii="Arial" w:hAnsi="Arial" w:cs="Arial"/>
          <w:sz w:val="20"/>
        </w:rPr>
        <w:t xml:space="preserve"> governor</w:t>
      </w:r>
      <w:r w:rsidRPr="00211F5B">
        <w:rPr>
          <w:rFonts w:ascii="Arial" w:hAnsi="Arial" w:cs="Arial"/>
          <w:sz w:val="20"/>
        </w:rPr>
        <w:t xml:space="preserve"> and throttle control</w:t>
      </w:r>
    </w:p>
    <w:p w14:paraId="4A92BA85" w14:textId="77777777" w:rsidR="00BE2889" w:rsidRPr="00211F5B" w:rsidRDefault="00BE2889" w:rsidP="007C1E4B">
      <w:pPr>
        <w:numPr>
          <w:ilvl w:val="0"/>
          <w:numId w:val="2"/>
        </w:numPr>
        <w:tabs>
          <w:tab w:val="left" w:pos="576"/>
        </w:tabs>
        <w:spacing w:line="240" w:lineRule="exact"/>
        <w:ind w:left="936"/>
        <w:rPr>
          <w:rFonts w:ascii="Arial" w:hAnsi="Arial" w:cs="Arial"/>
          <w:sz w:val="20"/>
        </w:rPr>
      </w:pPr>
      <w:r w:rsidRPr="00211F5B">
        <w:rPr>
          <w:rFonts w:ascii="Arial" w:hAnsi="Arial" w:cs="Arial"/>
          <w:sz w:val="20"/>
        </w:rPr>
        <w:t>Automatic shut down for high engine temperature or low oil pressure</w:t>
      </w:r>
    </w:p>
    <w:p w14:paraId="7A0A6385" w14:textId="77777777" w:rsidR="004B3406" w:rsidRPr="00211F5B" w:rsidRDefault="004B3406" w:rsidP="007C1E4B">
      <w:pPr>
        <w:numPr>
          <w:ilvl w:val="0"/>
          <w:numId w:val="2"/>
        </w:numPr>
        <w:tabs>
          <w:tab w:val="left" w:pos="576"/>
        </w:tabs>
        <w:spacing w:line="240" w:lineRule="exact"/>
        <w:ind w:left="936"/>
        <w:rPr>
          <w:rFonts w:ascii="Arial" w:hAnsi="Arial" w:cs="Arial"/>
          <w:sz w:val="20"/>
        </w:rPr>
      </w:pPr>
      <w:r w:rsidRPr="00211F5B">
        <w:rPr>
          <w:rFonts w:ascii="Arial" w:hAnsi="Arial" w:cs="Arial"/>
          <w:sz w:val="20"/>
        </w:rPr>
        <w:t>Gauges and instrumentation</w:t>
      </w:r>
      <w:r w:rsidR="00BE2889" w:rsidRPr="00211F5B">
        <w:rPr>
          <w:rFonts w:ascii="Arial" w:hAnsi="Arial" w:cs="Arial"/>
          <w:sz w:val="20"/>
        </w:rPr>
        <w:t xml:space="preserve"> to include </w:t>
      </w:r>
      <w:r w:rsidR="00AC0BE5" w:rsidRPr="00211F5B">
        <w:rPr>
          <w:rFonts w:ascii="Arial" w:hAnsi="Arial" w:cs="Arial"/>
          <w:sz w:val="20"/>
        </w:rPr>
        <w:t>tachometer, volt meter, oil pressure, and temperature</w:t>
      </w:r>
    </w:p>
    <w:p w14:paraId="7B98D209" w14:textId="77777777" w:rsidR="004B3406" w:rsidRPr="00211F5B" w:rsidRDefault="004B3406" w:rsidP="007C1E4B">
      <w:pPr>
        <w:numPr>
          <w:ilvl w:val="0"/>
          <w:numId w:val="2"/>
        </w:numPr>
        <w:tabs>
          <w:tab w:val="left" w:pos="576"/>
        </w:tabs>
        <w:spacing w:line="240" w:lineRule="exact"/>
        <w:ind w:left="936"/>
        <w:rPr>
          <w:rFonts w:ascii="Arial" w:hAnsi="Arial" w:cs="Arial"/>
          <w:sz w:val="20"/>
        </w:rPr>
      </w:pPr>
      <w:r w:rsidRPr="00211F5B">
        <w:rPr>
          <w:rFonts w:ascii="Arial" w:hAnsi="Arial" w:cs="Arial"/>
          <w:sz w:val="20"/>
        </w:rPr>
        <w:t>Other standard accessories</w:t>
      </w:r>
    </w:p>
    <w:p w14:paraId="30BE92B0" w14:textId="77777777" w:rsidR="000723F2" w:rsidRPr="00211F5B" w:rsidRDefault="000723F2" w:rsidP="000723F2">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tbl>
      <w:tblPr>
        <w:tblStyle w:val="TableGrid"/>
        <w:tblW w:w="0" w:type="auto"/>
        <w:tblInd w:w="108" w:type="dxa"/>
        <w:tblLook w:val="04A0" w:firstRow="1" w:lastRow="0" w:firstColumn="1" w:lastColumn="0" w:noHBand="0" w:noVBand="1"/>
      </w:tblPr>
      <w:tblGrid>
        <w:gridCol w:w="180"/>
        <w:gridCol w:w="1530"/>
        <w:gridCol w:w="7470"/>
      </w:tblGrid>
      <w:tr w:rsidR="008D3E19" w:rsidRPr="00211F5B" w14:paraId="2DD83170" w14:textId="77777777" w:rsidTr="000723F2">
        <w:tc>
          <w:tcPr>
            <w:tcW w:w="1710" w:type="dxa"/>
            <w:gridSpan w:val="2"/>
            <w:tcBorders>
              <w:top w:val="nil"/>
              <w:left w:val="nil"/>
              <w:bottom w:val="nil"/>
              <w:right w:val="nil"/>
            </w:tcBorders>
          </w:tcPr>
          <w:p w14:paraId="1A0E47AD" w14:textId="77777777" w:rsidR="000723F2" w:rsidRPr="00211F5B" w:rsidRDefault="000723F2" w:rsidP="00FC3942">
            <w:pPr>
              <w:tabs>
                <w:tab w:val="left" w:pos="576"/>
              </w:tabs>
              <w:spacing w:before="120" w:line="240" w:lineRule="exact"/>
              <w:rPr>
                <w:rFonts w:ascii="Arial" w:hAnsi="Arial" w:cs="Arial"/>
                <w:sz w:val="20"/>
              </w:rPr>
            </w:pPr>
            <w:r w:rsidRPr="00211F5B">
              <w:rPr>
                <w:rFonts w:ascii="Arial" w:hAnsi="Arial" w:cs="Arial"/>
                <w:sz w:val="20"/>
              </w:rPr>
              <w:t>If NO, describe:</w:t>
            </w:r>
          </w:p>
        </w:tc>
        <w:tc>
          <w:tcPr>
            <w:tcW w:w="7470" w:type="dxa"/>
            <w:tcBorders>
              <w:top w:val="nil"/>
              <w:left w:val="nil"/>
              <w:right w:val="nil"/>
            </w:tcBorders>
          </w:tcPr>
          <w:p w14:paraId="30E0743E" w14:textId="77777777" w:rsidR="000723F2" w:rsidRPr="00211F5B" w:rsidRDefault="000723F2" w:rsidP="00FC3942">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0"/>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r w:rsidR="0023157D" w:rsidRPr="00211F5B" w14:paraId="004A745B" w14:textId="77777777" w:rsidTr="0023157D">
        <w:trPr>
          <w:gridBefore w:val="1"/>
          <w:wBefore w:w="180" w:type="dxa"/>
        </w:trPr>
        <w:tc>
          <w:tcPr>
            <w:tcW w:w="9000" w:type="dxa"/>
            <w:gridSpan w:val="2"/>
            <w:tcBorders>
              <w:top w:val="nil"/>
              <w:left w:val="nil"/>
              <w:right w:val="nil"/>
            </w:tcBorders>
          </w:tcPr>
          <w:p w14:paraId="59ED5108" w14:textId="77777777" w:rsidR="0023157D" w:rsidRPr="00211F5B" w:rsidRDefault="0023157D" w:rsidP="00FC3942">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1"/>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bl>
    <w:p w14:paraId="435E6F5F" w14:textId="77777777" w:rsidR="004B3406" w:rsidRPr="00211F5B" w:rsidRDefault="00AC0BE5" w:rsidP="00C16B8F">
      <w:pPr>
        <w:tabs>
          <w:tab w:val="left" w:pos="576"/>
        </w:tabs>
        <w:spacing w:before="120" w:line="240" w:lineRule="exact"/>
        <w:rPr>
          <w:rFonts w:ascii="Arial" w:hAnsi="Arial" w:cs="Arial"/>
          <w:sz w:val="20"/>
        </w:rPr>
      </w:pPr>
      <w:r w:rsidRPr="00211F5B">
        <w:rPr>
          <w:rFonts w:ascii="Arial" w:hAnsi="Arial" w:cs="Arial"/>
          <w:sz w:val="20"/>
        </w:rPr>
        <w:t xml:space="preserve">All the above shall be </w:t>
      </w:r>
      <w:r w:rsidR="00224ADB" w:rsidRPr="00211F5B">
        <w:rPr>
          <w:rFonts w:ascii="Arial" w:hAnsi="Arial" w:cs="Arial"/>
          <w:sz w:val="20"/>
        </w:rPr>
        <w:t>enclosed in a lockable weather-proof enclosure.</w:t>
      </w:r>
    </w:p>
    <w:p w14:paraId="18E35EB7" w14:textId="77777777" w:rsidR="00224ADB" w:rsidRPr="00211F5B" w:rsidRDefault="00224ADB" w:rsidP="00224ADB">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p w14:paraId="65B5541E" w14:textId="77777777" w:rsidR="00224ADB" w:rsidRPr="00211F5B" w:rsidRDefault="00A42AD2">
      <w:pPr>
        <w:tabs>
          <w:tab w:val="left" w:pos="576"/>
        </w:tabs>
        <w:spacing w:line="240" w:lineRule="exact"/>
        <w:rPr>
          <w:rFonts w:ascii="Arial" w:hAnsi="Arial" w:cs="Arial"/>
          <w:sz w:val="20"/>
        </w:rPr>
      </w:pPr>
      <w:r w:rsidRPr="00211F5B">
        <w:rPr>
          <w:rFonts w:ascii="Arial" w:hAnsi="Arial" w:cs="Arial"/>
          <w:sz w:val="20"/>
        </w:rPr>
        <w:t xml:space="preserve">The battery for the engine shall be </w:t>
      </w:r>
      <w:r w:rsidR="003D679A" w:rsidRPr="00211F5B">
        <w:rPr>
          <w:rFonts w:ascii="Arial" w:hAnsi="Arial" w:cs="Arial"/>
          <w:sz w:val="20"/>
        </w:rPr>
        <w:t xml:space="preserve">mounted in a separate enclosure and may be located in one of the </w:t>
      </w:r>
      <w:r w:rsidR="00E64C0B" w:rsidRPr="00211F5B">
        <w:rPr>
          <w:rFonts w:ascii="Arial" w:hAnsi="Arial" w:cs="Arial"/>
          <w:sz w:val="20"/>
        </w:rPr>
        <w:t>tool boxes specified under “</w:t>
      </w:r>
      <w:r w:rsidR="009A6CCA" w:rsidRPr="00211F5B">
        <w:rPr>
          <w:rFonts w:ascii="Arial" w:hAnsi="Arial" w:cs="Arial"/>
          <w:szCs w:val="24"/>
        </w:rPr>
        <w:t>Additional Required Accessories</w:t>
      </w:r>
      <w:r w:rsidR="00E64C0B" w:rsidRPr="00211F5B">
        <w:rPr>
          <w:rFonts w:ascii="Arial" w:hAnsi="Arial" w:cs="Arial"/>
          <w:sz w:val="20"/>
        </w:rPr>
        <w:t>”.</w:t>
      </w:r>
    </w:p>
    <w:p w14:paraId="7868E13B" w14:textId="77777777" w:rsidR="00E64C0B" w:rsidRPr="00211F5B" w:rsidRDefault="00E64C0B" w:rsidP="00E64C0B">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p w14:paraId="6A958892" w14:textId="77777777" w:rsidR="004B3406" w:rsidRPr="00211F5B" w:rsidRDefault="004B3406" w:rsidP="00AD5D1B">
      <w:pPr>
        <w:tabs>
          <w:tab w:val="left" w:pos="576"/>
        </w:tabs>
        <w:spacing w:before="120" w:after="120" w:line="240" w:lineRule="exact"/>
        <w:outlineLvl w:val="0"/>
        <w:rPr>
          <w:rFonts w:ascii="Arial" w:hAnsi="Arial" w:cs="Arial"/>
          <w:b/>
          <w:szCs w:val="24"/>
        </w:rPr>
      </w:pPr>
      <w:r w:rsidRPr="00211F5B">
        <w:rPr>
          <w:rFonts w:ascii="Arial" w:hAnsi="Arial" w:cs="Arial"/>
          <w:b/>
          <w:szCs w:val="24"/>
        </w:rPr>
        <w:t>Hose and Reel:</w:t>
      </w:r>
    </w:p>
    <w:p w14:paraId="05A537DD" w14:textId="77777777" w:rsidR="004B3406" w:rsidRPr="00211F5B" w:rsidRDefault="004B3406">
      <w:pPr>
        <w:tabs>
          <w:tab w:val="left" w:pos="576"/>
        </w:tabs>
        <w:spacing w:line="240" w:lineRule="exact"/>
        <w:rPr>
          <w:rFonts w:ascii="Arial" w:hAnsi="Arial" w:cs="Arial"/>
          <w:sz w:val="20"/>
        </w:rPr>
      </w:pPr>
      <w:r w:rsidRPr="00211F5B">
        <w:rPr>
          <w:rFonts w:ascii="Arial" w:hAnsi="Arial" w:cs="Arial"/>
          <w:sz w:val="20"/>
        </w:rPr>
        <w:t>The sewer cleaner hose reel shall be of safety design and capable of 1</w:t>
      </w:r>
      <w:r w:rsidR="00083E89" w:rsidRPr="00211F5B">
        <w:rPr>
          <w:rFonts w:ascii="Arial" w:hAnsi="Arial" w:cs="Arial"/>
          <w:sz w:val="20"/>
        </w:rPr>
        <w:t>7</w:t>
      </w:r>
      <w:r w:rsidRPr="00211F5B">
        <w:rPr>
          <w:rFonts w:ascii="Arial" w:hAnsi="Arial" w:cs="Arial"/>
          <w:sz w:val="20"/>
        </w:rPr>
        <w:t>0 degrees rotation without the repositioning of the machine.</w:t>
      </w:r>
    </w:p>
    <w:p w14:paraId="2E5CBF33" w14:textId="77777777" w:rsidR="00AD5D1B" w:rsidRPr="00211F5B" w:rsidRDefault="00AD5D1B" w:rsidP="00AD5D1B">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p w14:paraId="371FDDEC" w14:textId="77777777" w:rsidR="009A7DBA" w:rsidRPr="00211F5B" w:rsidRDefault="009A7DBA" w:rsidP="00D46298">
      <w:pPr>
        <w:spacing w:line="240" w:lineRule="exact"/>
        <w:outlineLvl w:val="0"/>
        <w:rPr>
          <w:rFonts w:ascii="Arial" w:hAnsi="Arial" w:cs="Arial"/>
          <w:sz w:val="20"/>
        </w:rPr>
      </w:pPr>
      <w:r w:rsidRPr="00211F5B">
        <w:rPr>
          <w:rFonts w:ascii="Arial" w:hAnsi="Arial" w:cs="Arial"/>
          <w:sz w:val="20"/>
        </w:rPr>
        <w:t>The operator controls for the machine shall be attached and pivot with the hose reel.  They shall be contained in a N.E.M.A. 4 weatherproof enclosure.  The mounting of the controls shall be easily accessible by the operator.</w:t>
      </w:r>
    </w:p>
    <w:p w14:paraId="5C916AC5" w14:textId="77777777" w:rsidR="00AD5D1B" w:rsidRPr="00211F5B" w:rsidRDefault="00AD5D1B" w:rsidP="00AD5D1B">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p w14:paraId="51B9DEB5" w14:textId="77777777" w:rsidR="004B3406" w:rsidRPr="00211F5B" w:rsidRDefault="004B3406">
      <w:pPr>
        <w:tabs>
          <w:tab w:val="left" w:pos="576"/>
        </w:tabs>
        <w:spacing w:line="240" w:lineRule="exact"/>
        <w:rPr>
          <w:rFonts w:ascii="Arial" w:hAnsi="Arial" w:cs="Arial"/>
          <w:sz w:val="20"/>
        </w:rPr>
      </w:pPr>
      <w:r w:rsidRPr="00211F5B">
        <w:rPr>
          <w:rFonts w:ascii="Arial" w:hAnsi="Arial" w:cs="Arial"/>
          <w:sz w:val="20"/>
        </w:rPr>
        <w:t>The reel shall be constructed to</w:t>
      </w:r>
      <w:r w:rsidR="00C237C0" w:rsidRPr="00211F5B">
        <w:rPr>
          <w:rFonts w:ascii="Arial" w:hAnsi="Arial" w:cs="Arial"/>
          <w:sz w:val="20"/>
        </w:rPr>
        <w:t xml:space="preserve"> hold</w:t>
      </w:r>
      <w:r w:rsidR="000F24B0" w:rsidRPr="00211F5B">
        <w:rPr>
          <w:rFonts w:ascii="Arial" w:hAnsi="Arial" w:cs="Arial"/>
          <w:sz w:val="20"/>
        </w:rPr>
        <w:t xml:space="preserve"> a capacity of</w:t>
      </w:r>
      <w:r w:rsidR="00864425" w:rsidRPr="00211F5B">
        <w:rPr>
          <w:rFonts w:ascii="Arial" w:hAnsi="Arial" w:cs="Arial"/>
          <w:sz w:val="20"/>
        </w:rPr>
        <w:t xml:space="preserve"> </w:t>
      </w:r>
      <w:r w:rsidR="009438AD" w:rsidRPr="00211F5B">
        <w:rPr>
          <w:rFonts w:ascii="Arial" w:hAnsi="Arial" w:cs="Arial"/>
          <w:sz w:val="20"/>
        </w:rPr>
        <w:t>6</w:t>
      </w:r>
      <w:r w:rsidR="00864425" w:rsidRPr="00211F5B">
        <w:rPr>
          <w:rFonts w:ascii="Arial" w:hAnsi="Arial" w:cs="Arial"/>
          <w:sz w:val="20"/>
        </w:rPr>
        <w:t xml:space="preserve">00 feet of </w:t>
      </w:r>
      <w:r w:rsidR="00C44E13" w:rsidRPr="00211F5B">
        <w:rPr>
          <w:rFonts w:ascii="Arial" w:hAnsi="Arial" w:cs="Arial"/>
          <w:sz w:val="20"/>
        </w:rPr>
        <w:t>3/4</w:t>
      </w:r>
      <w:r w:rsidR="00864425" w:rsidRPr="00211F5B">
        <w:rPr>
          <w:rFonts w:ascii="Arial" w:hAnsi="Arial" w:cs="Arial"/>
          <w:sz w:val="20"/>
        </w:rPr>
        <w:t xml:space="preserve">” I.D. hose. </w:t>
      </w:r>
      <w:r w:rsidR="009438AD" w:rsidRPr="00211F5B">
        <w:rPr>
          <w:rFonts w:ascii="Arial" w:hAnsi="Arial" w:cs="Arial"/>
          <w:sz w:val="20"/>
        </w:rPr>
        <w:t>The reel</w:t>
      </w:r>
      <w:r w:rsidR="00864425" w:rsidRPr="00211F5B">
        <w:rPr>
          <w:rFonts w:ascii="Arial" w:hAnsi="Arial" w:cs="Arial"/>
          <w:sz w:val="20"/>
        </w:rPr>
        <w:t xml:space="preserve"> shall</w:t>
      </w:r>
      <w:r w:rsidR="00EB6CB9" w:rsidRPr="00211F5B">
        <w:rPr>
          <w:rFonts w:ascii="Arial" w:hAnsi="Arial" w:cs="Arial"/>
          <w:sz w:val="20"/>
        </w:rPr>
        <w:t xml:space="preserve"> contain</w:t>
      </w:r>
      <w:r w:rsidR="008F26AD" w:rsidRPr="00211F5B">
        <w:rPr>
          <w:rFonts w:ascii="Arial" w:hAnsi="Arial" w:cs="Arial"/>
          <w:sz w:val="20"/>
        </w:rPr>
        <w:t xml:space="preserve"> </w:t>
      </w:r>
      <w:r w:rsidR="009438AD" w:rsidRPr="00211F5B">
        <w:rPr>
          <w:rFonts w:ascii="Arial" w:hAnsi="Arial" w:cs="Arial"/>
          <w:sz w:val="20"/>
        </w:rPr>
        <w:t>5</w:t>
      </w:r>
      <w:r w:rsidR="008F26AD" w:rsidRPr="00211F5B">
        <w:rPr>
          <w:rFonts w:ascii="Arial" w:hAnsi="Arial" w:cs="Arial"/>
          <w:sz w:val="20"/>
        </w:rPr>
        <w:t xml:space="preserve">00 Feet of </w:t>
      </w:r>
      <w:r w:rsidR="00C44E13" w:rsidRPr="00211F5B">
        <w:rPr>
          <w:rFonts w:ascii="Arial" w:hAnsi="Arial" w:cs="Arial"/>
          <w:sz w:val="20"/>
        </w:rPr>
        <w:t>3/4</w:t>
      </w:r>
      <w:r w:rsidR="008F26AD" w:rsidRPr="00211F5B">
        <w:rPr>
          <w:rFonts w:ascii="Arial" w:hAnsi="Arial" w:cs="Arial"/>
          <w:sz w:val="20"/>
        </w:rPr>
        <w:t>”</w:t>
      </w:r>
      <w:r w:rsidRPr="00211F5B">
        <w:rPr>
          <w:rFonts w:ascii="Arial" w:hAnsi="Arial" w:cs="Arial"/>
          <w:sz w:val="20"/>
        </w:rPr>
        <w:t xml:space="preserve"> I.D. cleaner hose with a working pressure of </w:t>
      </w:r>
      <w:r w:rsidR="009438AD" w:rsidRPr="00211F5B">
        <w:rPr>
          <w:rFonts w:ascii="Arial" w:hAnsi="Arial" w:cs="Arial"/>
          <w:sz w:val="20"/>
        </w:rPr>
        <w:t>3</w:t>
      </w:r>
      <w:r w:rsidR="00A2196B" w:rsidRPr="00211F5B">
        <w:rPr>
          <w:rFonts w:ascii="Arial" w:hAnsi="Arial" w:cs="Arial"/>
          <w:sz w:val="20"/>
        </w:rPr>
        <w:t>,</w:t>
      </w:r>
      <w:r w:rsidR="009438AD" w:rsidRPr="00211F5B">
        <w:rPr>
          <w:rFonts w:ascii="Arial" w:hAnsi="Arial" w:cs="Arial"/>
          <w:sz w:val="20"/>
        </w:rPr>
        <w:t>0</w:t>
      </w:r>
      <w:r w:rsidR="00A2196B" w:rsidRPr="00211F5B">
        <w:rPr>
          <w:rFonts w:ascii="Arial" w:hAnsi="Arial" w:cs="Arial"/>
          <w:sz w:val="20"/>
        </w:rPr>
        <w:t>00 psi</w:t>
      </w:r>
      <w:r w:rsidRPr="00211F5B">
        <w:rPr>
          <w:rFonts w:ascii="Arial" w:hAnsi="Arial" w:cs="Arial"/>
          <w:sz w:val="20"/>
        </w:rPr>
        <w:t xml:space="preserve"> and a burst pressure of </w:t>
      </w:r>
      <w:r w:rsidR="009438AD" w:rsidRPr="00211F5B">
        <w:rPr>
          <w:rFonts w:ascii="Arial" w:hAnsi="Arial" w:cs="Arial"/>
          <w:sz w:val="20"/>
        </w:rPr>
        <w:t>7</w:t>
      </w:r>
      <w:r w:rsidRPr="00211F5B">
        <w:rPr>
          <w:rFonts w:ascii="Arial" w:hAnsi="Arial" w:cs="Arial"/>
          <w:sz w:val="20"/>
        </w:rPr>
        <w:t>,</w:t>
      </w:r>
      <w:r w:rsidR="00CC074B" w:rsidRPr="00211F5B">
        <w:rPr>
          <w:rFonts w:ascii="Arial" w:hAnsi="Arial" w:cs="Arial"/>
          <w:sz w:val="20"/>
        </w:rPr>
        <w:t>5</w:t>
      </w:r>
      <w:r w:rsidR="009438AD" w:rsidRPr="00211F5B">
        <w:rPr>
          <w:rFonts w:ascii="Arial" w:hAnsi="Arial" w:cs="Arial"/>
          <w:sz w:val="20"/>
        </w:rPr>
        <w:t>0</w:t>
      </w:r>
      <w:r w:rsidRPr="00211F5B">
        <w:rPr>
          <w:rFonts w:ascii="Arial" w:hAnsi="Arial" w:cs="Arial"/>
          <w:sz w:val="20"/>
        </w:rPr>
        <w:t>0 psi</w:t>
      </w:r>
      <w:r w:rsidR="00A2196B" w:rsidRPr="00211F5B">
        <w:rPr>
          <w:rFonts w:ascii="Arial" w:hAnsi="Arial" w:cs="Arial"/>
          <w:sz w:val="20"/>
        </w:rPr>
        <w:t>.</w:t>
      </w:r>
    </w:p>
    <w:tbl>
      <w:tblPr>
        <w:tblStyle w:val="TableGrid"/>
        <w:tblW w:w="0" w:type="auto"/>
        <w:tblInd w:w="720" w:type="dxa"/>
        <w:tblLook w:val="04A0" w:firstRow="1" w:lastRow="0" w:firstColumn="1" w:lastColumn="0" w:noHBand="0" w:noVBand="1"/>
      </w:tblPr>
      <w:tblGrid>
        <w:gridCol w:w="1728"/>
        <w:gridCol w:w="90"/>
        <w:gridCol w:w="252"/>
        <w:gridCol w:w="2538"/>
        <w:gridCol w:w="810"/>
        <w:gridCol w:w="90"/>
      </w:tblGrid>
      <w:tr w:rsidR="00C44E13" w:rsidRPr="00211F5B" w14:paraId="5527E352" w14:textId="77777777" w:rsidTr="00C44E13">
        <w:trPr>
          <w:gridAfter w:val="1"/>
          <w:wAfter w:w="90" w:type="dxa"/>
        </w:trPr>
        <w:tc>
          <w:tcPr>
            <w:tcW w:w="1728" w:type="dxa"/>
            <w:tcBorders>
              <w:top w:val="nil"/>
              <w:left w:val="nil"/>
              <w:bottom w:val="nil"/>
              <w:right w:val="nil"/>
            </w:tcBorders>
            <w:vAlign w:val="bottom"/>
          </w:tcPr>
          <w:p w14:paraId="62A1A91B" w14:textId="77777777" w:rsidR="00C44E13" w:rsidRPr="00211F5B" w:rsidRDefault="00C44E13" w:rsidP="00C44E13">
            <w:pPr>
              <w:spacing w:before="120"/>
              <w:rPr>
                <w:rFonts w:ascii="Arial" w:hAnsi="Arial" w:cs="Arial"/>
                <w:sz w:val="20"/>
              </w:rPr>
            </w:pPr>
            <w:r w:rsidRPr="00211F5B">
              <w:rPr>
                <w:rFonts w:ascii="Arial" w:hAnsi="Arial" w:cs="Arial"/>
                <w:sz w:val="20"/>
              </w:rPr>
              <w:t>Hose length/ft.:</w:t>
            </w:r>
          </w:p>
        </w:tc>
        <w:tc>
          <w:tcPr>
            <w:tcW w:w="2880" w:type="dxa"/>
            <w:gridSpan w:val="3"/>
            <w:tcBorders>
              <w:top w:val="nil"/>
              <w:left w:val="nil"/>
              <w:right w:val="nil"/>
            </w:tcBorders>
            <w:vAlign w:val="bottom"/>
          </w:tcPr>
          <w:p w14:paraId="6EE16B77" w14:textId="77777777" w:rsidR="00C44E13" w:rsidRPr="00211F5B" w:rsidRDefault="00C44E13" w:rsidP="00C44E13">
            <w:pPr>
              <w:spacing w:before="120"/>
              <w:rPr>
                <w:rFonts w:ascii="Arial" w:hAnsi="Arial" w:cs="Arial"/>
                <w:sz w:val="20"/>
              </w:rPr>
            </w:pPr>
            <w:r w:rsidRPr="00211F5B">
              <w:rPr>
                <w:rFonts w:ascii="Arial" w:hAnsi="Arial" w:cs="Arial"/>
                <w:sz w:val="20"/>
              </w:rPr>
              <w:fldChar w:fldCharType="begin">
                <w:ffData>
                  <w:name w:val="Text48"/>
                  <w:enabled/>
                  <w:calcOnExit w:val="0"/>
                  <w:textInput/>
                </w:ffData>
              </w:fldChar>
            </w:r>
            <w:bookmarkStart w:id="20" w:name="Text48"/>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bookmarkEnd w:id="20"/>
          </w:p>
        </w:tc>
        <w:tc>
          <w:tcPr>
            <w:tcW w:w="810" w:type="dxa"/>
            <w:tcBorders>
              <w:top w:val="nil"/>
              <w:left w:val="nil"/>
              <w:bottom w:val="nil"/>
              <w:right w:val="nil"/>
            </w:tcBorders>
            <w:vAlign w:val="bottom"/>
          </w:tcPr>
          <w:p w14:paraId="58E49B55" w14:textId="77777777" w:rsidR="00C44E13" w:rsidRPr="00211F5B" w:rsidRDefault="00C44E13" w:rsidP="00C44E13">
            <w:pPr>
              <w:spacing w:before="120"/>
              <w:rPr>
                <w:rFonts w:ascii="Arial" w:hAnsi="Arial" w:cs="Arial"/>
                <w:sz w:val="20"/>
              </w:rPr>
            </w:pPr>
            <w:r w:rsidRPr="00211F5B">
              <w:rPr>
                <w:rFonts w:ascii="Arial" w:hAnsi="Arial" w:cs="Arial"/>
                <w:sz w:val="20"/>
              </w:rPr>
              <w:t>Feet</w:t>
            </w:r>
          </w:p>
        </w:tc>
      </w:tr>
      <w:tr w:rsidR="00C44E13" w:rsidRPr="00211F5B" w14:paraId="323BD5FB" w14:textId="77777777" w:rsidTr="00C44E13">
        <w:tc>
          <w:tcPr>
            <w:tcW w:w="1728" w:type="dxa"/>
            <w:tcBorders>
              <w:top w:val="nil"/>
              <w:left w:val="nil"/>
              <w:bottom w:val="nil"/>
              <w:right w:val="nil"/>
            </w:tcBorders>
          </w:tcPr>
          <w:p w14:paraId="764899A7" w14:textId="77777777" w:rsidR="00C44E13" w:rsidRPr="00211F5B" w:rsidRDefault="00C44E13" w:rsidP="00C44E13">
            <w:pPr>
              <w:spacing w:before="120"/>
              <w:rPr>
                <w:rFonts w:ascii="Arial" w:hAnsi="Arial" w:cs="Arial"/>
                <w:sz w:val="20"/>
              </w:rPr>
            </w:pPr>
            <w:r w:rsidRPr="00211F5B">
              <w:rPr>
                <w:rFonts w:ascii="Arial" w:hAnsi="Arial" w:cs="Arial"/>
                <w:sz w:val="20"/>
              </w:rPr>
              <w:t>Hose I.D./inch:</w:t>
            </w:r>
          </w:p>
        </w:tc>
        <w:tc>
          <w:tcPr>
            <w:tcW w:w="2880" w:type="dxa"/>
            <w:gridSpan w:val="3"/>
            <w:tcBorders>
              <w:top w:val="nil"/>
              <w:left w:val="nil"/>
              <w:right w:val="nil"/>
            </w:tcBorders>
          </w:tcPr>
          <w:p w14:paraId="5A3B85D7" w14:textId="77777777" w:rsidR="00C44E13" w:rsidRPr="00211F5B" w:rsidRDefault="00C44E13" w:rsidP="00C44E13">
            <w:pPr>
              <w:spacing w:before="120"/>
              <w:rPr>
                <w:rFonts w:ascii="Arial" w:hAnsi="Arial" w:cs="Arial"/>
                <w:sz w:val="20"/>
              </w:rPr>
            </w:pPr>
            <w:r w:rsidRPr="00211F5B">
              <w:rPr>
                <w:rFonts w:ascii="Arial" w:hAnsi="Arial" w:cs="Arial"/>
                <w:sz w:val="20"/>
              </w:rPr>
              <w:fldChar w:fldCharType="begin">
                <w:ffData>
                  <w:name w:val="Text49"/>
                  <w:enabled/>
                  <w:calcOnExit w:val="0"/>
                  <w:textInput/>
                </w:ffData>
              </w:fldChar>
            </w:r>
            <w:bookmarkStart w:id="21" w:name="Text49"/>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bookmarkEnd w:id="21"/>
          </w:p>
        </w:tc>
        <w:tc>
          <w:tcPr>
            <w:tcW w:w="900" w:type="dxa"/>
            <w:gridSpan w:val="2"/>
            <w:tcBorders>
              <w:top w:val="nil"/>
              <w:left w:val="nil"/>
              <w:bottom w:val="nil"/>
              <w:right w:val="nil"/>
            </w:tcBorders>
            <w:vAlign w:val="bottom"/>
          </w:tcPr>
          <w:p w14:paraId="388A71C8" w14:textId="77777777" w:rsidR="00C44E13" w:rsidRPr="00211F5B" w:rsidRDefault="00C44E13" w:rsidP="00C44E13">
            <w:pPr>
              <w:spacing w:before="120"/>
              <w:rPr>
                <w:rFonts w:ascii="Arial" w:hAnsi="Arial" w:cs="Arial"/>
                <w:sz w:val="20"/>
              </w:rPr>
            </w:pPr>
            <w:r w:rsidRPr="00211F5B">
              <w:rPr>
                <w:rFonts w:ascii="Arial" w:hAnsi="Arial" w:cs="Arial"/>
                <w:sz w:val="20"/>
              </w:rPr>
              <w:t>Inches</w:t>
            </w:r>
          </w:p>
        </w:tc>
      </w:tr>
      <w:tr w:rsidR="00C44E13" w:rsidRPr="00211F5B" w14:paraId="07B70686" w14:textId="77777777" w:rsidTr="00C44E13">
        <w:trPr>
          <w:gridAfter w:val="1"/>
          <w:wAfter w:w="90" w:type="dxa"/>
        </w:trPr>
        <w:tc>
          <w:tcPr>
            <w:tcW w:w="2070" w:type="dxa"/>
            <w:gridSpan w:val="3"/>
            <w:tcBorders>
              <w:top w:val="nil"/>
              <w:left w:val="nil"/>
              <w:bottom w:val="nil"/>
              <w:right w:val="nil"/>
            </w:tcBorders>
          </w:tcPr>
          <w:p w14:paraId="3C8CCD3C" w14:textId="77777777" w:rsidR="00C44E13" w:rsidRPr="00211F5B" w:rsidRDefault="00C44E13" w:rsidP="00C44E13">
            <w:pPr>
              <w:spacing w:before="120"/>
              <w:rPr>
                <w:rFonts w:ascii="Arial" w:hAnsi="Arial" w:cs="Arial"/>
                <w:sz w:val="20"/>
              </w:rPr>
            </w:pPr>
            <w:r w:rsidRPr="00211F5B">
              <w:rPr>
                <w:rFonts w:ascii="Arial" w:hAnsi="Arial" w:cs="Arial"/>
                <w:sz w:val="20"/>
              </w:rPr>
              <w:t>Operating Pressure:</w:t>
            </w:r>
          </w:p>
        </w:tc>
        <w:tc>
          <w:tcPr>
            <w:tcW w:w="2538" w:type="dxa"/>
            <w:tcBorders>
              <w:top w:val="nil"/>
              <w:left w:val="nil"/>
              <w:right w:val="nil"/>
            </w:tcBorders>
          </w:tcPr>
          <w:p w14:paraId="00AA427B" w14:textId="77777777" w:rsidR="00C44E13" w:rsidRPr="00211F5B" w:rsidRDefault="00C44E13" w:rsidP="00C44E13">
            <w:pPr>
              <w:spacing w:before="120"/>
              <w:rPr>
                <w:rFonts w:ascii="Arial" w:hAnsi="Arial" w:cs="Arial"/>
                <w:sz w:val="20"/>
              </w:rPr>
            </w:pPr>
            <w:r w:rsidRPr="00211F5B">
              <w:rPr>
                <w:rFonts w:ascii="Arial" w:hAnsi="Arial" w:cs="Arial"/>
                <w:sz w:val="20"/>
              </w:rPr>
              <w:fldChar w:fldCharType="begin">
                <w:ffData>
                  <w:name w:val="Text48"/>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c>
          <w:tcPr>
            <w:tcW w:w="810" w:type="dxa"/>
            <w:tcBorders>
              <w:top w:val="nil"/>
              <w:left w:val="nil"/>
              <w:bottom w:val="nil"/>
              <w:right w:val="nil"/>
            </w:tcBorders>
            <w:vAlign w:val="bottom"/>
          </w:tcPr>
          <w:p w14:paraId="1EC50755" w14:textId="77777777" w:rsidR="00C44E13" w:rsidRPr="00211F5B" w:rsidRDefault="00C44E13" w:rsidP="00C44E13">
            <w:pPr>
              <w:spacing w:before="120"/>
              <w:rPr>
                <w:rFonts w:ascii="Arial" w:hAnsi="Arial" w:cs="Arial"/>
                <w:sz w:val="20"/>
              </w:rPr>
            </w:pPr>
            <w:r w:rsidRPr="00211F5B">
              <w:rPr>
                <w:rFonts w:ascii="Arial" w:hAnsi="Arial" w:cs="Arial"/>
                <w:sz w:val="20"/>
              </w:rPr>
              <w:t>PSI</w:t>
            </w:r>
          </w:p>
        </w:tc>
      </w:tr>
      <w:tr w:rsidR="00C44E13" w:rsidRPr="00211F5B" w14:paraId="42989235" w14:textId="77777777" w:rsidTr="00C44E13">
        <w:trPr>
          <w:gridAfter w:val="1"/>
          <w:wAfter w:w="90" w:type="dxa"/>
        </w:trPr>
        <w:tc>
          <w:tcPr>
            <w:tcW w:w="1818" w:type="dxa"/>
            <w:gridSpan w:val="2"/>
            <w:tcBorders>
              <w:top w:val="nil"/>
              <w:left w:val="nil"/>
              <w:bottom w:val="nil"/>
              <w:right w:val="nil"/>
            </w:tcBorders>
          </w:tcPr>
          <w:p w14:paraId="1381FBF7" w14:textId="77777777" w:rsidR="00C44E13" w:rsidRPr="00211F5B" w:rsidRDefault="00C44E13" w:rsidP="00C44E13">
            <w:pPr>
              <w:spacing w:before="120"/>
              <w:rPr>
                <w:rFonts w:ascii="Arial" w:hAnsi="Arial" w:cs="Arial"/>
                <w:sz w:val="20"/>
              </w:rPr>
            </w:pPr>
            <w:r w:rsidRPr="00211F5B">
              <w:rPr>
                <w:rFonts w:ascii="Arial" w:hAnsi="Arial" w:cs="Arial"/>
                <w:sz w:val="20"/>
              </w:rPr>
              <w:t>Burst Pressure:</w:t>
            </w:r>
          </w:p>
        </w:tc>
        <w:tc>
          <w:tcPr>
            <w:tcW w:w="2790" w:type="dxa"/>
            <w:gridSpan w:val="2"/>
            <w:tcBorders>
              <w:top w:val="nil"/>
              <w:left w:val="nil"/>
              <w:right w:val="nil"/>
            </w:tcBorders>
          </w:tcPr>
          <w:p w14:paraId="7CABF42D" w14:textId="77777777" w:rsidR="00C44E13" w:rsidRPr="00211F5B" w:rsidRDefault="00C44E13" w:rsidP="00C44E13">
            <w:pPr>
              <w:spacing w:before="120"/>
              <w:rPr>
                <w:rFonts w:ascii="Arial" w:hAnsi="Arial" w:cs="Arial"/>
                <w:sz w:val="20"/>
              </w:rPr>
            </w:pPr>
            <w:r w:rsidRPr="00211F5B">
              <w:rPr>
                <w:rFonts w:ascii="Arial" w:hAnsi="Arial" w:cs="Arial"/>
                <w:sz w:val="20"/>
              </w:rPr>
              <w:fldChar w:fldCharType="begin">
                <w:ffData>
                  <w:name w:val="Text49"/>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c>
          <w:tcPr>
            <w:tcW w:w="810" w:type="dxa"/>
            <w:tcBorders>
              <w:top w:val="nil"/>
              <w:left w:val="nil"/>
              <w:bottom w:val="nil"/>
              <w:right w:val="nil"/>
            </w:tcBorders>
            <w:vAlign w:val="bottom"/>
          </w:tcPr>
          <w:p w14:paraId="6BC368CE" w14:textId="77777777" w:rsidR="00C44E13" w:rsidRPr="00211F5B" w:rsidRDefault="00C44E13" w:rsidP="00C44E13">
            <w:pPr>
              <w:spacing w:before="120"/>
              <w:rPr>
                <w:rFonts w:ascii="Arial" w:hAnsi="Arial" w:cs="Arial"/>
                <w:sz w:val="20"/>
              </w:rPr>
            </w:pPr>
            <w:r w:rsidRPr="00211F5B">
              <w:rPr>
                <w:rFonts w:ascii="Arial" w:hAnsi="Arial" w:cs="Arial"/>
                <w:sz w:val="20"/>
              </w:rPr>
              <w:t>PSI</w:t>
            </w:r>
          </w:p>
        </w:tc>
      </w:tr>
    </w:tbl>
    <w:p w14:paraId="722DE054" w14:textId="77777777" w:rsidR="009A6CCA" w:rsidRPr="00211F5B" w:rsidRDefault="009A6CCA">
      <w:pPr>
        <w:tabs>
          <w:tab w:val="left" w:pos="576"/>
        </w:tabs>
        <w:spacing w:line="240" w:lineRule="exact"/>
        <w:rPr>
          <w:rFonts w:ascii="Arial" w:hAnsi="Arial" w:cs="Arial"/>
          <w:sz w:val="20"/>
        </w:rPr>
      </w:pPr>
    </w:p>
    <w:p w14:paraId="6503F7FD" w14:textId="77777777" w:rsidR="009A6CCA" w:rsidRPr="00211F5B" w:rsidRDefault="009A6CCA">
      <w:pPr>
        <w:overflowPunct/>
        <w:autoSpaceDE/>
        <w:autoSpaceDN/>
        <w:adjustRightInd/>
        <w:textAlignment w:val="auto"/>
        <w:rPr>
          <w:rFonts w:ascii="Arial" w:hAnsi="Arial" w:cs="Arial"/>
          <w:sz w:val="20"/>
        </w:rPr>
      </w:pPr>
      <w:r w:rsidRPr="00211F5B">
        <w:rPr>
          <w:rFonts w:ascii="Arial" w:hAnsi="Arial" w:cs="Arial"/>
          <w:sz w:val="20"/>
        </w:rPr>
        <w:br w:type="page"/>
      </w:r>
    </w:p>
    <w:p w14:paraId="644DA051" w14:textId="77777777" w:rsidR="004B3406" w:rsidRPr="00211F5B" w:rsidRDefault="004B3406">
      <w:pPr>
        <w:tabs>
          <w:tab w:val="left" w:pos="576"/>
        </w:tabs>
        <w:spacing w:line="240" w:lineRule="exact"/>
        <w:rPr>
          <w:rFonts w:ascii="Arial" w:hAnsi="Arial" w:cs="Arial"/>
          <w:sz w:val="20"/>
        </w:rPr>
      </w:pPr>
      <w:r w:rsidRPr="00211F5B">
        <w:rPr>
          <w:rFonts w:ascii="Arial" w:hAnsi="Arial" w:cs="Arial"/>
          <w:sz w:val="20"/>
        </w:rPr>
        <w:lastRenderedPageBreak/>
        <w:t>The hose shall be provided with a 10</w:t>
      </w:r>
      <w:r w:rsidR="00F5538E" w:rsidRPr="00211F5B">
        <w:rPr>
          <w:rFonts w:ascii="Arial" w:hAnsi="Arial" w:cs="Arial"/>
          <w:sz w:val="20"/>
        </w:rPr>
        <w:t>-</w:t>
      </w:r>
      <w:r w:rsidRPr="00211F5B">
        <w:rPr>
          <w:rFonts w:ascii="Arial" w:hAnsi="Arial" w:cs="Arial"/>
          <w:sz w:val="20"/>
        </w:rPr>
        <w:t>foot</w:t>
      </w:r>
      <w:r w:rsidR="00A2196B" w:rsidRPr="00211F5B">
        <w:rPr>
          <w:rFonts w:ascii="Arial" w:hAnsi="Arial" w:cs="Arial"/>
          <w:sz w:val="20"/>
        </w:rPr>
        <w:t xml:space="preserve"> </w:t>
      </w:r>
      <w:r w:rsidRPr="00211F5B">
        <w:rPr>
          <w:rFonts w:ascii="Arial" w:hAnsi="Arial" w:cs="Arial"/>
          <w:sz w:val="20"/>
        </w:rPr>
        <w:t>leader hose</w:t>
      </w:r>
      <w:r w:rsidR="003435DB" w:rsidRPr="00211F5B">
        <w:rPr>
          <w:rFonts w:ascii="Arial" w:hAnsi="Arial" w:cs="Arial"/>
          <w:sz w:val="20"/>
        </w:rPr>
        <w:t xml:space="preserve"> of the same burst and working pressure</w:t>
      </w:r>
      <w:r w:rsidRPr="00211F5B">
        <w:rPr>
          <w:rFonts w:ascii="Arial" w:hAnsi="Arial" w:cs="Arial"/>
          <w:sz w:val="20"/>
        </w:rPr>
        <w:t>.</w:t>
      </w:r>
    </w:p>
    <w:p w14:paraId="110C237D" w14:textId="77777777" w:rsidR="00800394" w:rsidRPr="00211F5B" w:rsidRDefault="00800394" w:rsidP="00800394">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p w14:paraId="19BA20A5" w14:textId="77777777" w:rsidR="004B3406" w:rsidRPr="00211F5B" w:rsidRDefault="004B3406">
      <w:pPr>
        <w:tabs>
          <w:tab w:val="left" w:pos="576"/>
        </w:tabs>
        <w:spacing w:line="240" w:lineRule="exact"/>
        <w:rPr>
          <w:rFonts w:ascii="Arial" w:hAnsi="Arial" w:cs="Arial"/>
          <w:sz w:val="20"/>
        </w:rPr>
      </w:pPr>
      <w:r w:rsidRPr="00211F5B">
        <w:rPr>
          <w:rFonts w:ascii="Arial" w:hAnsi="Arial" w:cs="Arial"/>
          <w:sz w:val="20"/>
        </w:rPr>
        <w:t xml:space="preserve">The </w:t>
      </w:r>
      <w:r w:rsidR="00E52CAC" w:rsidRPr="00211F5B">
        <w:rPr>
          <w:rFonts w:ascii="Arial" w:hAnsi="Arial" w:cs="Arial"/>
          <w:sz w:val="20"/>
        </w:rPr>
        <w:t>machine</w:t>
      </w:r>
      <w:r w:rsidRPr="00211F5B">
        <w:rPr>
          <w:rFonts w:ascii="Arial" w:hAnsi="Arial" w:cs="Arial"/>
          <w:sz w:val="20"/>
        </w:rPr>
        <w:t xml:space="preserve"> shall include the following nozzles and </w:t>
      </w:r>
      <w:r w:rsidR="00E52CAC" w:rsidRPr="00211F5B">
        <w:rPr>
          <w:rFonts w:ascii="Arial" w:hAnsi="Arial" w:cs="Arial"/>
          <w:sz w:val="20"/>
        </w:rPr>
        <w:t xml:space="preserve">hose </w:t>
      </w:r>
      <w:r w:rsidRPr="00211F5B">
        <w:rPr>
          <w:rFonts w:ascii="Arial" w:hAnsi="Arial" w:cs="Arial"/>
          <w:sz w:val="20"/>
        </w:rPr>
        <w:t>attachments:</w:t>
      </w:r>
    </w:p>
    <w:p w14:paraId="14831031" w14:textId="77777777" w:rsidR="004B3406" w:rsidRPr="00211F5B" w:rsidRDefault="004B3406" w:rsidP="00C16B8F">
      <w:pPr>
        <w:numPr>
          <w:ilvl w:val="0"/>
          <w:numId w:val="2"/>
        </w:numPr>
        <w:tabs>
          <w:tab w:val="left" w:pos="576"/>
        </w:tabs>
        <w:spacing w:before="120" w:line="240" w:lineRule="exact"/>
        <w:ind w:left="540" w:hanging="180"/>
        <w:rPr>
          <w:rFonts w:ascii="Arial" w:hAnsi="Arial" w:cs="Arial"/>
          <w:sz w:val="20"/>
        </w:rPr>
      </w:pPr>
      <w:r w:rsidRPr="00211F5B">
        <w:rPr>
          <w:rFonts w:ascii="Arial" w:hAnsi="Arial" w:cs="Arial"/>
          <w:sz w:val="20"/>
        </w:rPr>
        <w:t>Penetrator style nozzle</w:t>
      </w:r>
    </w:p>
    <w:p w14:paraId="0310EEC3" w14:textId="77777777" w:rsidR="004B3406" w:rsidRPr="00211F5B" w:rsidRDefault="004B3406" w:rsidP="0090672F">
      <w:pPr>
        <w:numPr>
          <w:ilvl w:val="0"/>
          <w:numId w:val="2"/>
        </w:numPr>
        <w:tabs>
          <w:tab w:val="left" w:pos="576"/>
        </w:tabs>
        <w:spacing w:line="240" w:lineRule="exact"/>
        <w:ind w:left="540" w:hanging="180"/>
        <w:rPr>
          <w:rFonts w:ascii="Arial" w:hAnsi="Arial" w:cs="Arial"/>
          <w:sz w:val="20"/>
        </w:rPr>
      </w:pPr>
      <w:r w:rsidRPr="00211F5B">
        <w:rPr>
          <w:rFonts w:ascii="Arial" w:hAnsi="Arial" w:cs="Arial"/>
          <w:sz w:val="20"/>
        </w:rPr>
        <w:t>Variable angle nozzle</w:t>
      </w:r>
    </w:p>
    <w:p w14:paraId="3BA462D7" w14:textId="77777777" w:rsidR="004B3406" w:rsidRPr="00211F5B" w:rsidRDefault="004B3406" w:rsidP="0090672F">
      <w:pPr>
        <w:numPr>
          <w:ilvl w:val="0"/>
          <w:numId w:val="2"/>
        </w:numPr>
        <w:tabs>
          <w:tab w:val="left" w:pos="576"/>
        </w:tabs>
        <w:spacing w:line="240" w:lineRule="exact"/>
        <w:ind w:left="540" w:hanging="180"/>
        <w:rPr>
          <w:rFonts w:ascii="Arial" w:hAnsi="Arial" w:cs="Arial"/>
          <w:sz w:val="20"/>
        </w:rPr>
      </w:pPr>
      <w:r w:rsidRPr="00211F5B">
        <w:rPr>
          <w:rFonts w:ascii="Arial" w:hAnsi="Arial" w:cs="Arial"/>
          <w:sz w:val="20"/>
        </w:rPr>
        <w:t>Nozzle extension</w:t>
      </w:r>
    </w:p>
    <w:p w14:paraId="2C70AE32" w14:textId="77777777" w:rsidR="004B3406" w:rsidRPr="00211F5B" w:rsidRDefault="004B3406" w:rsidP="0090672F">
      <w:pPr>
        <w:numPr>
          <w:ilvl w:val="0"/>
          <w:numId w:val="2"/>
        </w:numPr>
        <w:tabs>
          <w:tab w:val="left" w:pos="576"/>
        </w:tabs>
        <w:spacing w:line="240" w:lineRule="exact"/>
        <w:ind w:left="540" w:hanging="180"/>
        <w:rPr>
          <w:rFonts w:ascii="Arial" w:hAnsi="Arial" w:cs="Arial"/>
          <w:sz w:val="20"/>
        </w:rPr>
      </w:pPr>
      <w:r w:rsidRPr="00211F5B">
        <w:rPr>
          <w:rFonts w:ascii="Arial" w:hAnsi="Arial" w:cs="Arial"/>
          <w:sz w:val="20"/>
        </w:rPr>
        <w:t>Slipper hose</w:t>
      </w:r>
    </w:p>
    <w:p w14:paraId="79D787B5" w14:textId="77777777" w:rsidR="00EC58C6" w:rsidRPr="00211F5B" w:rsidRDefault="00EC58C6" w:rsidP="0090672F">
      <w:pPr>
        <w:numPr>
          <w:ilvl w:val="0"/>
          <w:numId w:val="2"/>
        </w:numPr>
        <w:tabs>
          <w:tab w:val="left" w:pos="576"/>
        </w:tabs>
        <w:spacing w:line="240" w:lineRule="exact"/>
        <w:ind w:left="540" w:hanging="180"/>
        <w:rPr>
          <w:rFonts w:ascii="Arial" w:hAnsi="Arial" w:cs="Arial"/>
          <w:sz w:val="20"/>
        </w:rPr>
      </w:pPr>
      <w:r w:rsidRPr="00211F5B">
        <w:rPr>
          <w:rFonts w:ascii="Arial" w:hAnsi="Arial" w:cs="Arial"/>
          <w:sz w:val="20"/>
        </w:rPr>
        <w:t>Upstream pulley guide</w:t>
      </w:r>
    </w:p>
    <w:p w14:paraId="5C7E18E6" w14:textId="77777777" w:rsidR="00292F76" w:rsidRPr="00211F5B" w:rsidRDefault="00292F76" w:rsidP="00F5538E">
      <w:pPr>
        <w:tabs>
          <w:tab w:val="left" w:pos="2900"/>
        </w:tabs>
        <w:spacing w:before="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tbl>
      <w:tblPr>
        <w:tblStyle w:val="TableGrid"/>
        <w:tblW w:w="0" w:type="auto"/>
        <w:tblInd w:w="108" w:type="dxa"/>
        <w:tblLook w:val="04A0" w:firstRow="1" w:lastRow="0" w:firstColumn="1" w:lastColumn="0" w:noHBand="0" w:noVBand="1"/>
      </w:tblPr>
      <w:tblGrid>
        <w:gridCol w:w="90"/>
        <w:gridCol w:w="1620"/>
        <w:gridCol w:w="7470"/>
      </w:tblGrid>
      <w:tr w:rsidR="008D3E19" w:rsidRPr="00211F5B" w14:paraId="5BD7CD73" w14:textId="77777777" w:rsidTr="00FC3942">
        <w:tc>
          <w:tcPr>
            <w:tcW w:w="1710" w:type="dxa"/>
            <w:gridSpan w:val="2"/>
            <w:tcBorders>
              <w:top w:val="nil"/>
              <w:left w:val="nil"/>
              <w:bottom w:val="nil"/>
              <w:right w:val="nil"/>
            </w:tcBorders>
          </w:tcPr>
          <w:p w14:paraId="6C8E09FE" w14:textId="77777777" w:rsidR="00AB2480" w:rsidRPr="00211F5B" w:rsidRDefault="00AB2480" w:rsidP="00FC3942">
            <w:pPr>
              <w:tabs>
                <w:tab w:val="left" w:pos="576"/>
              </w:tabs>
              <w:spacing w:before="120" w:line="240" w:lineRule="exact"/>
              <w:rPr>
                <w:rFonts w:ascii="Arial" w:hAnsi="Arial" w:cs="Arial"/>
                <w:sz w:val="20"/>
              </w:rPr>
            </w:pPr>
            <w:r w:rsidRPr="00211F5B">
              <w:rPr>
                <w:rFonts w:ascii="Arial" w:hAnsi="Arial" w:cs="Arial"/>
                <w:sz w:val="20"/>
              </w:rPr>
              <w:t>If NO, describe:</w:t>
            </w:r>
          </w:p>
        </w:tc>
        <w:tc>
          <w:tcPr>
            <w:tcW w:w="7470" w:type="dxa"/>
            <w:tcBorders>
              <w:top w:val="nil"/>
              <w:left w:val="nil"/>
              <w:right w:val="nil"/>
            </w:tcBorders>
          </w:tcPr>
          <w:p w14:paraId="20223855" w14:textId="77777777" w:rsidR="00AB2480" w:rsidRPr="00211F5B" w:rsidRDefault="00AB2480" w:rsidP="00FC3942">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0"/>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r w:rsidR="0023157D" w:rsidRPr="00211F5B" w14:paraId="4EC52BE3" w14:textId="77777777" w:rsidTr="0023157D">
        <w:trPr>
          <w:gridBefore w:val="1"/>
          <w:wBefore w:w="90" w:type="dxa"/>
        </w:trPr>
        <w:tc>
          <w:tcPr>
            <w:tcW w:w="9090" w:type="dxa"/>
            <w:gridSpan w:val="2"/>
            <w:tcBorders>
              <w:top w:val="nil"/>
              <w:left w:val="nil"/>
              <w:right w:val="nil"/>
            </w:tcBorders>
          </w:tcPr>
          <w:p w14:paraId="00F193F1" w14:textId="77777777" w:rsidR="0023157D" w:rsidRPr="00211F5B" w:rsidRDefault="0023157D" w:rsidP="00FC3942">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1"/>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bl>
    <w:p w14:paraId="7D318B2A" w14:textId="77777777" w:rsidR="004B3406" w:rsidRPr="00211F5B" w:rsidRDefault="004B3406" w:rsidP="00C16B8F">
      <w:pPr>
        <w:tabs>
          <w:tab w:val="left" w:pos="576"/>
        </w:tabs>
        <w:spacing w:before="120" w:line="240" w:lineRule="exact"/>
        <w:rPr>
          <w:rFonts w:ascii="Arial" w:hAnsi="Arial" w:cs="Arial"/>
          <w:sz w:val="20"/>
        </w:rPr>
      </w:pPr>
      <w:r w:rsidRPr="00211F5B">
        <w:rPr>
          <w:rFonts w:ascii="Arial" w:hAnsi="Arial" w:cs="Arial"/>
          <w:sz w:val="20"/>
        </w:rPr>
        <w:t>The hose reel shall be hydraulically driven forward and reverse.</w:t>
      </w:r>
      <w:r w:rsidR="000F3451" w:rsidRPr="00211F5B">
        <w:rPr>
          <w:rFonts w:ascii="Arial" w:hAnsi="Arial" w:cs="Arial"/>
          <w:sz w:val="20"/>
        </w:rPr>
        <w:t xml:space="preserve"> </w:t>
      </w:r>
      <w:r w:rsidR="00F814CF" w:rsidRPr="00211F5B">
        <w:rPr>
          <w:rFonts w:ascii="Arial" w:hAnsi="Arial" w:cs="Arial"/>
          <w:sz w:val="20"/>
        </w:rPr>
        <w:t xml:space="preserve"> An upstream pulley guide shall be included.</w:t>
      </w:r>
    </w:p>
    <w:p w14:paraId="70B4BE8B" w14:textId="77777777" w:rsidR="00DB62DB" w:rsidRPr="00211F5B" w:rsidRDefault="00DB62DB" w:rsidP="00DB62DB">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p w14:paraId="60FED71A" w14:textId="77777777" w:rsidR="004B3406" w:rsidRPr="00211F5B" w:rsidRDefault="004B3406">
      <w:pPr>
        <w:tabs>
          <w:tab w:val="left" w:pos="576"/>
        </w:tabs>
        <w:spacing w:line="240" w:lineRule="exact"/>
        <w:rPr>
          <w:rFonts w:ascii="Arial" w:hAnsi="Arial" w:cs="Arial"/>
          <w:sz w:val="20"/>
        </w:rPr>
      </w:pPr>
      <w:r w:rsidRPr="00211F5B">
        <w:rPr>
          <w:rFonts w:ascii="Arial" w:hAnsi="Arial" w:cs="Arial"/>
          <w:sz w:val="20"/>
        </w:rPr>
        <w:t>The hose reel shall be provided with a manufacturer's approved hose containment system</w:t>
      </w:r>
      <w:r w:rsidR="00810F51" w:rsidRPr="00211F5B">
        <w:rPr>
          <w:rFonts w:ascii="Arial" w:hAnsi="Arial" w:cs="Arial"/>
          <w:sz w:val="20"/>
        </w:rPr>
        <w:t xml:space="preserve"> or hose guide system</w:t>
      </w:r>
      <w:r w:rsidRPr="00211F5B">
        <w:rPr>
          <w:rFonts w:ascii="Arial" w:hAnsi="Arial" w:cs="Arial"/>
          <w:sz w:val="20"/>
        </w:rPr>
        <w:t xml:space="preserve"> to protect the operator.</w:t>
      </w:r>
      <w:r w:rsidR="007A0DBB" w:rsidRPr="00211F5B">
        <w:rPr>
          <w:rFonts w:ascii="Arial" w:hAnsi="Arial" w:cs="Arial"/>
          <w:sz w:val="20"/>
        </w:rPr>
        <w:t xml:space="preserve"> The system shall allow for servicing the hose in the field</w:t>
      </w:r>
      <w:r w:rsidR="00A314AC" w:rsidRPr="00211F5B">
        <w:rPr>
          <w:rFonts w:ascii="Arial" w:hAnsi="Arial" w:cs="Arial"/>
          <w:sz w:val="20"/>
        </w:rPr>
        <w:t>.</w:t>
      </w:r>
    </w:p>
    <w:p w14:paraId="2B8EDCFC" w14:textId="77777777" w:rsidR="00DB62DB" w:rsidRPr="00211F5B" w:rsidRDefault="00DB62DB" w:rsidP="00C16B8F">
      <w:pPr>
        <w:tabs>
          <w:tab w:val="left" w:pos="2900"/>
        </w:tabs>
        <w:spacing w:before="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tbl>
      <w:tblPr>
        <w:tblStyle w:val="TableGrid"/>
        <w:tblW w:w="0" w:type="auto"/>
        <w:tblInd w:w="108" w:type="dxa"/>
        <w:tblLook w:val="04A0" w:firstRow="1" w:lastRow="0" w:firstColumn="1" w:lastColumn="0" w:noHBand="0" w:noVBand="1"/>
      </w:tblPr>
      <w:tblGrid>
        <w:gridCol w:w="90"/>
        <w:gridCol w:w="1080"/>
        <w:gridCol w:w="8010"/>
      </w:tblGrid>
      <w:tr w:rsidR="008D3E19" w:rsidRPr="00211F5B" w14:paraId="1766CE54" w14:textId="77777777" w:rsidTr="000D11C0">
        <w:tc>
          <w:tcPr>
            <w:tcW w:w="1170" w:type="dxa"/>
            <w:gridSpan w:val="2"/>
            <w:tcBorders>
              <w:top w:val="nil"/>
              <w:left w:val="nil"/>
              <w:bottom w:val="nil"/>
              <w:right w:val="nil"/>
            </w:tcBorders>
          </w:tcPr>
          <w:p w14:paraId="22C06F8A" w14:textId="77777777" w:rsidR="00DB62DB" w:rsidRPr="00211F5B" w:rsidRDefault="00DB62DB" w:rsidP="00FC3942">
            <w:pPr>
              <w:tabs>
                <w:tab w:val="left" w:pos="576"/>
              </w:tabs>
              <w:spacing w:before="120" w:line="240" w:lineRule="exact"/>
              <w:rPr>
                <w:rFonts w:ascii="Arial" w:hAnsi="Arial" w:cs="Arial"/>
                <w:sz w:val="20"/>
              </w:rPr>
            </w:pPr>
            <w:r w:rsidRPr="00211F5B">
              <w:rPr>
                <w:rFonts w:ascii="Arial" w:hAnsi="Arial" w:cs="Arial"/>
                <w:sz w:val="20"/>
              </w:rPr>
              <w:t>Describe:</w:t>
            </w:r>
          </w:p>
        </w:tc>
        <w:tc>
          <w:tcPr>
            <w:tcW w:w="8010" w:type="dxa"/>
            <w:tcBorders>
              <w:top w:val="nil"/>
              <w:left w:val="nil"/>
              <w:right w:val="nil"/>
            </w:tcBorders>
          </w:tcPr>
          <w:p w14:paraId="4B83B941" w14:textId="77777777" w:rsidR="00DB62DB" w:rsidRPr="00211F5B" w:rsidRDefault="00DB62DB" w:rsidP="00FC3942">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0"/>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r w:rsidR="0023157D" w:rsidRPr="00211F5B" w14:paraId="2DE90F38" w14:textId="77777777" w:rsidTr="0023157D">
        <w:trPr>
          <w:gridBefore w:val="1"/>
          <w:wBefore w:w="90" w:type="dxa"/>
        </w:trPr>
        <w:tc>
          <w:tcPr>
            <w:tcW w:w="9090" w:type="dxa"/>
            <w:gridSpan w:val="2"/>
            <w:tcBorders>
              <w:top w:val="nil"/>
              <w:left w:val="nil"/>
              <w:right w:val="nil"/>
            </w:tcBorders>
          </w:tcPr>
          <w:p w14:paraId="5E062C94" w14:textId="77777777" w:rsidR="0023157D" w:rsidRPr="00211F5B" w:rsidRDefault="0023157D" w:rsidP="00FC3942">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1"/>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bl>
    <w:p w14:paraId="60F9AEEF" w14:textId="77777777" w:rsidR="000526F3" w:rsidRPr="00211F5B" w:rsidRDefault="00A2196B" w:rsidP="00DB62DB">
      <w:pPr>
        <w:tabs>
          <w:tab w:val="left" w:pos="576"/>
        </w:tabs>
        <w:spacing w:before="120" w:line="240" w:lineRule="exact"/>
        <w:rPr>
          <w:rFonts w:ascii="Arial" w:hAnsi="Arial" w:cs="Arial"/>
          <w:sz w:val="20"/>
        </w:rPr>
      </w:pPr>
      <w:r w:rsidRPr="00211F5B">
        <w:rPr>
          <w:rFonts w:ascii="Arial" w:hAnsi="Arial" w:cs="Arial"/>
          <w:sz w:val="20"/>
        </w:rPr>
        <w:t>A</w:t>
      </w:r>
      <w:r w:rsidR="009A7DBA" w:rsidRPr="00211F5B">
        <w:rPr>
          <w:rFonts w:ascii="Arial" w:hAnsi="Arial" w:cs="Arial"/>
          <w:sz w:val="20"/>
        </w:rPr>
        <w:t>n</w:t>
      </w:r>
      <w:r w:rsidRPr="00211F5B">
        <w:rPr>
          <w:rFonts w:ascii="Arial" w:hAnsi="Arial" w:cs="Arial"/>
          <w:sz w:val="20"/>
        </w:rPr>
        <w:t xml:space="preserve"> </w:t>
      </w:r>
      <w:r w:rsidR="00CC074B" w:rsidRPr="00211F5B">
        <w:rPr>
          <w:rFonts w:ascii="Arial" w:hAnsi="Arial" w:cs="Arial"/>
          <w:sz w:val="20"/>
        </w:rPr>
        <w:t xml:space="preserve">automatic </w:t>
      </w:r>
      <w:r w:rsidRPr="00211F5B">
        <w:rPr>
          <w:rFonts w:ascii="Arial" w:hAnsi="Arial" w:cs="Arial"/>
          <w:sz w:val="20"/>
        </w:rPr>
        <w:t xml:space="preserve">level rewind feature </w:t>
      </w:r>
      <w:r w:rsidR="000526F3" w:rsidRPr="00211F5B">
        <w:rPr>
          <w:rFonts w:ascii="Arial" w:hAnsi="Arial" w:cs="Arial"/>
          <w:sz w:val="20"/>
        </w:rPr>
        <w:t xml:space="preserve">to neatly rewind the hose to the reel </w:t>
      </w:r>
      <w:r w:rsidRPr="00211F5B">
        <w:rPr>
          <w:rFonts w:ascii="Arial" w:hAnsi="Arial" w:cs="Arial"/>
          <w:sz w:val="20"/>
        </w:rPr>
        <w:t>shall be provided</w:t>
      </w:r>
      <w:r w:rsidR="000526F3" w:rsidRPr="00211F5B">
        <w:rPr>
          <w:rFonts w:ascii="Arial" w:hAnsi="Arial" w:cs="Arial"/>
          <w:sz w:val="20"/>
        </w:rPr>
        <w:t>.</w:t>
      </w:r>
      <w:r w:rsidR="00C02D35" w:rsidRPr="00211F5B">
        <w:rPr>
          <w:rFonts w:ascii="Arial" w:hAnsi="Arial" w:cs="Arial"/>
          <w:sz w:val="20"/>
        </w:rPr>
        <w:t xml:space="preserve"> </w:t>
      </w:r>
    </w:p>
    <w:p w14:paraId="65B8EDA0" w14:textId="77777777" w:rsidR="00FD4736" w:rsidRPr="00211F5B" w:rsidRDefault="00FD4736" w:rsidP="00FD4736">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p w14:paraId="0280F50F" w14:textId="77777777" w:rsidR="00A2196B" w:rsidRPr="00211F5B" w:rsidRDefault="000526F3">
      <w:pPr>
        <w:tabs>
          <w:tab w:val="left" w:pos="576"/>
        </w:tabs>
        <w:spacing w:line="240" w:lineRule="exact"/>
        <w:rPr>
          <w:rFonts w:ascii="Arial" w:hAnsi="Arial" w:cs="Arial"/>
          <w:sz w:val="20"/>
        </w:rPr>
      </w:pPr>
      <w:r w:rsidRPr="00211F5B">
        <w:rPr>
          <w:rFonts w:ascii="Arial" w:hAnsi="Arial" w:cs="Arial"/>
          <w:sz w:val="20"/>
        </w:rPr>
        <w:t>A</w:t>
      </w:r>
      <w:r w:rsidR="00A2196B" w:rsidRPr="00211F5B">
        <w:rPr>
          <w:rFonts w:ascii="Arial" w:hAnsi="Arial" w:cs="Arial"/>
          <w:sz w:val="20"/>
        </w:rPr>
        <w:t xml:space="preserve">n easily read </w:t>
      </w:r>
      <w:r w:rsidR="00CC074B" w:rsidRPr="00211F5B">
        <w:rPr>
          <w:rFonts w:ascii="Arial" w:hAnsi="Arial" w:cs="Arial"/>
          <w:sz w:val="20"/>
        </w:rPr>
        <w:t xml:space="preserve">electronic </w:t>
      </w:r>
      <w:r w:rsidR="00A2196B" w:rsidRPr="00211F5B">
        <w:rPr>
          <w:rFonts w:ascii="Arial" w:hAnsi="Arial" w:cs="Arial"/>
          <w:sz w:val="20"/>
        </w:rPr>
        <w:t xml:space="preserve">hose footage meter shall also be included.  This device shall be housed in a </w:t>
      </w:r>
      <w:r w:rsidR="00CC074B" w:rsidRPr="00211F5B">
        <w:rPr>
          <w:rFonts w:ascii="Arial" w:hAnsi="Arial" w:cs="Arial"/>
          <w:sz w:val="20"/>
        </w:rPr>
        <w:t xml:space="preserve">NEMA 4 type </w:t>
      </w:r>
      <w:r w:rsidR="00A2196B" w:rsidRPr="00211F5B">
        <w:rPr>
          <w:rFonts w:ascii="Arial" w:hAnsi="Arial" w:cs="Arial"/>
          <w:sz w:val="20"/>
        </w:rPr>
        <w:t>waterproof containment and measure the hose as it is fed off the reel.</w:t>
      </w:r>
      <w:r w:rsidR="00930A82" w:rsidRPr="00211F5B">
        <w:rPr>
          <w:rFonts w:ascii="Arial" w:hAnsi="Arial" w:cs="Arial"/>
          <w:sz w:val="20"/>
        </w:rPr>
        <w:t xml:space="preserve"> The meter shall keep a minimum 99% accurate reading during operation</w:t>
      </w:r>
      <w:r w:rsidR="00F814CF" w:rsidRPr="00211F5B">
        <w:rPr>
          <w:rFonts w:ascii="Arial" w:hAnsi="Arial" w:cs="Arial"/>
          <w:sz w:val="20"/>
        </w:rPr>
        <w:t>.</w:t>
      </w:r>
    </w:p>
    <w:p w14:paraId="28460370" w14:textId="77777777" w:rsidR="00FD4736" w:rsidRPr="00211F5B" w:rsidRDefault="00FD4736" w:rsidP="00FD4736">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p w14:paraId="20FEA201" w14:textId="77777777" w:rsidR="00F5538E" w:rsidRPr="00211F5B" w:rsidRDefault="00F5538E">
      <w:pPr>
        <w:overflowPunct/>
        <w:autoSpaceDE/>
        <w:autoSpaceDN/>
        <w:adjustRightInd/>
        <w:textAlignment w:val="auto"/>
        <w:rPr>
          <w:rFonts w:ascii="Arial" w:hAnsi="Arial" w:cs="Arial"/>
          <w:b/>
          <w:szCs w:val="24"/>
        </w:rPr>
      </w:pPr>
      <w:r w:rsidRPr="00211F5B">
        <w:rPr>
          <w:rFonts w:ascii="Arial" w:hAnsi="Arial" w:cs="Arial"/>
          <w:b/>
          <w:szCs w:val="24"/>
        </w:rPr>
        <w:br w:type="page"/>
      </w:r>
    </w:p>
    <w:p w14:paraId="6399C153" w14:textId="77777777" w:rsidR="004B3406" w:rsidRPr="00211F5B" w:rsidRDefault="004B3406" w:rsidP="00102E23">
      <w:pPr>
        <w:tabs>
          <w:tab w:val="left" w:pos="576"/>
        </w:tabs>
        <w:spacing w:before="120" w:after="120" w:line="240" w:lineRule="exact"/>
        <w:outlineLvl w:val="0"/>
        <w:rPr>
          <w:rFonts w:ascii="Arial" w:hAnsi="Arial" w:cs="Arial"/>
          <w:b/>
          <w:szCs w:val="24"/>
        </w:rPr>
      </w:pPr>
      <w:r w:rsidRPr="00211F5B">
        <w:rPr>
          <w:rFonts w:ascii="Arial" w:hAnsi="Arial" w:cs="Arial"/>
          <w:b/>
          <w:szCs w:val="24"/>
        </w:rPr>
        <w:lastRenderedPageBreak/>
        <w:t>Tank(s):</w:t>
      </w:r>
    </w:p>
    <w:p w14:paraId="1C9A7980" w14:textId="77777777" w:rsidR="004B3406" w:rsidRPr="00211F5B" w:rsidRDefault="004B3406">
      <w:pPr>
        <w:tabs>
          <w:tab w:val="left" w:pos="576"/>
        </w:tabs>
        <w:spacing w:line="240" w:lineRule="exact"/>
        <w:rPr>
          <w:rFonts w:ascii="Arial" w:hAnsi="Arial" w:cs="Arial"/>
          <w:sz w:val="20"/>
        </w:rPr>
      </w:pPr>
      <w:r w:rsidRPr="00211F5B">
        <w:rPr>
          <w:rFonts w:ascii="Arial" w:hAnsi="Arial" w:cs="Arial"/>
          <w:sz w:val="20"/>
        </w:rPr>
        <w:t xml:space="preserve">The machine </w:t>
      </w:r>
      <w:r w:rsidR="00E52CAC" w:rsidRPr="00211F5B">
        <w:rPr>
          <w:rFonts w:ascii="Arial" w:hAnsi="Arial" w:cs="Arial"/>
          <w:sz w:val="20"/>
        </w:rPr>
        <w:t xml:space="preserve">water tank(s) </w:t>
      </w:r>
      <w:r w:rsidRPr="00211F5B">
        <w:rPr>
          <w:rFonts w:ascii="Arial" w:hAnsi="Arial" w:cs="Arial"/>
          <w:sz w:val="20"/>
        </w:rPr>
        <w:t>shall have a working</w:t>
      </w:r>
      <w:r w:rsidR="00E52CAC" w:rsidRPr="00211F5B">
        <w:rPr>
          <w:rFonts w:ascii="Arial" w:hAnsi="Arial" w:cs="Arial"/>
          <w:sz w:val="20"/>
        </w:rPr>
        <w:t>,</w:t>
      </w:r>
      <w:r w:rsidRPr="00211F5B">
        <w:rPr>
          <w:rFonts w:ascii="Arial" w:hAnsi="Arial" w:cs="Arial"/>
          <w:sz w:val="20"/>
        </w:rPr>
        <w:t xml:space="preserve"> filled</w:t>
      </w:r>
      <w:r w:rsidR="00615C6F" w:rsidRPr="00211F5B">
        <w:rPr>
          <w:rFonts w:ascii="Arial" w:hAnsi="Arial" w:cs="Arial"/>
          <w:sz w:val="20"/>
        </w:rPr>
        <w:t xml:space="preserve"> minimum</w:t>
      </w:r>
      <w:r w:rsidRPr="00211F5B">
        <w:rPr>
          <w:rFonts w:ascii="Arial" w:hAnsi="Arial" w:cs="Arial"/>
          <w:sz w:val="20"/>
        </w:rPr>
        <w:t xml:space="preserve"> capacity of </w:t>
      </w:r>
      <w:r w:rsidR="00CC074B" w:rsidRPr="00211F5B">
        <w:rPr>
          <w:rFonts w:ascii="Arial" w:hAnsi="Arial" w:cs="Arial"/>
          <w:sz w:val="20"/>
        </w:rPr>
        <w:t>7</w:t>
      </w:r>
      <w:r w:rsidRPr="00211F5B">
        <w:rPr>
          <w:rFonts w:ascii="Arial" w:hAnsi="Arial" w:cs="Arial"/>
          <w:sz w:val="20"/>
        </w:rPr>
        <w:t>00 Gallons.</w:t>
      </w:r>
    </w:p>
    <w:p w14:paraId="6D33F000" w14:textId="77777777" w:rsidR="00102E23" w:rsidRPr="00211F5B" w:rsidRDefault="00102E23" w:rsidP="00615C6F">
      <w:pPr>
        <w:tabs>
          <w:tab w:val="left" w:pos="2900"/>
        </w:tabs>
        <w:spacing w:before="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tbl>
      <w:tblPr>
        <w:tblStyle w:val="TableGrid"/>
        <w:tblW w:w="0" w:type="auto"/>
        <w:tblInd w:w="108" w:type="dxa"/>
        <w:tblLook w:val="04A0" w:firstRow="1" w:lastRow="0" w:firstColumn="1" w:lastColumn="0" w:noHBand="0" w:noVBand="1"/>
      </w:tblPr>
      <w:tblGrid>
        <w:gridCol w:w="1080"/>
        <w:gridCol w:w="3060"/>
      </w:tblGrid>
      <w:tr w:rsidR="008D3E19" w:rsidRPr="00211F5B" w14:paraId="2DC26249" w14:textId="77777777" w:rsidTr="00FC3942">
        <w:tc>
          <w:tcPr>
            <w:tcW w:w="1080" w:type="dxa"/>
            <w:tcBorders>
              <w:top w:val="nil"/>
              <w:left w:val="nil"/>
              <w:bottom w:val="nil"/>
              <w:right w:val="nil"/>
            </w:tcBorders>
          </w:tcPr>
          <w:p w14:paraId="7C8B1B4B" w14:textId="77777777" w:rsidR="00615C6F" w:rsidRPr="00211F5B" w:rsidRDefault="00615C6F" w:rsidP="00615C6F">
            <w:pPr>
              <w:tabs>
                <w:tab w:val="left" w:pos="576"/>
              </w:tabs>
              <w:spacing w:before="120" w:line="240" w:lineRule="exact"/>
              <w:rPr>
                <w:rFonts w:ascii="Arial" w:hAnsi="Arial" w:cs="Arial"/>
                <w:sz w:val="20"/>
              </w:rPr>
            </w:pPr>
            <w:r w:rsidRPr="00211F5B">
              <w:rPr>
                <w:rFonts w:ascii="Arial" w:hAnsi="Arial" w:cs="Arial"/>
                <w:sz w:val="20"/>
              </w:rPr>
              <w:t>Capacity:</w:t>
            </w:r>
          </w:p>
        </w:tc>
        <w:tc>
          <w:tcPr>
            <w:tcW w:w="3060" w:type="dxa"/>
            <w:tcBorders>
              <w:top w:val="nil"/>
              <w:left w:val="nil"/>
              <w:right w:val="nil"/>
            </w:tcBorders>
          </w:tcPr>
          <w:p w14:paraId="7FA310A4" w14:textId="77777777" w:rsidR="00615C6F" w:rsidRPr="00211F5B" w:rsidRDefault="00615C6F" w:rsidP="00615C6F">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54"/>
                  <w:enabled/>
                  <w:calcOnExit w:val="0"/>
                  <w:textInput/>
                </w:ffData>
              </w:fldChar>
            </w:r>
            <w:bookmarkStart w:id="22" w:name="Text54"/>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bookmarkEnd w:id="22"/>
          </w:p>
        </w:tc>
      </w:tr>
    </w:tbl>
    <w:p w14:paraId="154143FE" w14:textId="77777777" w:rsidR="004B3406" w:rsidRPr="00211F5B" w:rsidRDefault="004B3406" w:rsidP="00F5538E">
      <w:pPr>
        <w:tabs>
          <w:tab w:val="left" w:pos="576"/>
        </w:tabs>
        <w:spacing w:before="60" w:after="120" w:line="240" w:lineRule="exact"/>
        <w:rPr>
          <w:rFonts w:ascii="Arial" w:hAnsi="Arial" w:cs="Arial"/>
          <w:sz w:val="20"/>
        </w:rPr>
      </w:pPr>
      <w:r w:rsidRPr="00211F5B">
        <w:rPr>
          <w:rFonts w:ascii="Arial" w:hAnsi="Arial" w:cs="Arial"/>
          <w:b/>
          <w:i/>
          <w:sz w:val="20"/>
        </w:rPr>
        <w:t>Note:</w:t>
      </w:r>
      <w:r w:rsidRPr="00211F5B">
        <w:rPr>
          <w:rFonts w:ascii="Arial" w:hAnsi="Arial" w:cs="Arial"/>
          <w:sz w:val="20"/>
        </w:rPr>
        <w:t xml:space="preserve">  If more than one tank is used, they shall be inter-connected in a manner that does not impede filling or discharge.</w:t>
      </w:r>
    </w:p>
    <w:p w14:paraId="03DA26F7" w14:textId="77777777" w:rsidR="004B3406" w:rsidRPr="00211F5B" w:rsidRDefault="004B3406">
      <w:pPr>
        <w:tabs>
          <w:tab w:val="left" w:pos="576"/>
        </w:tabs>
        <w:spacing w:line="240" w:lineRule="exact"/>
        <w:rPr>
          <w:rFonts w:ascii="Arial" w:hAnsi="Arial" w:cs="Arial"/>
          <w:sz w:val="20"/>
        </w:rPr>
      </w:pPr>
      <w:r w:rsidRPr="00211F5B">
        <w:rPr>
          <w:rFonts w:ascii="Arial" w:hAnsi="Arial" w:cs="Arial"/>
          <w:sz w:val="20"/>
        </w:rPr>
        <w:t>The tank(s) shall be co</w:t>
      </w:r>
      <w:r w:rsidR="00F70D8D" w:rsidRPr="00211F5B">
        <w:rPr>
          <w:rFonts w:ascii="Arial" w:hAnsi="Arial" w:cs="Arial"/>
          <w:sz w:val="20"/>
        </w:rPr>
        <w:t>nstructed</w:t>
      </w:r>
      <w:r w:rsidR="003A1B73" w:rsidRPr="00211F5B">
        <w:rPr>
          <w:rFonts w:ascii="Arial" w:hAnsi="Arial" w:cs="Arial"/>
          <w:sz w:val="20"/>
        </w:rPr>
        <w:t xml:space="preserve"> and vented to complete filling</w:t>
      </w:r>
      <w:r w:rsidR="00492A38" w:rsidRPr="00211F5B">
        <w:rPr>
          <w:rFonts w:ascii="Arial" w:hAnsi="Arial" w:cs="Arial"/>
          <w:sz w:val="20"/>
        </w:rPr>
        <w:t xml:space="preserve"> and include an anti-siphon device,</w:t>
      </w:r>
      <w:r w:rsidR="003A1B73" w:rsidRPr="00211F5B">
        <w:rPr>
          <w:rFonts w:ascii="Arial" w:hAnsi="Arial" w:cs="Arial"/>
          <w:sz w:val="20"/>
        </w:rPr>
        <w:t xml:space="preserve"> and</w:t>
      </w:r>
      <w:r w:rsidRPr="00211F5B">
        <w:rPr>
          <w:rFonts w:ascii="Arial" w:hAnsi="Arial" w:cs="Arial"/>
          <w:sz w:val="20"/>
        </w:rPr>
        <w:t xml:space="preserve"> to transport water safely, using fiberglass, epoxy-lined steel</w:t>
      </w:r>
      <w:r w:rsidR="00A7346C" w:rsidRPr="00211F5B">
        <w:rPr>
          <w:rFonts w:ascii="Arial" w:hAnsi="Arial" w:cs="Arial"/>
          <w:sz w:val="20"/>
        </w:rPr>
        <w:t>,</w:t>
      </w:r>
      <w:r w:rsidRPr="00211F5B">
        <w:rPr>
          <w:rFonts w:ascii="Arial" w:hAnsi="Arial" w:cs="Arial"/>
          <w:sz w:val="20"/>
        </w:rPr>
        <w:t xml:space="preserve"> or </w:t>
      </w:r>
      <w:r w:rsidR="002E6B6E" w:rsidRPr="00211F5B">
        <w:rPr>
          <w:rFonts w:ascii="Arial" w:hAnsi="Arial" w:cs="Arial"/>
          <w:sz w:val="20"/>
        </w:rPr>
        <w:t>high</w:t>
      </w:r>
      <w:r w:rsidR="00C44E13" w:rsidRPr="00211F5B">
        <w:rPr>
          <w:rFonts w:ascii="Arial" w:hAnsi="Arial" w:cs="Arial"/>
          <w:sz w:val="20"/>
        </w:rPr>
        <w:t>-</w:t>
      </w:r>
      <w:r w:rsidR="002E6B6E" w:rsidRPr="00211F5B">
        <w:rPr>
          <w:rFonts w:ascii="Arial" w:hAnsi="Arial" w:cs="Arial"/>
          <w:sz w:val="20"/>
        </w:rPr>
        <w:t xml:space="preserve">density </w:t>
      </w:r>
      <w:r w:rsidRPr="00211F5B">
        <w:rPr>
          <w:rFonts w:ascii="Arial" w:hAnsi="Arial" w:cs="Arial"/>
          <w:sz w:val="20"/>
        </w:rPr>
        <w:t>polyethylene</w:t>
      </w:r>
      <w:r w:rsidR="00D87752" w:rsidRPr="00211F5B">
        <w:rPr>
          <w:rFonts w:ascii="Arial" w:hAnsi="Arial" w:cs="Arial"/>
          <w:sz w:val="20"/>
        </w:rPr>
        <w:t xml:space="preserve"> type tanks</w:t>
      </w:r>
      <w:r w:rsidRPr="00211F5B">
        <w:rPr>
          <w:rFonts w:ascii="Arial" w:hAnsi="Arial" w:cs="Arial"/>
          <w:sz w:val="20"/>
        </w:rPr>
        <w:t>.</w:t>
      </w:r>
    </w:p>
    <w:tbl>
      <w:tblPr>
        <w:tblStyle w:val="TableGrid"/>
        <w:tblW w:w="0" w:type="auto"/>
        <w:tblInd w:w="108" w:type="dxa"/>
        <w:tblLook w:val="04A0" w:firstRow="1" w:lastRow="0" w:firstColumn="1" w:lastColumn="0" w:noHBand="0" w:noVBand="1"/>
      </w:tblPr>
      <w:tblGrid>
        <w:gridCol w:w="90"/>
        <w:gridCol w:w="1260"/>
        <w:gridCol w:w="180"/>
        <w:gridCol w:w="5580"/>
        <w:gridCol w:w="2070"/>
      </w:tblGrid>
      <w:tr w:rsidR="008D3E19" w:rsidRPr="00211F5B" w14:paraId="742CD266" w14:textId="77777777" w:rsidTr="00C44E13">
        <w:trPr>
          <w:gridAfter w:val="1"/>
          <w:wAfter w:w="2070" w:type="dxa"/>
        </w:trPr>
        <w:tc>
          <w:tcPr>
            <w:tcW w:w="1530" w:type="dxa"/>
            <w:gridSpan w:val="3"/>
            <w:tcBorders>
              <w:top w:val="nil"/>
              <w:left w:val="nil"/>
              <w:bottom w:val="nil"/>
              <w:right w:val="nil"/>
            </w:tcBorders>
          </w:tcPr>
          <w:p w14:paraId="63159457" w14:textId="77777777" w:rsidR="002E6B6E" w:rsidRPr="00211F5B" w:rsidRDefault="002E6B6E" w:rsidP="00FC3942">
            <w:pPr>
              <w:tabs>
                <w:tab w:val="left" w:pos="576"/>
              </w:tabs>
              <w:spacing w:before="120" w:line="240" w:lineRule="exact"/>
              <w:rPr>
                <w:rFonts w:ascii="Arial" w:hAnsi="Arial" w:cs="Arial"/>
                <w:sz w:val="20"/>
              </w:rPr>
            </w:pPr>
            <w:r w:rsidRPr="00211F5B">
              <w:rPr>
                <w:rFonts w:ascii="Arial" w:hAnsi="Arial" w:cs="Arial"/>
                <w:sz w:val="20"/>
              </w:rPr>
              <w:t>Tank Material:</w:t>
            </w:r>
          </w:p>
        </w:tc>
        <w:tc>
          <w:tcPr>
            <w:tcW w:w="5580" w:type="dxa"/>
            <w:tcBorders>
              <w:top w:val="nil"/>
              <w:left w:val="nil"/>
              <w:right w:val="nil"/>
            </w:tcBorders>
          </w:tcPr>
          <w:p w14:paraId="4DE8B9CD" w14:textId="77777777" w:rsidR="002E6B6E" w:rsidRPr="00211F5B" w:rsidRDefault="002E6B6E" w:rsidP="00FC3942">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54"/>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r w:rsidR="008D3E19" w:rsidRPr="00211F5B" w14:paraId="05D7BDFE" w14:textId="77777777" w:rsidTr="00FC3942">
        <w:tc>
          <w:tcPr>
            <w:tcW w:w="1350" w:type="dxa"/>
            <w:gridSpan w:val="2"/>
            <w:tcBorders>
              <w:top w:val="nil"/>
              <w:left w:val="nil"/>
              <w:bottom w:val="nil"/>
              <w:right w:val="nil"/>
            </w:tcBorders>
          </w:tcPr>
          <w:p w14:paraId="76908697" w14:textId="77777777" w:rsidR="002E6B6E" w:rsidRPr="00211F5B" w:rsidRDefault="002E6B6E" w:rsidP="00FC3942">
            <w:pPr>
              <w:tabs>
                <w:tab w:val="left" w:pos="576"/>
              </w:tabs>
              <w:spacing w:before="120" w:line="240" w:lineRule="exact"/>
              <w:rPr>
                <w:rFonts w:ascii="Arial" w:hAnsi="Arial" w:cs="Arial"/>
                <w:sz w:val="20"/>
              </w:rPr>
            </w:pPr>
            <w:r w:rsidRPr="00211F5B">
              <w:rPr>
                <w:rFonts w:ascii="Arial" w:hAnsi="Arial" w:cs="Arial"/>
                <w:sz w:val="20"/>
              </w:rPr>
              <w:t>Describe:</w:t>
            </w:r>
          </w:p>
        </w:tc>
        <w:tc>
          <w:tcPr>
            <w:tcW w:w="7830" w:type="dxa"/>
            <w:gridSpan w:val="3"/>
            <w:tcBorders>
              <w:top w:val="nil"/>
              <w:left w:val="nil"/>
              <w:right w:val="nil"/>
            </w:tcBorders>
          </w:tcPr>
          <w:p w14:paraId="218852A8" w14:textId="77777777" w:rsidR="002E6B6E" w:rsidRPr="00211F5B" w:rsidRDefault="002E6B6E" w:rsidP="00FC3942">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0"/>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r w:rsidR="0023157D" w:rsidRPr="00211F5B" w14:paraId="658CF284" w14:textId="77777777" w:rsidTr="0023157D">
        <w:trPr>
          <w:gridBefore w:val="1"/>
          <w:wBefore w:w="90" w:type="dxa"/>
        </w:trPr>
        <w:tc>
          <w:tcPr>
            <w:tcW w:w="9090" w:type="dxa"/>
            <w:gridSpan w:val="4"/>
            <w:tcBorders>
              <w:top w:val="nil"/>
              <w:left w:val="nil"/>
              <w:right w:val="nil"/>
            </w:tcBorders>
          </w:tcPr>
          <w:p w14:paraId="40A06D46" w14:textId="77777777" w:rsidR="0023157D" w:rsidRPr="00211F5B" w:rsidRDefault="0023157D" w:rsidP="00FC3942">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1"/>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bl>
    <w:p w14:paraId="6B4094DB" w14:textId="77777777" w:rsidR="004B3406" w:rsidRPr="00211F5B" w:rsidRDefault="004B3406" w:rsidP="00F5538E">
      <w:pPr>
        <w:tabs>
          <w:tab w:val="left" w:pos="576"/>
        </w:tabs>
        <w:spacing w:before="60" w:line="240" w:lineRule="exact"/>
        <w:rPr>
          <w:rFonts w:ascii="Arial" w:hAnsi="Arial" w:cs="Arial"/>
          <w:sz w:val="20"/>
        </w:rPr>
      </w:pPr>
      <w:r w:rsidRPr="00211F5B">
        <w:rPr>
          <w:rFonts w:ascii="Arial" w:hAnsi="Arial" w:cs="Arial"/>
          <w:b/>
          <w:i/>
          <w:sz w:val="20"/>
        </w:rPr>
        <w:t>Note:</w:t>
      </w:r>
      <w:r w:rsidRPr="00211F5B">
        <w:rPr>
          <w:rFonts w:ascii="Arial" w:hAnsi="Arial" w:cs="Arial"/>
          <w:sz w:val="20"/>
        </w:rPr>
        <w:t xml:space="preserve"> The use of polyethylene tanks will be allowed only if their composition includes certified UV inhibitors, and they are warrant</w:t>
      </w:r>
      <w:r w:rsidR="004D371C" w:rsidRPr="00211F5B">
        <w:rPr>
          <w:rFonts w:ascii="Arial" w:hAnsi="Arial" w:cs="Arial"/>
          <w:sz w:val="20"/>
        </w:rPr>
        <w:t>ed against failure for 5 years</w:t>
      </w:r>
      <w:r w:rsidRPr="00211F5B">
        <w:rPr>
          <w:rFonts w:ascii="Arial" w:hAnsi="Arial" w:cs="Arial"/>
          <w:sz w:val="20"/>
        </w:rPr>
        <w:t xml:space="preserve"> from in-service </w:t>
      </w:r>
      <w:r w:rsidR="004D371C" w:rsidRPr="00211F5B">
        <w:rPr>
          <w:rFonts w:ascii="Arial" w:hAnsi="Arial" w:cs="Arial"/>
          <w:sz w:val="20"/>
        </w:rPr>
        <w:t xml:space="preserve">date </w:t>
      </w:r>
      <w:r w:rsidRPr="00211F5B">
        <w:rPr>
          <w:rFonts w:ascii="Arial" w:hAnsi="Arial" w:cs="Arial"/>
          <w:sz w:val="20"/>
        </w:rPr>
        <w:t>with complete replacement.</w:t>
      </w:r>
    </w:p>
    <w:p w14:paraId="279B8CC5" w14:textId="77777777" w:rsidR="004B3406" w:rsidRPr="00211F5B" w:rsidRDefault="004B3406" w:rsidP="00F5538E">
      <w:pPr>
        <w:tabs>
          <w:tab w:val="left" w:pos="576"/>
        </w:tabs>
        <w:spacing w:before="120" w:line="240" w:lineRule="exact"/>
        <w:rPr>
          <w:rFonts w:ascii="Arial" w:hAnsi="Arial" w:cs="Arial"/>
          <w:sz w:val="20"/>
        </w:rPr>
      </w:pPr>
      <w:r w:rsidRPr="00211F5B">
        <w:rPr>
          <w:rFonts w:ascii="Arial" w:hAnsi="Arial" w:cs="Arial"/>
          <w:sz w:val="20"/>
        </w:rPr>
        <w:t>The tank shall include an external sight gauge, replaceable screen at the fill port and a hand operated drain valve.</w:t>
      </w:r>
    </w:p>
    <w:p w14:paraId="15743B1C" w14:textId="77777777" w:rsidR="008932BA" w:rsidRPr="00211F5B" w:rsidRDefault="008932BA" w:rsidP="008932BA">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tbl>
      <w:tblPr>
        <w:tblStyle w:val="TableGrid"/>
        <w:tblW w:w="0" w:type="auto"/>
        <w:tblInd w:w="108" w:type="dxa"/>
        <w:tblLook w:val="04A0" w:firstRow="1" w:lastRow="0" w:firstColumn="1" w:lastColumn="0" w:noHBand="0" w:noVBand="1"/>
      </w:tblPr>
      <w:tblGrid>
        <w:gridCol w:w="90"/>
        <w:gridCol w:w="1530"/>
        <w:gridCol w:w="7627"/>
      </w:tblGrid>
      <w:tr w:rsidR="008D3E19" w:rsidRPr="00211F5B" w14:paraId="596263D2" w14:textId="77777777" w:rsidTr="00E81257">
        <w:tc>
          <w:tcPr>
            <w:tcW w:w="1620" w:type="dxa"/>
            <w:gridSpan w:val="2"/>
            <w:tcBorders>
              <w:top w:val="nil"/>
              <w:left w:val="nil"/>
              <w:bottom w:val="nil"/>
              <w:right w:val="nil"/>
            </w:tcBorders>
          </w:tcPr>
          <w:p w14:paraId="270C56F9" w14:textId="77777777" w:rsidR="00E81257" w:rsidRPr="00211F5B" w:rsidRDefault="00E81257" w:rsidP="001A1F4F">
            <w:pPr>
              <w:tabs>
                <w:tab w:val="left" w:pos="576"/>
              </w:tabs>
              <w:spacing w:before="120" w:line="240" w:lineRule="exact"/>
              <w:rPr>
                <w:rFonts w:ascii="Arial" w:hAnsi="Arial" w:cs="Arial"/>
                <w:sz w:val="20"/>
              </w:rPr>
            </w:pPr>
            <w:r w:rsidRPr="00211F5B">
              <w:rPr>
                <w:rFonts w:ascii="Arial" w:hAnsi="Arial" w:cs="Arial"/>
                <w:sz w:val="20"/>
              </w:rPr>
              <w:t>If NO,</w:t>
            </w:r>
            <w:r w:rsidR="001A1F4F" w:rsidRPr="00211F5B">
              <w:rPr>
                <w:rFonts w:ascii="Arial" w:hAnsi="Arial" w:cs="Arial"/>
                <w:sz w:val="20"/>
              </w:rPr>
              <w:t xml:space="preserve"> d</w:t>
            </w:r>
            <w:r w:rsidRPr="00211F5B">
              <w:rPr>
                <w:rFonts w:ascii="Arial" w:hAnsi="Arial" w:cs="Arial"/>
                <w:sz w:val="20"/>
              </w:rPr>
              <w:t>escribe:</w:t>
            </w:r>
          </w:p>
        </w:tc>
        <w:tc>
          <w:tcPr>
            <w:tcW w:w="7627" w:type="dxa"/>
            <w:tcBorders>
              <w:top w:val="nil"/>
              <w:left w:val="nil"/>
              <w:right w:val="nil"/>
            </w:tcBorders>
          </w:tcPr>
          <w:p w14:paraId="1F7151F8" w14:textId="77777777" w:rsidR="00E81257" w:rsidRPr="00211F5B" w:rsidRDefault="00E81257" w:rsidP="00FC3942">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0"/>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r w:rsidR="0023157D" w:rsidRPr="00211F5B" w14:paraId="3CAE48A9" w14:textId="77777777" w:rsidTr="0023157D">
        <w:trPr>
          <w:gridBefore w:val="1"/>
          <w:wBefore w:w="90" w:type="dxa"/>
        </w:trPr>
        <w:tc>
          <w:tcPr>
            <w:tcW w:w="9157" w:type="dxa"/>
            <w:gridSpan w:val="2"/>
            <w:tcBorders>
              <w:top w:val="nil"/>
              <w:left w:val="nil"/>
              <w:right w:val="nil"/>
            </w:tcBorders>
          </w:tcPr>
          <w:p w14:paraId="2E9C4921" w14:textId="77777777" w:rsidR="0023157D" w:rsidRPr="00211F5B" w:rsidRDefault="0023157D" w:rsidP="00FC3942">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1"/>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bl>
    <w:p w14:paraId="052654CA" w14:textId="77777777" w:rsidR="004B3406" w:rsidRPr="00211F5B" w:rsidRDefault="004B3406" w:rsidP="00F5538E">
      <w:pPr>
        <w:tabs>
          <w:tab w:val="left" w:pos="576"/>
        </w:tabs>
        <w:spacing w:before="120" w:after="120" w:line="240" w:lineRule="exact"/>
        <w:outlineLvl w:val="0"/>
        <w:rPr>
          <w:rFonts w:ascii="Arial" w:hAnsi="Arial" w:cs="Arial"/>
          <w:b/>
          <w:szCs w:val="24"/>
        </w:rPr>
      </w:pPr>
      <w:r w:rsidRPr="00211F5B">
        <w:rPr>
          <w:rFonts w:ascii="Arial" w:hAnsi="Arial" w:cs="Arial"/>
          <w:b/>
          <w:szCs w:val="24"/>
        </w:rPr>
        <w:t>Trailer:</w:t>
      </w:r>
    </w:p>
    <w:p w14:paraId="2A8F713F" w14:textId="77777777" w:rsidR="004B3406" w:rsidRPr="00211F5B" w:rsidRDefault="00676F19">
      <w:pPr>
        <w:tabs>
          <w:tab w:val="left" w:pos="576"/>
        </w:tabs>
        <w:spacing w:line="240" w:lineRule="exact"/>
        <w:rPr>
          <w:rFonts w:ascii="Arial" w:hAnsi="Arial" w:cs="Arial"/>
          <w:sz w:val="20"/>
        </w:rPr>
      </w:pPr>
      <w:r w:rsidRPr="00211F5B">
        <w:rPr>
          <w:rFonts w:ascii="Arial" w:hAnsi="Arial" w:cs="Arial"/>
          <w:sz w:val="20"/>
        </w:rPr>
        <w:t>The trailer shall have</w:t>
      </w:r>
      <w:r w:rsidR="004B3406" w:rsidRPr="00211F5B">
        <w:rPr>
          <w:rFonts w:ascii="Arial" w:hAnsi="Arial" w:cs="Arial"/>
          <w:sz w:val="20"/>
        </w:rPr>
        <w:t xml:space="preserve"> tandem</w:t>
      </w:r>
      <w:r w:rsidRPr="00211F5B">
        <w:rPr>
          <w:rFonts w:ascii="Arial" w:hAnsi="Arial" w:cs="Arial"/>
          <w:sz w:val="20"/>
        </w:rPr>
        <w:t xml:space="preserve"> </w:t>
      </w:r>
      <w:r w:rsidR="00207550" w:rsidRPr="00211F5B">
        <w:rPr>
          <w:rFonts w:ascii="Arial" w:hAnsi="Arial" w:cs="Arial"/>
          <w:sz w:val="20"/>
        </w:rPr>
        <w:t>6</w:t>
      </w:r>
      <w:r w:rsidRPr="00211F5B">
        <w:rPr>
          <w:rFonts w:ascii="Arial" w:hAnsi="Arial" w:cs="Arial"/>
          <w:sz w:val="20"/>
        </w:rPr>
        <w:t>,000 lb.</w:t>
      </w:r>
      <w:r w:rsidR="004B3406" w:rsidRPr="00211F5B">
        <w:rPr>
          <w:rFonts w:ascii="Arial" w:hAnsi="Arial" w:cs="Arial"/>
          <w:sz w:val="20"/>
        </w:rPr>
        <w:t xml:space="preserve"> axle</w:t>
      </w:r>
      <w:r w:rsidRPr="00211F5B">
        <w:rPr>
          <w:rFonts w:ascii="Arial" w:hAnsi="Arial" w:cs="Arial"/>
          <w:sz w:val="20"/>
        </w:rPr>
        <w:t>s</w:t>
      </w:r>
      <w:r w:rsidR="004B3406" w:rsidRPr="00211F5B">
        <w:rPr>
          <w:rFonts w:ascii="Arial" w:hAnsi="Arial" w:cs="Arial"/>
          <w:sz w:val="20"/>
        </w:rPr>
        <w:t xml:space="preserve"> with all components rated to exceed the maximum loaded weight when filled to capacity and towed at highway speed.</w:t>
      </w:r>
      <w:r w:rsidR="00F057C7" w:rsidRPr="00211F5B">
        <w:rPr>
          <w:rFonts w:ascii="Arial" w:hAnsi="Arial" w:cs="Arial"/>
          <w:sz w:val="20"/>
        </w:rPr>
        <w:t xml:space="preserve"> </w:t>
      </w:r>
    </w:p>
    <w:p w14:paraId="5BF849A3" w14:textId="77777777" w:rsidR="009A4A2F" w:rsidRPr="00211F5B" w:rsidRDefault="009A4A2F" w:rsidP="00D46F27">
      <w:pPr>
        <w:tabs>
          <w:tab w:val="left" w:pos="2900"/>
        </w:tabs>
        <w:spacing w:before="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tbl>
      <w:tblPr>
        <w:tblStyle w:val="TableGrid"/>
        <w:tblW w:w="0" w:type="auto"/>
        <w:tblInd w:w="108" w:type="dxa"/>
        <w:tblLook w:val="04A0" w:firstRow="1" w:lastRow="0" w:firstColumn="1" w:lastColumn="0" w:noHBand="0" w:noVBand="1"/>
      </w:tblPr>
      <w:tblGrid>
        <w:gridCol w:w="2790"/>
        <w:gridCol w:w="1350"/>
      </w:tblGrid>
      <w:tr w:rsidR="008D3E19" w:rsidRPr="00211F5B" w14:paraId="40D35C1D" w14:textId="77777777" w:rsidTr="00352E3E">
        <w:tc>
          <w:tcPr>
            <w:tcW w:w="2790" w:type="dxa"/>
            <w:tcBorders>
              <w:top w:val="nil"/>
              <w:left w:val="nil"/>
              <w:bottom w:val="nil"/>
              <w:right w:val="nil"/>
            </w:tcBorders>
          </w:tcPr>
          <w:p w14:paraId="5F2DE48E" w14:textId="77777777" w:rsidR="009A4A2F" w:rsidRPr="00211F5B" w:rsidRDefault="00352E3E" w:rsidP="00FC3942">
            <w:pPr>
              <w:tabs>
                <w:tab w:val="left" w:pos="576"/>
              </w:tabs>
              <w:spacing w:before="120" w:line="240" w:lineRule="exact"/>
              <w:rPr>
                <w:rFonts w:ascii="Arial" w:hAnsi="Arial" w:cs="Arial"/>
                <w:sz w:val="20"/>
              </w:rPr>
            </w:pPr>
            <w:r w:rsidRPr="00211F5B">
              <w:rPr>
                <w:rFonts w:ascii="Arial" w:hAnsi="Arial" w:cs="Arial"/>
                <w:sz w:val="20"/>
              </w:rPr>
              <w:t>Gross Axle Weight Rating</w:t>
            </w:r>
            <w:r w:rsidR="009A4A2F" w:rsidRPr="00211F5B">
              <w:rPr>
                <w:rFonts w:ascii="Arial" w:hAnsi="Arial" w:cs="Arial"/>
                <w:sz w:val="20"/>
              </w:rPr>
              <w:t>:</w:t>
            </w:r>
          </w:p>
        </w:tc>
        <w:tc>
          <w:tcPr>
            <w:tcW w:w="1350" w:type="dxa"/>
            <w:tcBorders>
              <w:top w:val="nil"/>
              <w:left w:val="nil"/>
              <w:right w:val="nil"/>
            </w:tcBorders>
          </w:tcPr>
          <w:p w14:paraId="7EA5FC77" w14:textId="77777777" w:rsidR="009A4A2F" w:rsidRPr="00211F5B" w:rsidRDefault="009A4A2F" w:rsidP="00FC3942">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54"/>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bl>
    <w:p w14:paraId="07819A2F" w14:textId="77777777" w:rsidR="004B3406" w:rsidRPr="00211F5B" w:rsidRDefault="004B3406" w:rsidP="00D46F27">
      <w:pPr>
        <w:tabs>
          <w:tab w:val="left" w:pos="576"/>
        </w:tabs>
        <w:spacing w:before="120" w:line="240" w:lineRule="exact"/>
        <w:rPr>
          <w:rFonts w:ascii="Arial" w:hAnsi="Arial" w:cs="Arial"/>
          <w:sz w:val="20"/>
        </w:rPr>
      </w:pPr>
      <w:r w:rsidRPr="00211F5B">
        <w:rPr>
          <w:rFonts w:ascii="Arial" w:hAnsi="Arial" w:cs="Arial"/>
          <w:sz w:val="20"/>
        </w:rPr>
        <w:t>The four wheel trailer shall include a</w:t>
      </w:r>
      <w:r w:rsidR="00D46F27" w:rsidRPr="00211F5B">
        <w:rPr>
          <w:rFonts w:ascii="Arial" w:hAnsi="Arial" w:cs="Arial"/>
          <w:sz w:val="20"/>
        </w:rPr>
        <w:t>n adjustable</w:t>
      </w:r>
      <w:r w:rsidRPr="00211F5B">
        <w:rPr>
          <w:rFonts w:ascii="Arial" w:hAnsi="Arial" w:cs="Arial"/>
          <w:sz w:val="20"/>
        </w:rPr>
        <w:t xml:space="preserve"> </w:t>
      </w:r>
      <w:r w:rsidR="009E4AEA" w:rsidRPr="00211F5B">
        <w:rPr>
          <w:rFonts w:ascii="Arial" w:hAnsi="Arial" w:cs="Arial"/>
          <w:sz w:val="20"/>
        </w:rPr>
        <w:t>pintle</w:t>
      </w:r>
      <w:r w:rsidRPr="00211F5B">
        <w:rPr>
          <w:rFonts w:ascii="Arial" w:hAnsi="Arial" w:cs="Arial"/>
          <w:sz w:val="20"/>
        </w:rPr>
        <w:t xml:space="preserve"> type hitch</w:t>
      </w:r>
      <w:r w:rsidR="009E4AEA" w:rsidRPr="00211F5B">
        <w:rPr>
          <w:rFonts w:ascii="Arial" w:hAnsi="Arial" w:cs="Arial"/>
          <w:sz w:val="20"/>
        </w:rPr>
        <w:t>, compatible to those used by</w:t>
      </w:r>
      <w:r w:rsidR="00EB6CB9" w:rsidRPr="00211F5B">
        <w:rPr>
          <w:rFonts w:ascii="Arial" w:hAnsi="Arial" w:cs="Arial"/>
          <w:sz w:val="20"/>
        </w:rPr>
        <w:t xml:space="preserve"> IDOT</w:t>
      </w:r>
      <w:r w:rsidR="009E4AEA" w:rsidRPr="00211F5B">
        <w:rPr>
          <w:rFonts w:ascii="Arial" w:hAnsi="Arial" w:cs="Arial"/>
          <w:sz w:val="20"/>
        </w:rPr>
        <w:t xml:space="preserve"> </w:t>
      </w:r>
      <w:r w:rsidR="00A57ACD" w:rsidRPr="00211F5B">
        <w:rPr>
          <w:rFonts w:ascii="Arial" w:hAnsi="Arial" w:cs="Arial"/>
          <w:sz w:val="20"/>
        </w:rPr>
        <w:t>on</w:t>
      </w:r>
      <w:r w:rsidR="00EB6CB9" w:rsidRPr="00211F5B">
        <w:rPr>
          <w:rFonts w:ascii="Arial" w:hAnsi="Arial" w:cs="Arial"/>
          <w:sz w:val="20"/>
        </w:rPr>
        <w:t xml:space="preserve"> their single and tandem axle dump trucks</w:t>
      </w:r>
      <w:r w:rsidR="00A57ACD" w:rsidRPr="00211F5B">
        <w:rPr>
          <w:rFonts w:ascii="Arial" w:hAnsi="Arial" w:cs="Arial"/>
          <w:sz w:val="20"/>
        </w:rPr>
        <w:t xml:space="preserve"> (i.e. Premier Model 2200)</w:t>
      </w:r>
      <w:r w:rsidRPr="00211F5B">
        <w:rPr>
          <w:rFonts w:ascii="Arial" w:hAnsi="Arial" w:cs="Arial"/>
          <w:sz w:val="20"/>
        </w:rPr>
        <w:t>.</w:t>
      </w:r>
    </w:p>
    <w:p w14:paraId="1204A1CB" w14:textId="77777777" w:rsidR="00FC3942" w:rsidRPr="00211F5B" w:rsidRDefault="00FC3942" w:rsidP="00FC3942">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p w14:paraId="56BF9C5F" w14:textId="77777777" w:rsidR="004B3406" w:rsidRPr="00211F5B" w:rsidRDefault="004B3406" w:rsidP="00FC3942">
      <w:pPr>
        <w:spacing w:before="120"/>
        <w:rPr>
          <w:rFonts w:ascii="Arial" w:hAnsi="Arial" w:cs="Arial"/>
          <w:sz w:val="20"/>
        </w:rPr>
      </w:pPr>
      <w:r w:rsidRPr="00211F5B">
        <w:rPr>
          <w:rFonts w:ascii="Arial" w:hAnsi="Arial" w:cs="Arial"/>
          <w:sz w:val="20"/>
        </w:rPr>
        <w:t xml:space="preserve">The trailer shall include </w:t>
      </w:r>
      <w:r w:rsidR="009E4AEA" w:rsidRPr="00211F5B">
        <w:rPr>
          <w:rFonts w:ascii="Arial" w:hAnsi="Arial" w:cs="Arial"/>
          <w:sz w:val="20"/>
        </w:rPr>
        <w:t xml:space="preserve">electric </w:t>
      </w:r>
      <w:r w:rsidR="00325A45" w:rsidRPr="00211F5B">
        <w:rPr>
          <w:rFonts w:ascii="Arial" w:hAnsi="Arial" w:cs="Arial"/>
          <w:sz w:val="20"/>
        </w:rPr>
        <w:t>brakes at each wheel</w:t>
      </w:r>
      <w:r w:rsidR="0075342F" w:rsidRPr="00211F5B">
        <w:rPr>
          <w:rFonts w:ascii="Arial" w:hAnsi="Arial" w:cs="Arial"/>
          <w:sz w:val="20"/>
        </w:rPr>
        <w:t>.  A heavy-duty 7-prong plug wired to ATA specification</w:t>
      </w:r>
      <w:r w:rsidR="00FB3E32" w:rsidRPr="00211F5B">
        <w:rPr>
          <w:rFonts w:ascii="Arial" w:hAnsi="Arial" w:cs="Arial"/>
          <w:sz w:val="20"/>
        </w:rPr>
        <w:t>s shall be used for the</w:t>
      </w:r>
      <w:r w:rsidR="0075342F" w:rsidRPr="00211F5B">
        <w:rPr>
          <w:rFonts w:ascii="Arial" w:hAnsi="Arial" w:cs="Arial"/>
          <w:sz w:val="20"/>
        </w:rPr>
        <w:t xml:space="preserve"> </w:t>
      </w:r>
      <w:r w:rsidR="00DC1D39" w:rsidRPr="00211F5B">
        <w:rPr>
          <w:rFonts w:ascii="Arial" w:hAnsi="Arial" w:cs="Arial"/>
          <w:sz w:val="20"/>
        </w:rPr>
        <w:t>LED lighting</w:t>
      </w:r>
      <w:r w:rsidR="0075342F" w:rsidRPr="00211F5B">
        <w:rPr>
          <w:rFonts w:ascii="Arial" w:hAnsi="Arial" w:cs="Arial"/>
          <w:sz w:val="20"/>
        </w:rPr>
        <w:t>, brakes</w:t>
      </w:r>
      <w:r w:rsidR="00D02A26" w:rsidRPr="00211F5B">
        <w:rPr>
          <w:rFonts w:ascii="Arial" w:hAnsi="Arial" w:cs="Arial"/>
          <w:sz w:val="20"/>
        </w:rPr>
        <w:t>,</w:t>
      </w:r>
      <w:r w:rsidR="0075342F" w:rsidRPr="00211F5B">
        <w:rPr>
          <w:rFonts w:ascii="Arial" w:hAnsi="Arial" w:cs="Arial"/>
          <w:sz w:val="20"/>
        </w:rPr>
        <w:t xml:space="preserve"> etc.  All light</w:t>
      </w:r>
      <w:r w:rsidR="00DC1D39" w:rsidRPr="00211F5B">
        <w:rPr>
          <w:rFonts w:ascii="Arial" w:hAnsi="Arial" w:cs="Arial"/>
          <w:sz w:val="20"/>
        </w:rPr>
        <w:t>ing</w:t>
      </w:r>
      <w:r w:rsidRPr="00211F5B">
        <w:rPr>
          <w:rFonts w:ascii="Arial" w:hAnsi="Arial" w:cs="Arial"/>
          <w:sz w:val="20"/>
        </w:rPr>
        <w:t xml:space="preserve"> and reflectors </w:t>
      </w:r>
      <w:r w:rsidR="0075342F" w:rsidRPr="00211F5B">
        <w:rPr>
          <w:rFonts w:ascii="Arial" w:hAnsi="Arial" w:cs="Arial"/>
          <w:sz w:val="20"/>
        </w:rPr>
        <w:t>shall</w:t>
      </w:r>
      <w:r w:rsidRPr="00211F5B">
        <w:rPr>
          <w:rFonts w:ascii="Arial" w:hAnsi="Arial" w:cs="Arial"/>
          <w:sz w:val="20"/>
        </w:rPr>
        <w:t xml:space="preserve"> comply with the Illinois Vehicle Code.</w:t>
      </w:r>
    </w:p>
    <w:p w14:paraId="0FDEC820" w14:textId="77777777" w:rsidR="00DC1D39" w:rsidRPr="00211F5B" w:rsidRDefault="00DC1D39" w:rsidP="00DC1D39">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tbl>
      <w:tblPr>
        <w:tblStyle w:val="TableGrid"/>
        <w:tblW w:w="0" w:type="auto"/>
        <w:tblInd w:w="108" w:type="dxa"/>
        <w:tblLook w:val="04A0" w:firstRow="1" w:lastRow="0" w:firstColumn="1" w:lastColumn="0" w:noHBand="0" w:noVBand="1"/>
      </w:tblPr>
      <w:tblGrid>
        <w:gridCol w:w="90"/>
        <w:gridCol w:w="1530"/>
        <w:gridCol w:w="7627"/>
      </w:tblGrid>
      <w:tr w:rsidR="008D3E19" w:rsidRPr="00211F5B" w14:paraId="137F7720" w14:textId="77777777" w:rsidTr="00035256">
        <w:tc>
          <w:tcPr>
            <w:tcW w:w="1620" w:type="dxa"/>
            <w:gridSpan w:val="2"/>
            <w:tcBorders>
              <w:top w:val="nil"/>
              <w:left w:val="nil"/>
              <w:bottom w:val="nil"/>
              <w:right w:val="nil"/>
            </w:tcBorders>
          </w:tcPr>
          <w:p w14:paraId="70B01E68" w14:textId="77777777" w:rsidR="00DC1D39" w:rsidRPr="00211F5B" w:rsidRDefault="00DC1D39" w:rsidP="000D11C0">
            <w:pPr>
              <w:tabs>
                <w:tab w:val="left" w:pos="576"/>
              </w:tabs>
              <w:spacing w:before="120" w:line="240" w:lineRule="exact"/>
              <w:rPr>
                <w:rFonts w:ascii="Arial" w:hAnsi="Arial" w:cs="Arial"/>
                <w:sz w:val="20"/>
              </w:rPr>
            </w:pPr>
            <w:r w:rsidRPr="00211F5B">
              <w:rPr>
                <w:rFonts w:ascii="Arial" w:hAnsi="Arial" w:cs="Arial"/>
                <w:sz w:val="20"/>
              </w:rPr>
              <w:t>If NO,</w:t>
            </w:r>
            <w:r w:rsidR="000D11C0" w:rsidRPr="00211F5B">
              <w:rPr>
                <w:rFonts w:ascii="Arial" w:hAnsi="Arial" w:cs="Arial"/>
                <w:sz w:val="20"/>
              </w:rPr>
              <w:t xml:space="preserve"> d</w:t>
            </w:r>
            <w:r w:rsidRPr="00211F5B">
              <w:rPr>
                <w:rFonts w:ascii="Arial" w:hAnsi="Arial" w:cs="Arial"/>
                <w:sz w:val="20"/>
              </w:rPr>
              <w:t>escribe:</w:t>
            </w:r>
          </w:p>
        </w:tc>
        <w:tc>
          <w:tcPr>
            <w:tcW w:w="7627" w:type="dxa"/>
            <w:tcBorders>
              <w:top w:val="nil"/>
              <w:left w:val="nil"/>
              <w:right w:val="nil"/>
            </w:tcBorders>
          </w:tcPr>
          <w:p w14:paraId="2F8B711F" w14:textId="77777777" w:rsidR="00DC1D39" w:rsidRPr="00211F5B" w:rsidRDefault="00DC1D39" w:rsidP="00035256">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0"/>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r w:rsidR="00806AAD" w:rsidRPr="00211F5B" w14:paraId="3BCAEDE7" w14:textId="77777777" w:rsidTr="00806AAD">
        <w:trPr>
          <w:gridBefore w:val="1"/>
          <w:wBefore w:w="90" w:type="dxa"/>
        </w:trPr>
        <w:tc>
          <w:tcPr>
            <w:tcW w:w="9157" w:type="dxa"/>
            <w:gridSpan w:val="2"/>
            <w:tcBorders>
              <w:top w:val="nil"/>
              <w:left w:val="nil"/>
              <w:right w:val="nil"/>
            </w:tcBorders>
          </w:tcPr>
          <w:p w14:paraId="1C09B755" w14:textId="77777777" w:rsidR="00806AAD" w:rsidRPr="00211F5B" w:rsidRDefault="00806AAD" w:rsidP="00035256">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1"/>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bl>
    <w:p w14:paraId="73158F55" w14:textId="77777777" w:rsidR="004B3406" w:rsidRPr="00211F5B" w:rsidRDefault="004B3406">
      <w:pPr>
        <w:tabs>
          <w:tab w:val="left" w:pos="576"/>
        </w:tabs>
        <w:spacing w:line="240" w:lineRule="exact"/>
        <w:rPr>
          <w:rFonts w:ascii="Arial" w:hAnsi="Arial" w:cs="Arial"/>
          <w:sz w:val="20"/>
        </w:rPr>
      </w:pPr>
    </w:p>
    <w:p w14:paraId="1D28969C" w14:textId="77777777" w:rsidR="00A7346C" w:rsidRPr="00211F5B" w:rsidRDefault="00A7346C">
      <w:pPr>
        <w:overflowPunct/>
        <w:autoSpaceDE/>
        <w:autoSpaceDN/>
        <w:adjustRightInd/>
        <w:textAlignment w:val="auto"/>
        <w:rPr>
          <w:rFonts w:ascii="Arial" w:hAnsi="Arial" w:cs="Arial"/>
          <w:sz w:val="20"/>
        </w:rPr>
      </w:pPr>
      <w:r w:rsidRPr="00211F5B">
        <w:rPr>
          <w:rFonts w:ascii="Arial" w:hAnsi="Arial" w:cs="Arial"/>
          <w:sz w:val="20"/>
        </w:rPr>
        <w:br w:type="page"/>
      </w:r>
    </w:p>
    <w:p w14:paraId="39269359" w14:textId="77777777" w:rsidR="004B3406" w:rsidRPr="00211F5B" w:rsidRDefault="004B3406" w:rsidP="009719BC">
      <w:pPr>
        <w:tabs>
          <w:tab w:val="left" w:pos="576"/>
        </w:tabs>
        <w:spacing w:before="120" w:after="120" w:line="240" w:lineRule="exact"/>
        <w:outlineLvl w:val="0"/>
        <w:rPr>
          <w:rFonts w:ascii="Arial" w:hAnsi="Arial" w:cs="Arial"/>
          <w:b/>
          <w:szCs w:val="24"/>
        </w:rPr>
      </w:pPr>
      <w:r w:rsidRPr="00211F5B">
        <w:rPr>
          <w:rFonts w:ascii="Arial" w:hAnsi="Arial" w:cs="Arial"/>
          <w:b/>
          <w:szCs w:val="24"/>
        </w:rPr>
        <w:lastRenderedPageBreak/>
        <w:t>Additional Required Accessories:</w:t>
      </w:r>
    </w:p>
    <w:p w14:paraId="17EF8B69" w14:textId="77777777" w:rsidR="004B3406" w:rsidRPr="00211F5B" w:rsidRDefault="004B3406">
      <w:pPr>
        <w:tabs>
          <w:tab w:val="left" w:pos="576"/>
        </w:tabs>
        <w:spacing w:line="240" w:lineRule="exact"/>
        <w:rPr>
          <w:rFonts w:ascii="Arial" w:hAnsi="Arial" w:cs="Arial"/>
          <w:sz w:val="20"/>
        </w:rPr>
      </w:pPr>
      <w:r w:rsidRPr="00211F5B">
        <w:rPr>
          <w:rFonts w:ascii="Arial" w:hAnsi="Arial" w:cs="Arial"/>
          <w:sz w:val="20"/>
        </w:rPr>
        <w:t xml:space="preserve">A 25 foot tank fill hose with fittings </w:t>
      </w:r>
      <w:r w:rsidR="0082684E" w:rsidRPr="00211F5B">
        <w:rPr>
          <w:rFonts w:ascii="Arial" w:hAnsi="Arial" w:cs="Arial"/>
          <w:sz w:val="20"/>
        </w:rPr>
        <w:t xml:space="preserve">for filling at fire hydrants </w:t>
      </w:r>
      <w:r w:rsidRPr="00211F5B">
        <w:rPr>
          <w:rFonts w:ascii="Arial" w:hAnsi="Arial" w:cs="Arial"/>
          <w:sz w:val="20"/>
        </w:rPr>
        <w:t>shall be provided.</w:t>
      </w:r>
    </w:p>
    <w:p w14:paraId="5BC3F8F6" w14:textId="77777777" w:rsidR="009719BC" w:rsidRPr="00211F5B" w:rsidRDefault="009719BC" w:rsidP="009719BC">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p w14:paraId="0832C997" w14:textId="77777777" w:rsidR="004B3406" w:rsidRPr="00211F5B" w:rsidRDefault="004B3406">
      <w:pPr>
        <w:tabs>
          <w:tab w:val="left" w:pos="576"/>
        </w:tabs>
        <w:spacing w:line="240" w:lineRule="exact"/>
        <w:rPr>
          <w:rFonts w:ascii="Arial" w:hAnsi="Arial" w:cs="Arial"/>
          <w:sz w:val="20"/>
        </w:rPr>
      </w:pPr>
      <w:r w:rsidRPr="00211F5B">
        <w:rPr>
          <w:rFonts w:ascii="Arial" w:hAnsi="Arial" w:cs="Arial"/>
          <w:sz w:val="20"/>
        </w:rPr>
        <w:t>Trigger controlled hand held jetting gun with a regulated 800 psi pressure and 25 foot</w:t>
      </w:r>
      <w:r w:rsidR="00A2196B" w:rsidRPr="00211F5B">
        <w:rPr>
          <w:rFonts w:ascii="Arial" w:hAnsi="Arial" w:cs="Arial"/>
          <w:sz w:val="20"/>
        </w:rPr>
        <w:t xml:space="preserve"> of</w:t>
      </w:r>
      <w:r w:rsidRPr="00211F5B">
        <w:rPr>
          <w:rFonts w:ascii="Arial" w:hAnsi="Arial" w:cs="Arial"/>
          <w:sz w:val="20"/>
        </w:rPr>
        <w:t xml:space="preserve"> pressure rated hose</w:t>
      </w:r>
      <w:r w:rsidR="00AF5C0C" w:rsidRPr="00211F5B">
        <w:rPr>
          <w:rFonts w:ascii="Arial" w:hAnsi="Arial" w:cs="Arial"/>
          <w:sz w:val="20"/>
        </w:rPr>
        <w:t xml:space="preserve"> with reel</w:t>
      </w:r>
      <w:r w:rsidRPr="00211F5B">
        <w:rPr>
          <w:rFonts w:ascii="Arial" w:hAnsi="Arial" w:cs="Arial"/>
          <w:sz w:val="20"/>
        </w:rPr>
        <w:t>.</w:t>
      </w:r>
    </w:p>
    <w:p w14:paraId="1F6C5FA1" w14:textId="77777777" w:rsidR="009719BC" w:rsidRPr="00211F5B" w:rsidRDefault="009719BC" w:rsidP="00AF5C0C">
      <w:pPr>
        <w:tabs>
          <w:tab w:val="left" w:pos="2900"/>
        </w:tabs>
        <w:spacing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tbl>
      <w:tblPr>
        <w:tblStyle w:val="TableGrid"/>
        <w:tblW w:w="0" w:type="auto"/>
        <w:tblInd w:w="108" w:type="dxa"/>
        <w:tblLook w:val="04A0" w:firstRow="1" w:lastRow="0" w:firstColumn="1" w:lastColumn="0" w:noHBand="0" w:noVBand="1"/>
      </w:tblPr>
      <w:tblGrid>
        <w:gridCol w:w="90"/>
        <w:gridCol w:w="1530"/>
        <w:gridCol w:w="7627"/>
      </w:tblGrid>
      <w:tr w:rsidR="008D3E19" w:rsidRPr="00211F5B" w14:paraId="4B2EB34B" w14:textId="77777777" w:rsidTr="00035256">
        <w:tc>
          <w:tcPr>
            <w:tcW w:w="1620" w:type="dxa"/>
            <w:gridSpan w:val="2"/>
            <w:tcBorders>
              <w:top w:val="nil"/>
              <w:left w:val="nil"/>
              <w:bottom w:val="nil"/>
              <w:right w:val="nil"/>
            </w:tcBorders>
          </w:tcPr>
          <w:p w14:paraId="1B9D58B1" w14:textId="77777777" w:rsidR="00000F07" w:rsidRPr="00211F5B" w:rsidRDefault="00000F07" w:rsidP="00492A38">
            <w:pPr>
              <w:tabs>
                <w:tab w:val="left" w:pos="576"/>
              </w:tabs>
              <w:spacing w:before="120" w:line="240" w:lineRule="exact"/>
              <w:rPr>
                <w:rFonts w:ascii="Arial" w:hAnsi="Arial" w:cs="Arial"/>
                <w:sz w:val="20"/>
              </w:rPr>
            </w:pPr>
            <w:r w:rsidRPr="00211F5B">
              <w:rPr>
                <w:rFonts w:ascii="Arial" w:hAnsi="Arial" w:cs="Arial"/>
                <w:sz w:val="20"/>
              </w:rPr>
              <w:t>If N</w:t>
            </w:r>
            <w:r w:rsidR="00492A38" w:rsidRPr="00211F5B">
              <w:rPr>
                <w:rFonts w:ascii="Arial" w:hAnsi="Arial" w:cs="Arial"/>
                <w:sz w:val="20"/>
              </w:rPr>
              <w:t>o</w:t>
            </w:r>
            <w:r w:rsidRPr="00211F5B">
              <w:rPr>
                <w:rFonts w:ascii="Arial" w:hAnsi="Arial" w:cs="Arial"/>
                <w:sz w:val="20"/>
              </w:rPr>
              <w:t>,</w:t>
            </w:r>
            <w:r w:rsidR="001A1F4F" w:rsidRPr="00211F5B">
              <w:rPr>
                <w:rFonts w:ascii="Arial" w:hAnsi="Arial" w:cs="Arial"/>
                <w:sz w:val="20"/>
              </w:rPr>
              <w:t xml:space="preserve"> d</w:t>
            </w:r>
            <w:r w:rsidRPr="00211F5B">
              <w:rPr>
                <w:rFonts w:ascii="Arial" w:hAnsi="Arial" w:cs="Arial"/>
                <w:sz w:val="20"/>
              </w:rPr>
              <w:t>escribe:</w:t>
            </w:r>
          </w:p>
        </w:tc>
        <w:tc>
          <w:tcPr>
            <w:tcW w:w="7627" w:type="dxa"/>
            <w:tcBorders>
              <w:top w:val="nil"/>
              <w:left w:val="nil"/>
              <w:right w:val="nil"/>
            </w:tcBorders>
          </w:tcPr>
          <w:p w14:paraId="7E60306D" w14:textId="77777777" w:rsidR="00000F07" w:rsidRPr="00211F5B" w:rsidRDefault="00000F07" w:rsidP="00035256">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0"/>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r w:rsidR="00806AAD" w:rsidRPr="00211F5B" w14:paraId="149908D7" w14:textId="77777777" w:rsidTr="00806AAD">
        <w:trPr>
          <w:gridBefore w:val="1"/>
          <w:wBefore w:w="90" w:type="dxa"/>
        </w:trPr>
        <w:tc>
          <w:tcPr>
            <w:tcW w:w="9157" w:type="dxa"/>
            <w:gridSpan w:val="2"/>
            <w:tcBorders>
              <w:top w:val="nil"/>
              <w:left w:val="nil"/>
              <w:right w:val="nil"/>
            </w:tcBorders>
          </w:tcPr>
          <w:p w14:paraId="59A11B16" w14:textId="77777777" w:rsidR="00806AAD" w:rsidRPr="00211F5B" w:rsidRDefault="00806AAD" w:rsidP="00035256">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1"/>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bl>
    <w:p w14:paraId="4DF4DE85" w14:textId="77777777" w:rsidR="004B3406" w:rsidRPr="00211F5B" w:rsidRDefault="003A1B73" w:rsidP="00F5538E">
      <w:pPr>
        <w:tabs>
          <w:tab w:val="left" w:pos="576"/>
        </w:tabs>
        <w:spacing w:before="120" w:line="240" w:lineRule="exact"/>
        <w:rPr>
          <w:rFonts w:ascii="Arial" w:hAnsi="Arial" w:cs="Arial"/>
          <w:sz w:val="20"/>
        </w:rPr>
      </w:pPr>
      <w:r w:rsidRPr="00211F5B">
        <w:rPr>
          <w:rFonts w:ascii="Arial" w:hAnsi="Arial" w:cs="Arial"/>
          <w:sz w:val="20"/>
        </w:rPr>
        <w:t>Two (2) weather-proof storage boxes</w:t>
      </w:r>
      <w:r w:rsidR="00E522F3" w:rsidRPr="00211F5B">
        <w:rPr>
          <w:rFonts w:ascii="Arial" w:hAnsi="Arial" w:cs="Arial"/>
          <w:sz w:val="20"/>
        </w:rPr>
        <w:t xml:space="preserve"> with a minimum length of 60”</w:t>
      </w:r>
      <w:r w:rsidRPr="00211F5B">
        <w:rPr>
          <w:rFonts w:ascii="Arial" w:hAnsi="Arial" w:cs="Arial"/>
          <w:sz w:val="20"/>
        </w:rPr>
        <w:t xml:space="preserve"> shall be supplied</w:t>
      </w:r>
      <w:r w:rsidR="00E522F3" w:rsidRPr="00211F5B">
        <w:rPr>
          <w:rFonts w:ascii="Arial" w:hAnsi="Arial" w:cs="Arial"/>
          <w:sz w:val="20"/>
        </w:rPr>
        <w:t xml:space="preserve"> and mounted one on each side of the trailer.</w:t>
      </w:r>
    </w:p>
    <w:p w14:paraId="460979EB" w14:textId="77777777" w:rsidR="00E522F3" w:rsidRPr="00211F5B" w:rsidRDefault="00E522F3" w:rsidP="00E522F3">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p w14:paraId="749711E5" w14:textId="77777777" w:rsidR="00E522F3" w:rsidRPr="00211F5B" w:rsidRDefault="00E522F3">
      <w:pPr>
        <w:tabs>
          <w:tab w:val="left" w:pos="576"/>
        </w:tabs>
        <w:spacing w:line="240" w:lineRule="exact"/>
        <w:rPr>
          <w:rFonts w:ascii="Arial" w:hAnsi="Arial" w:cs="Arial"/>
          <w:sz w:val="20"/>
        </w:rPr>
      </w:pPr>
      <w:r w:rsidRPr="00211F5B">
        <w:rPr>
          <w:rFonts w:ascii="Arial" w:hAnsi="Arial" w:cs="Arial"/>
          <w:b/>
          <w:i/>
          <w:sz w:val="20"/>
        </w:rPr>
        <w:t>Note</w:t>
      </w:r>
      <w:r w:rsidRPr="00211F5B">
        <w:rPr>
          <w:rFonts w:ascii="Arial" w:hAnsi="Arial" w:cs="Arial"/>
          <w:sz w:val="20"/>
        </w:rPr>
        <w:t xml:space="preserve">:  </w:t>
      </w:r>
      <w:r w:rsidR="001E18EF" w:rsidRPr="00211F5B">
        <w:rPr>
          <w:rFonts w:ascii="Arial" w:hAnsi="Arial" w:cs="Arial"/>
          <w:sz w:val="20"/>
        </w:rPr>
        <w:t>Fender mounting of these boxes is acceptable but under no circumstances shall they hinder the operation of the machine.</w:t>
      </w:r>
    </w:p>
    <w:p w14:paraId="6296831D" w14:textId="77777777" w:rsidR="004B3406" w:rsidRPr="00211F5B" w:rsidRDefault="004B3406" w:rsidP="00F5538E">
      <w:pPr>
        <w:spacing w:before="120" w:after="120" w:line="240" w:lineRule="exact"/>
        <w:outlineLvl w:val="0"/>
        <w:rPr>
          <w:rFonts w:ascii="Arial" w:hAnsi="Arial" w:cs="Arial"/>
          <w:b/>
          <w:szCs w:val="24"/>
        </w:rPr>
      </w:pPr>
      <w:r w:rsidRPr="00211F5B">
        <w:rPr>
          <w:rFonts w:ascii="Arial" w:hAnsi="Arial" w:cs="Arial"/>
          <w:b/>
          <w:szCs w:val="24"/>
        </w:rPr>
        <w:t>General:</w:t>
      </w:r>
    </w:p>
    <w:p w14:paraId="4330D25E" w14:textId="77777777" w:rsidR="004B3406" w:rsidRPr="00211F5B" w:rsidRDefault="004B3406">
      <w:pPr>
        <w:spacing w:line="240" w:lineRule="exact"/>
        <w:rPr>
          <w:rFonts w:ascii="Arial" w:hAnsi="Arial" w:cs="Arial"/>
          <w:sz w:val="20"/>
        </w:rPr>
      </w:pPr>
      <w:r w:rsidRPr="00211F5B">
        <w:rPr>
          <w:rFonts w:ascii="Arial" w:hAnsi="Arial" w:cs="Arial"/>
          <w:sz w:val="20"/>
        </w:rPr>
        <w:t>The vendor shall furnish the machine in first class operating condition with all lubrication completed and the machine ready for operation.</w:t>
      </w:r>
    </w:p>
    <w:p w14:paraId="43032A07" w14:textId="77777777" w:rsidR="00000F07" w:rsidRPr="00211F5B" w:rsidRDefault="00000F07" w:rsidP="00000F07">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p w14:paraId="6B702C20" w14:textId="77777777" w:rsidR="004B3406" w:rsidRPr="00211F5B" w:rsidRDefault="004B3406">
      <w:pPr>
        <w:spacing w:line="240" w:lineRule="exact"/>
        <w:rPr>
          <w:rFonts w:ascii="Arial" w:hAnsi="Arial" w:cs="Arial"/>
          <w:sz w:val="20"/>
        </w:rPr>
      </w:pPr>
      <w:r w:rsidRPr="00211F5B">
        <w:rPr>
          <w:rFonts w:ascii="Arial" w:hAnsi="Arial" w:cs="Arial"/>
          <w:sz w:val="20"/>
        </w:rPr>
        <w:t>Two (2) copies of all operator's manuals, parts lists, electrical schematics, and warranty information shall be provided at time of delivery.</w:t>
      </w:r>
    </w:p>
    <w:p w14:paraId="4959C2CF" w14:textId="77777777" w:rsidR="00540DC1" w:rsidRPr="00211F5B" w:rsidRDefault="00540DC1" w:rsidP="00F5538E">
      <w:pPr>
        <w:tabs>
          <w:tab w:val="left" w:pos="2900"/>
        </w:tabs>
        <w:spacing w:before="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p w14:paraId="13934A5B" w14:textId="77777777" w:rsidR="00F5538E" w:rsidRPr="00211F5B" w:rsidRDefault="00F5538E" w:rsidP="00F5538E">
      <w:pPr>
        <w:spacing w:after="120"/>
        <w:rPr>
          <w:rFonts w:ascii="Arial" w:hAnsi="Arial" w:cs="Arial"/>
          <w:sz w:val="20"/>
        </w:rPr>
      </w:pPr>
      <w:r w:rsidRPr="00211F5B">
        <w:rPr>
          <w:rFonts w:ascii="Arial" w:hAnsi="Arial" w:cs="Arial"/>
          <w:b/>
          <w:i/>
          <w:sz w:val="20"/>
        </w:rPr>
        <w:t>Note:</w:t>
      </w:r>
      <w:r w:rsidRPr="00211F5B">
        <w:rPr>
          <w:rFonts w:ascii="Arial" w:hAnsi="Arial" w:cs="Arial"/>
          <w:sz w:val="20"/>
        </w:rPr>
        <w:t xml:space="preserve">  The manuals, parts lists, and service or shop manuals listed above may be furnished on </w:t>
      </w:r>
      <w:r w:rsidR="00CE5112" w:rsidRPr="00211F5B">
        <w:rPr>
          <w:rFonts w:ascii="Arial" w:hAnsi="Arial" w:cs="Arial"/>
          <w:sz w:val="20"/>
        </w:rPr>
        <w:t>CD/</w:t>
      </w:r>
      <w:r w:rsidRPr="00211F5B">
        <w:rPr>
          <w:rFonts w:ascii="Arial" w:hAnsi="Arial" w:cs="Arial"/>
          <w:sz w:val="20"/>
        </w:rPr>
        <w:t>DVD</w:t>
      </w:r>
      <w:r w:rsidR="00CE5112" w:rsidRPr="00211F5B">
        <w:rPr>
          <w:rFonts w:ascii="Arial" w:hAnsi="Arial" w:cs="Arial"/>
          <w:sz w:val="20"/>
        </w:rPr>
        <w:t xml:space="preserve"> or flash drive</w:t>
      </w:r>
      <w:r w:rsidRPr="00211F5B">
        <w:rPr>
          <w:rFonts w:ascii="Arial" w:hAnsi="Arial" w:cs="Arial"/>
          <w:sz w:val="20"/>
        </w:rPr>
        <w:t xml:space="preserve"> in lieu of paper.</w:t>
      </w:r>
    </w:p>
    <w:p w14:paraId="14983FA8" w14:textId="77777777" w:rsidR="004B3406" w:rsidRPr="00211F5B" w:rsidRDefault="004B3406">
      <w:pPr>
        <w:spacing w:line="240" w:lineRule="exact"/>
        <w:rPr>
          <w:rFonts w:ascii="Arial" w:hAnsi="Arial" w:cs="Arial"/>
          <w:sz w:val="20"/>
        </w:rPr>
      </w:pPr>
      <w:r w:rsidRPr="00211F5B">
        <w:rPr>
          <w:rFonts w:ascii="Arial" w:hAnsi="Arial" w:cs="Arial"/>
          <w:sz w:val="20"/>
        </w:rPr>
        <w:t>One session of instruction and training by qualified factory and dealer personnel covering operation and maintenance of the machine shall be provided</w:t>
      </w:r>
      <w:r w:rsidR="00AD227F" w:rsidRPr="00211F5B">
        <w:rPr>
          <w:rFonts w:ascii="Arial" w:hAnsi="Arial" w:cs="Arial"/>
          <w:sz w:val="20"/>
        </w:rPr>
        <w:t xml:space="preserve"> at a site chosen by the receiving IDOT District</w:t>
      </w:r>
      <w:r w:rsidRPr="00211F5B">
        <w:rPr>
          <w:rFonts w:ascii="Arial" w:hAnsi="Arial" w:cs="Arial"/>
          <w:sz w:val="20"/>
        </w:rPr>
        <w:t>.</w:t>
      </w:r>
    </w:p>
    <w:p w14:paraId="2FCEC528" w14:textId="77777777" w:rsidR="00540DC1" w:rsidRPr="00211F5B" w:rsidRDefault="00540DC1" w:rsidP="00540DC1">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p w14:paraId="2A6E610E" w14:textId="77777777" w:rsidR="004B3406" w:rsidRPr="00211F5B" w:rsidRDefault="004B3406" w:rsidP="00540DC1">
      <w:pPr>
        <w:spacing w:before="120" w:after="120" w:line="240" w:lineRule="exact"/>
        <w:rPr>
          <w:rFonts w:ascii="Arial" w:hAnsi="Arial" w:cs="Arial"/>
          <w:b/>
          <w:szCs w:val="24"/>
        </w:rPr>
      </w:pPr>
      <w:r w:rsidRPr="00211F5B">
        <w:rPr>
          <w:rFonts w:ascii="Arial" w:hAnsi="Arial" w:cs="Arial"/>
          <w:b/>
          <w:szCs w:val="24"/>
        </w:rPr>
        <w:t>Requirements Covering Items Detailed Above:</w:t>
      </w:r>
    </w:p>
    <w:p w14:paraId="678E2189" w14:textId="77777777" w:rsidR="004B3406" w:rsidRPr="00211F5B" w:rsidRDefault="004B3406">
      <w:pPr>
        <w:spacing w:line="240" w:lineRule="exact"/>
        <w:rPr>
          <w:rFonts w:ascii="Arial" w:hAnsi="Arial" w:cs="Arial"/>
          <w:sz w:val="20"/>
        </w:rPr>
      </w:pPr>
      <w:r w:rsidRPr="00211F5B">
        <w:rPr>
          <w:rFonts w:ascii="Arial" w:hAnsi="Arial" w:cs="Arial"/>
          <w:sz w:val="20"/>
        </w:rPr>
        <w:t>All equipment cataloged as standard</w:t>
      </w:r>
      <w:r w:rsidR="009715E9" w:rsidRPr="00211F5B">
        <w:rPr>
          <w:rFonts w:ascii="Arial" w:hAnsi="Arial" w:cs="Arial"/>
          <w:sz w:val="20"/>
        </w:rPr>
        <w:t xml:space="preserve"> or safety related</w:t>
      </w:r>
      <w:r w:rsidRPr="00211F5B">
        <w:rPr>
          <w:rFonts w:ascii="Arial" w:hAnsi="Arial" w:cs="Arial"/>
          <w:sz w:val="20"/>
        </w:rPr>
        <w:t xml:space="preserve"> shall be furnished and in place and shall be included in the purchase price of the unit. Any parts, tools, and/or accessories not specifically called for but required for proper operation shall be provided.</w:t>
      </w:r>
    </w:p>
    <w:p w14:paraId="52A98199" w14:textId="77777777" w:rsidR="00540DC1" w:rsidRPr="00211F5B" w:rsidRDefault="00540DC1" w:rsidP="00540DC1">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p w14:paraId="4BDDBBF3" w14:textId="77777777" w:rsidR="004B3406" w:rsidRPr="00211F5B" w:rsidRDefault="004B3406" w:rsidP="00540DC1">
      <w:pPr>
        <w:spacing w:before="120" w:after="120" w:line="240" w:lineRule="exact"/>
        <w:outlineLvl w:val="0"/>
        <w:rPr>
          <w:rFonts w:ascii="Arial" w:hAnsi="Arial" w:cs="Arial"/>
          <w:b/>
          <w:szCs w:val="24"/>
        </w:rPr>
      </w:pPr>
      <w:r w:rsidRPr="00211F5B">
        <w:rPr>
          <w:rFonts w:ascii="Arial" w:hAnsi="Arial" w:cs="Arial"/>
          <w:b/>
          <w:szCs w:val="24"/>
        </w:rPr>
        <w:t>Warranties, Coverage and Duration:</w:t>
      </w:r>
    </w:p>
    <w:p w14:paraId="14802C4D" w14:textId="77777777" w:rsidR="004B3406" w:rsidRPr="00211F5B" w:rsidRDefault="004B3406">
      <w:pPr>
        <w:spacing w:line="240" w:lineRule="exact"/>
        <w:rPr>
          <w:rFonts w:ascii="Arial" w:hAnsi="Arial" w:cs="Arial"/>
          <w:sz w:val="20"/>
        </w:rPr>
      </w:pPr>
      <w:r w:rsidRPr="00211F5B">
        <w:rPr>
          <w:rFonts w:ascii="Arial" w:hAnsi="Arial" w:cs="Arial"/>
          <w:sz w:val="20"/>
        </w:rPr>
        <w:t xml:space="preserve">Full coverage warranty on all components for a minimum 12 months shall be provided. Attach a copy of your warranty with the bid. </w:t>
      </w:r>
    </w:p>
    <w:p w14:paraId="14304358" w14:textId="77777777" w:rsidR="00540DC1" w:rsidRPr="00211F5B" w:rsidRDefault="00540DC1" w:rsidP="00540DC1">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tbl>
      <w:tblPr>
        <w:tblStyle w:val="TableGrid"/>
        <w:tblW w:w="0" w:type="auto"/>
        <w:tblInd w:w="108" w:type="dxa"/>
        <w:tblLook w:val="04A0" w:firstRow="1" w:lastRow="0" w:firstColumn="1" w:lastColumn="0" w:noHBand="0" w:noVBand="1"/>
      </w:tblPr>
      <w:tblGrid>
        <w:gridCol w:w="90"/>
        <w:gridCol w:w="1980"/>
        <w:gridCol w:w="7110"/>
      </w:tblGrid>
      <w:tr w:rsidR="008D3E19" w:rsidRPr="00211F5B" w14:paraId="59228D9C" w14:textId="77777777" w:rsidTr="00F826BA">
        <w:tc>
          <w:tcPr>
            <w:tcW w:w="2070" w:type="dxa"/>
            <w:gridSpan w:val="2"/>
            <w:tcBorders>
              <w:top w:val="nil"/>
              <w:left w:val="nil"/>
              <w:bottom w:val="nil"/>
              <w:right w:val="nil"/>
            </w:tcBorders>
          </w:tcPr>
          <w:p w14:paraId="1A943161" w14:textId="77777777" w:rsidR="00F826BA" w:rsidRPr="00211F5B" w:rsidRDefault="00F826BA" w:rsidP="00035256">
            <w:pPr>
              <w:tabs>
                <w:tab w:val="left" w:pos="576"/>
              </w:tabs>
              <w:spacing w:before="120" w:line="240" w:lineRule="exact"/>
              <w:rPr>
                <w:rFonts w:ascii="Arial" w:hAnsi="Arial" w:cs="Arial"/>
                <w:sz w:val="20"/>
              </w:rPr>
            </w:pPr>
            <w:r w:rsidRPr="00211F5B">
              <w:rPr>
                <w:rFonts w:ascii="Arial" w:hAnsi="Arial" w:cs="Arial"/>
                <w:sz w:val="20"/>
              </w:rPr>
              <w:t>Describe Warranty:</w:t>
            </w:r>
          </w:p>
        </w:tc>
        <w:tc>
          <w:tcPr>
            <w:tcW w:w="7110" w:type="dxa"/>
            <w:tcBorders>
              <w:top w:val="nil"/>
              <w:left w:val="nil"/>
              <w:right w:val="nil"/>
            </w:tcBorders>
          </w:tcPr>
          <w:p w14:paraId="423728BC" w14:textId="77777777" w:rsidR="00F826BA" w:rsidRPr="00211F5B" w:rsidRDefault="00F826BA" w:rsidP="00035256">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0"/>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r w:rsidR="00806AAD" w:rsidRPr="00211F5B" w14:paraId="0C161820" w14:textId="77777777" w:rsidTr="00806AAD">
        <w:trPr>
          <w:gridBefore w:val="1"/>
          <w:wBefore w:w="90" w:type="dxa"/>
        </w:trPr>
        <w:tc>
          <w:tcPr>
            <w:tcW w:w="9090" w:type="dxa"/>
            <w:gridSpan w:val="2"/>
            <w:tcBorders>
              <w:top w:val="nil"/>
              <w:left w:val="nil"/>
              <w:right w:val="nil"/>
            </w:tcBorders>
          </w:tcPr>
          <w:p w14:paraId="1D9F874B" w14:textId="77777777" w:rsidR="00806AAD" w:rsidRPr="00211F5B" w:rsidRDefault="00806AAD" w:rsidP="00035256">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1"/>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bl>
    <w:p w14:paraId="46A828DD" w14:textId="77777777" w:rsidR="00492A38" w:rsidRPr="00211F5B" w:rsidRDefault="00492A38" w:rsidP="00F826BA">
      <w:pPr>
        <w:spacing w:before="120" w:line="240" w:lineRule="exact"/>
        <w:rPr>
          <w:rFonts w:ascii="Arial" w:hAnsi="Arial" w:cs="Arial"/>
          <w:sz w:val="20"/>
        </w:rPr>
      </w:pPr>
    </w:p>
    <w:p w14:paraId="3C348AB1" w14:textId="77777777" w:rsidR="00492A38" w:rsidRPr="00211F5B" w:rsidRDefault="00492A38">
      <w:pPr>
        <w:overflowPunct/>
        <w:autoSpaceDE/>
        <w:autoSpaceDN/>
        <w:adjustRightInd/>
        <w:textAlignment w:val="auto"/>
        <w:rPr>
          <w:rFonts w:ascii="Arial" w:hAnsi="Arial" w:cs="Arial"/>
          <w:sz w:val="20"/>
        </w:rPr>
      </w:pPr>
      <w:r w:rsidRPr="00211F5B">
        <w:rPr>
          <w:rFonts w:ascii="Arial" w:hAnsi="Arial" w:cs="Arial"/>
          <w:sz w:val="20"/>
        </w:rPr>
        <w:br w:type="page"/>
      </w:r>
    </w:p>
    <w:p w14:paraId="46B96B10" w14:textId="77777777" w:rsidR="004B3406" w:rsidRPr="00211F5B" w:rsidRDefault="004B3406" w:rsidP="00F826BA">
      <w:pPr>
        <w:spacing w:before="120" w:line="240" w:lineRule="exact"/>
        <w:rPr>
          <w:rFonts w:ascii="Arial" w:hAnsi="Arial" w:cs="Arial"/>
          <w:sz w:val="20"/>
        </w:rPr>
      </w:pPr>
      <w:r w:rsidRPr="00211F5B">
        <w:rPr>
          <w:rFonts w:ascii="Arial" w:hAnsi="Arial" w:cs="Arial"/>
          <w:sz w:val="20"/>
        </w:rPr>
        <w:lastRenderedPageBreak/>
        <w:t>Since the continuous operation of this equipment is of the utmost importance and generally of an emergency nature, it is necessary that the successful bidder be in a position to render prompt parts and service</w:t>
      </w:r>
      <w:r w:rsidR="00DE4D55" w:rsidRPr="00211F5B">
        <w:rPr>
          <w:rFonts w:ascii="Arial" w:hAnsi="Arial" w:cs="Arial"/>
          <w:sz w:val="20"/>
        </w:rPr>
        <w:t xml:space="preserve"> within the State of Illinois</w:t>
      </w:r>
      <w:r w:rsidRPr="00211F5B">
        <w:rPr>
          <w:rFonts w:ascii="Arial" w:hAnsi="Arial" w:cs="Arial"/>
          <w:sz w:val="20"/>
        </w:rPr>
        <w:t>.</w:t>
      </w:r>
    </w:p>
    <w:p w14:paraId="524D1895" w14:textId="77777777" w:rsidR="00DE4D55" w:rsidRPr="00211F5B" w:rsidRDefault="00DE4D55" w:rsidP="00DE4D55">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tbl>
      <w:tblPr>
        <w:tblStyle w:val="TableGrid"/>
        <w:tblW w:w="0" w:type="auto"/>
        <w:tblInd w:w="108" w:type="dxa"/>
        <w:tblLook w:val="04A0" w:firstRow="1" w:lastRow="0" w:firstColumn="1" w:lastColumn="0" w:noHBand="0" w:noVBand="1"/>
      </w:tblPr>
      <w:tblGrid>
        <w:gridCol w:w="90"/>
        <w:gridCol w:w="2250"/>
        <w:gridCol w:w="6840"/>
      </w:tblGrid>
      <w:tr w:rsidR="00DE4D55" w:rsidRPr="00211F5B" w14:paraId="3E20EC70" w14:textId="77777777" w:rsidTr="004D2458">
        <w:tc>
          <w:tcPr>
            <w:tcW w:w="2340" w:type="dxa"/>
            <w:gridSpan w:val="2"/>
            <w:tcBorders>
              <w:top w:val="nil"/>
              <w:left w:val="nil"/>
              <w:bottom w:val="nil"/>
              <w:right w:val="nil"/>
            </w:tcBorders>
          </w:tcPr>
          <w:p w14:paraId="72B4E8D0" w14:textId="77777777" w:rsidR="004D2458" w:rsidRPr="00211F5B" w:rsidRDefault="004D2458" w:rsidP="008A11E6">
            <w:pPr>
              <w:tabs>
                <w:tab w:val="left" w:pos="576"/>
              </w:tabs>
              <w:spacing w:before="120" w:line="240" w:lineRule="exact"/>
              <w:rPr>
                <w:rFonts w:ascii="Arial" w:hAnsi="Arial" w:cs="Arial"/>
                <w:sz w:val="20"/>
              </w:rPr>
            </w:pPr>
            <w:r w:rsidRPr="00211F5B">
              <w:rPr>
                <w:rFonts w:ascii="Arial" w:hAnsi="Arial" w:cs="Arial"/>
                <w:sz w:val="20"/>
              </w:rPr>
              <w:t>List sources for service:</w:t>
            </w:r>
          </w:p>
        </w:tc>
        <w:tc>
          <w:tcPr>
            <w:tcW w:w="6840" w:type="dxa"/>
            <w:tcBorders>
              <w:top w:val="nil"/>
              <w:left w:val="nil"/>
              <w:right w:val="nil"/>
            </w:tcBorders>
          </w:tcPr>
          <w:p w14:paraId="215467DA" w14:textId="77777777" w:rsidR="004D2458" w:rsidRPr="00211F5B" w:rsidRDefault="004D2458" w:rsidP="008A11E6">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0"/>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r w:rsidR="00806AAD" w:rsidRPr="00211F5B" w14:paraId="056ACE31" w14:textId="77777777" w:rsidTr="00806AAD">
        <w:trPr>
          <w:gridBefore w:val="1"/>
          <w:wBefore w:w="90" w:type="dxa"/>
        </w:trPr>
        <w:tc>
          <w:tcPr>
            <w:tcW w:w="9090" w:type="dxa"/>
            <w:gridSpan w:val="2"/>
            <w:tcBorders>
              <w:top w:val="nil"/>
              <w:left w:val="nil"/>
              <w:right w:val="nil"/>
            </w:tcBorders>
          </w:tcPr>
          <w:p w14:paraId="101B6127" w14:textId="77777777" w:rsidR="00806AAD" w:rsidRPr="00211F5B" w:rsidRDefault="00806AAD" w:rsidP="00035256">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1"/>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r w:rsidR="008D3E19" w:rsidRPr="00211F5B" w14:paraId="39438356" w14:textId="77777777" w:rsidTr="00806AAD">
        <w:trPr>
          <w:gridBefore w:val="1"/>
          <w:wBefore w:w="90" w:type="dxa"/>
        </w:trPr>
        <w:tc>
          <w:tcPr>
            <w:tcW w:w="9090" w:type="dxa"/>
            <w:gridSpan w:val="2"/>
            <w:tcBorders>
              <w:top w:val="nil"/>
              <w:left w:val="nil"/>
              <w:right w:val="nil"/>
            </w:tcBorders>
          </w:tcPr>
          <w:p w14:paraId="6D74EA0A" w14:textId="77777777" w:rsidR="004D2458" w:rsidRPr="00211F5B" w:rsidRDefault="004D2458" w:rsidP="00035256">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1"/>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bl>
    <w:p w14:paraId="6E123DE6" w14:textId="77777777" w:rsidR="004B3406" w:rsidRPr="00211F5B" w:rsidRDefault="004B3406" w:rsidP="00F5538E">
      <w:pPr>
        <w:spacing w:before="120" w:line="240" w:lineRule="exact"/>
        <w:rPr>
          <w:rFonts w:ascii="Arial" w:hAnsi="Arial" w:cs="Arial"/>
          <w:sz w:val="20"/>
        </w:rPr>
      </w:pPr>
      <w:r w:rsidRPr="00211F5B">
        <w:rPr>
          <w:rFonts w:ascii="Arial" w:hAnsi="Arial" w:cs="Arial"/>
          <w:sz w:val="20"/>
        </w:rPr>
        <w:t>The vendor or manufacture</w:t>
      </w:r>
      <w:r w:rsidR="00CD3B6A" w:rsidRPr="00211F5B">
        <w:rPr>
          <w:rFonts w:ascii="Arial" w:hAnsi="Arial" w:cs="Arial"/>
          <w:sz w:val="20"/>
        </w:rPr>
        <w:t>r of the unit</w:t>
      </w:r>
      <w:r w:rsidRPr="00211F5B">
        <w:rPr>
          <w:rFonts w:ascii="Arial" w:hAnsi="Arial" w:cs="Arial"/>
          <w:sz w:val="20"/>
        </w:rPr>
        <w:t xml:space="preserve"> considered for awar</w:t>
      </w:r>
      <w:r w:rsidR="00035256" w:rsidRPr="00211F5B">
        <w:rPr>
          <w:rFonts w:ascii="Arial" w:hAnsi="Arial" w:cs="Arial"/>
          <w:sz w:val="20"/>
        </w:rPr>
        <w:t>d shall, at the request of the S</w:t>
      </w:r>
      <w:r w:rsidRPr="00211F5B">
        <w:rPr>
          <w:rFonts w:ascii="Arial" w:hAnsi="Arial" w:cs="Arial"/>
          <w:sz w:val="20"/>
        </w:rPr>
        <w:t>tate of Illinois, demonstrate this or similar equipment a</w:t>
      </w:r>
      <w:r w:rsidR="00517C8C" w:rsidRPr="00211F5B">
        <w:rPr>
          <w:rFonts w:ascii="Arial" w:hAnsi="Arial" w:cs="Arial"/>
          <w:sz w:val="20"/>
        </w:rPr>
        <w:t>t a location within the receiving District in the State of Illinois</w:t>
      </w:r>
      <w:r w:rsidRPr="00211F5B">
        <w:rPr>
          <w:rFonts w:ascii="Arial" w:hAnsi="Arial" w:cs="Arial"/>
          <w:sz w:val="20"/>
        </w:rPr>
        <w:t xml:space="preserve"> and in the presence of authorized state personnel to prove out any features in question.</w:t>
      </w:r>
    </w:p>
    <w:p w14:paraId="4CDDA195" w14:textId="77777777" w:rsidR="0069173B" w:rsidRPr="00211F5B" w:rsidRDefault="0069173B" w:rsidP="0069173B">
      <w:pPr>
        <w:tabs>
          <w:tab w:val="left" w:pos="2900"/>
        </w:tabs>
        <w:spacing w:before="120" w:after="120" w:line="240" w:lineRule="exact"/>
        <w:ind w:left="600" w:hanging="600"/>
        <w:rPr>
          <w:rFonts w:ascii="Arial" w:hAnsi="Arial" w:cs="Arial"/>
          <w:sz w:val="20"/>
        </w:rPr>
      </w:pPr>
      <w:r w:rsidRPr="00211F5B">
        <w:rPr>
          <w:rFonts w:ascii="Arial" w:hAnsi="Arial" w:cs="Arial"/>
          <w:sz w:val="20"/>
        </w:rPr>
        <w:tab/>
        <w:t xml:space="preserve">Complies:  </w:t>
      </w:r>
      <w:r w:rsidRPr="00211F5B">
        <w:rPr>
          <w:rFonts w:ascii="Arial" w:hAnsi="Arial" w:cs="Arial"/>
          <w:sz w:val="20"/>
        </w:rPr>
        <w:fldChar w:fldCharType="begin">
          <w:ffData>
            <w:name w:val="Check1"/>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Yes       </w:t>
      </w:r>
      <w:r w:rsidRPr="00211F5B">
        <w:rPr>
          <w:rFonts w:ascii="Arial" w:hAnsi="Arial" w:cs="Arial"/>
          <w:sz w:val="20"/>
        </w:rPr>
        <w:fldChar w:fldCharType="begin">
          <w:ffData>
            <w:name w:val="Check2"/>
            <w:enabled/>
            <w:calcOnExit w:val="0"/>
            <w:checkBox>
              <w:sizeAuto/>
              <w:default w:val="0"/>
            </w:checkBox>
          </w:ffData>
        </w:fldChar>
      </w:r>
      <w:r w:rsidRPr="00211F5B">
        <w:rPr>
          <w:rFonts w:ascii="Arial" w:hAnsi="Arial" w:cs="Arial"/>
          <w:sz w:val="20"/>
        </w:rPr>
        <w:instrText xml:space="preserve"> FORMCHECKBOX </w:instrText>
      </w:r>
      <w:r w:rsidR="005734D6">
        <w:rPr>
          <w:rFonts w:ascii="Arial" w:hAnsi="Arial" w:cs="Arial"/>
          <w:sz w:val="20"/>
        </w:rPr>
      </w:r>
      <w:r w:rsidR="005734D6">
        <w:rPr>
          <w:rFonts w:ascii="Arial" w:hAnsi="Arial" w:cs="Arial"/>
          <w:sz w:val="20"/>
        </w:rPr>
        <w:fldChar w:fldCharType="separate"/>
      </w:r>
      <w:r w:rsidRPr="00211F5B">
        <w:rPr>
          <w:rFonts w:ascii="Arial" w:hAnsi="Arial" w:cs="Arial"/>
          <w:sz w:val="20"/>
        </w:rPr>
        <w:fldChar w:fldCharType="end"/>
      </w:r>
      <w:r w:rsidRPr="00211F5B">
        <w:rPr>
          <w:rFonts w:ascii="Arial" w:hAnsi="Arial" w:cs="Arial"/>
          <w:sz w:val="20"/>
        </w:rPr>
        <w:t xml:space="preserve"> No </w:t>
      </w:r>
    </w:p>
    <w:tbl>
      <w:tblPr>
        <w:tblStyle w:val="TableGrid"/>
        <w:tblW w:w="0" w:type="auto"/>
        <w:tblInd w:w="108" w:type="dxa"/>
        <w:tblLook w:val="04A0" w:firstRow="1" w:lastRow="0" w:firstColumn="1" w:lastColumn="0" w:noHBand="0" w:noVBand="1"/>
      </w:tblPr>
      <w:tblGrid>
        <w:gridCol w:w="90"/>
        <w:gridCol w:w="3420"/>
        <w:gridCol w:w="5670"/>
      </w:tblGrid>
      <w:tr w:rsidR="008D3E19" w:rsidRPr="00211F5B" w14:paraId="14D3358E" w14:textId="77777777" w:rsidTr="009A5DF9">
        <w:tc>
          <w:tcPr>
            <w:tcW w:w="3510" w:type="dxa"/>
            <w:gridSpan w:val="2"/>
            <w:tcBorders>
              <w:top w:val="nil"/>
              <w:left w:val="nil"/>
              <w:bottom w:val="nil"/>
              <w:right w:val="nil"/>
            </w:tcBorders>
          </w:tcPr>
          <w:p w14:paraId="6D8CA2E0" w14:textId="77777777" w:rsidR="00B66E39" w:rsidRPr="00211F5B" w:rsidRDefault="00B66E39" w:rsidP="00E152E6">
            <w:pPr>
              <w:tabs>
                <w:tab w:val="left" w:pos="576"/>
              </w:tabs>
              <w:spacing w:line="240" w:lineRule="exact"/>
              <w:rPr>
                <w:rFonts w:ascii="Arial" w:hAnsi="Arial" w:cs="Arial"/>
                <w:sz w:val="20"/>
              </w:rPr>
            </w:pPr>
            <w:r w:rsidRPr="00211F5B">
              <w:rPr>
                <w:rFonts w:ascii="Arial" w:hAnsi="Arial" w:cs="Arial"/>
                <w:sz w:val="20"/>
              </w:rPr>
              <w:t>If N</w:t>
            </w:r>
            <w:r w:rsidR="00E152E6" w:rsidRPr="00211F5B">
              <w:rPr>
                <w:rFonts w:ascii="Arial" w:hAnsi="Arial" w:cs="Arial"/>
                <w:sz w:val="20"/>
              </w:rPr>
              <w:t>o</w:t>
            </w:r>
            <w:r w:rsidRPr="00211F5B">
              <w:rPr>
                <w:rFonts w:ascii="Arial" w:hAnsi="Arial" w:cs="Arial"/>
                <w:sz w:val="20"/>
              </w:rPr>
              <w:t xml:space="preserve"> to any portion, please explain:</w:t>
            </w:r>
          </w:p>
        </w:tc>
        <w:tc>
          <w:tcPr>
            <w:tcW w:w="5670" w:type="dxa"/>
            <w:tcBorders>
              <w:top w:val="nil"/>
              <w:left w:val="nil"/>
              <w:right w:val="nil"/>
            </w:tcBorders>
          </w:tcPr>
          <w:p w14:paraId="47514BBC" w14:textId="77777777" w:rsidR="00B66E39" w:rsidRPr="00211F5B" w:rsidRDefault="00B66E39" w:rsidP="00B647AC">
            <w:pPr>
              <w:tabs>
                <w:tab w:val="left" w:pos="576"/>
              </w:tabs>
              <w:spacing w:line="240" w:lineRule="exact"/>
              <w:rPr>
                <w:rFonts w:ascii="Arial" w:hAnsi="Arial" w:cs="Arial"/>
                <w:sz w:val="20"/>
              </w:rPr>
            </w:pPr>
            <w:r w:rsidRPr="00211F5B">
              <w:rPr>
                <w:rFonts w:ascii="Arial" w:hAnsi="Arial" w:cs="Arial"/>
                <w:sz w:val="20"/>
              </w:rPr>
              <w:fldChar w:fldCharType="begin">
                <w:ffData>
                  <w:name w:val="Text20"/>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r w:rsidR="009A5DF9" w:rsidRPr="00211F5B" w14:paraId="54A7A318" w14:textId="77777777" w:rsidTr="00806AAD">
        <w:trPr>
          <w:gridBefore w:val="1"/>
          <w:wBefore w:w="90" w:type="dxa"/>
        </w:trPr>
        <w:tc>
          <w:tcPr>
            <w:tcW w:w="9090" w:type="dxa"/>
            <w:gridSpan w:val="2"/>
            <w:tcBorders>
              <w:top w:val="nil"/>
              <w:left w:val="nil"/>
              <w:bottom w:val="single" w:sz="4" w:space="0" w:color="auto"/>
              <w:right w:val="nil"/>
            </w:tcBorders>
          </w:tcPr>
          <w:p w14:paraId="05BA3C4A" w14:textId="77777777" w:rsidR="009A5DF9" w:rsidRPr="00211F5B" w:rsidRDefault="009A5DF9" w:rsidP="00DE4D55">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21"/>
                  <w:enabled/>
                  <w:calcOnExit w:val="0"/>
                  <w:textInput/>
                </w:ffData>
              </w:fldChar>
            </w:r>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p>
        </w:tc>
      </w:tr>
      <w:tr w:rsidR="008D3E19" w:rsidRPr="00211F5B" w14:paraId="3CD1D885" w14:textId="77777777" w:rsidTr="00806AAD">
        <w:trPr>
          <w:gridBefore w:val="1"/>
          <w:wBefore w:w="90" w:type="dxa"/>
        </w:trPr>
        <w:tc>
          <w:tcPr>
            <w:tcW w:w="9090" w:type="dxa"/>
            <w:gridSpan w:val="2"/>
            <w:tcBorders>
              <w:top w:val="single" w:sz="4" w:space="0" w:color="auto"/>
              <w:left w:val="nil"/>
              <w:right w:val="nil"/>
            </w:tcBorders>
          </w:tcPr>
          <w:p w14:paraId="3E28C31C" w14:textId="77777777" w:rsidR="006D3AC6" w:rsidRPr="00211F5B" w:rsidRDefault="00B647AC" w:rsidP="00DE4D55">
            <w:pPr>
              <w:tabs>
                <w:tab w:val="left" w:pos="576"/>
              </w:tabs>
              <w:spacing w:before="120" w:line="240" w:lineRule="exact"/>
              <w:rPr>
                <w:rFonts w:ascii="Arial" w:hAnsi="Arial" w:cs="Arial"/>
                <w:sz w:val="20"/>
              </w:rPr>
            </w:pPr>
            <w:r w:rsidRPr="00211F5B">
              <w:rPr>
                <w:rFonts w:ascii="Arial" w:hAnsi="Arial" w:cs="Arial"/>
                <w:sz w:val="20"/>
              </w:rPr>
              <w:fldChar w:fldCharType="begin">
                <w:ffData>
                  <w:name w:val="Text55"/>
                  <w:enabled/>
                  <w:calcOnExit w:val="0"/>
                  <w:textInput/>
                </w:ffData>
              </w:fldChar>
            </w:r>
            <w:bookmarkStart w:id="23" w:name="Text55"/>
            <w:r w:rsidRPr="00211F5B">
              <w:rPr>
                <w:rFonts w:ascii="Arial" w:hAnsi="Arial" w:cs="Arial"/>
                <w:sz w:val="20"/>
              </w:rPr>
              <w:instrText xml:space="preserve"> FORMTEXT </w:instrText>
            </w:r>
            <w:r w:rsidRPr="00211F5B">
              <w:rPr>
                <w:rFonts w:ascii="Arial" w:hAnsi="Arial" w:cs="Arial"/>
                <w:sz w:val="20"/>
              </w:rPr>
            </w:r>
            <w:r w:rsidRPr="00211F5B">
              <w:rPr>
                <w:rFonts w:ascii="Arial" w:hAnsi="Arial" w:cs="Arial"/>
                <w:sz w:val="20"/>
              </w:rPr>
              <w:fldChar w:fldCharType="separate"/>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noProof/>
                <w:sz w:val="20"/>
              </w:rPr>
              <w:t> </w:t>
            </w:r>
            <w:r w:rsidRPr="00211F5B">
              <w:rPr>
                <w:rFonts w:ascii="Arial" w:hAnsi="Arial" w:cs="Arial"/>
                <w:sz w:val="20"/>
              </w:rPr>
              <w:fldChar w:fldCharType="end"/>
            </w:r>
            <w:bookmarkEnd w:id="23"/>
          </w:p>
        </w:tc>
      </w:tr>
    </w:tbl>
    <w:p w14:paraId="596C4DDE" w14:textId="77777777" w:rsidR="008647C3" w:rsidRPr="00211F5B" w:rsidRDefault="008647C3" w:rsidP="0020458C">
      <w:pPr>
        <w:spacing w:before="120"/>
        <w:rPr>
          <w:rFonts w:ascii="Arial" w:hAnsi="Arial" w:cs="Arial"/>
          <w:b/>
          <w:szCs w:val="24"/>
        </w:rPr>
      </w:pPr>
      <w:r w:rsidRPr="00211F5B">
        <w:rPr>
          <w:rFonts w:ascii="Arial" w:hAnsi="Arial" w:cs="Arial"/>
          <w:b/>
          <w:szCs w:val="24"/>
        </w:rPr>
        <w:t>Bid Package:</w:t>
      </w:r>
    </w:p>
    <w:p w14:paraId="2AF4188A" w14:textId="78370002" w:rsidR="00FE21C4" w:rsidRPr="00211F5B" w:rsidRDefault="00FE21C4" w:rsidP="00FE21C4">
      <w:pPr>
        <w:spacing w:before="120" w:after="120"/>
        <w:rPr>
          <w:rFonts w:ascii="Arial" w:eastAsia="Calibri" w:hAnsi="Arial" w:cs="Arial"/>
          <w:sz w:val="20"/>
        </w:rPr>
      </w:pPr>
      <w:bookmarkStart w:id="24" w:name="_Hlk15548367"/>
      <w:r w:rsidRPr="00211F5B">
        <w:rPr>
          <w:rFonts w:ascii="Arial" w:eastAsia="Calibri" w:hAnsi="Arial" w:cs="Arial"/>
          <w:sz w:val="20"/>
        </w:rPr>
        <w:t xml:space="preserve"> </w:t>
      </w:r>
      <w:r w:rsidR="00851296">
        <w:rPr>
          <w:rFonts w:ascii="Arial" w:eastAsia="Calibri" w:hAnsi="Arial" w:cs="Arial"/>
          <w:sz w:val="20"/>
        </w:rPr>
        <w:t>B</w:t>
      </w:r>
      <w:r w:rsidRPr="00211F5B">
        <w:rPr>
          <w:rFonts w:ascii="Arial" w:eastAsia="Calibri" w:hAnsi="Arial" w:cs="Arial"/>
          <w:sz w:val="20"/>
        </w:rPr>
        <w:t>idders will need to send two copies of each of the following with their bid response.</w:t>
      </w:r>
    </w:p>
    <w:p w14:paraId="715E2645" w14:textId="77777777" w:rsidR="00FE21C4" w:rsidRPr="00211F5B" w:rsidRDefault="00FE21C4" w:rsidP="00FE21C4">
      <w:pPr>
        <w:ind w:left="720"/>
        <w:rPr>
          <w:rFonts w:ascii="Arial" w:eastAsia="Calibri" w:hAnsi="Arial" w:cs="Arial"/>
          <w:sz w:val="20"/>
        </w:rPr>
      </w:pPr>
      <w:r w:rsidRPr="00211F5B">
        <w:rPr>
          <w:rFonts w:ascii="Arial" w:eastAsia="Calibri" w:hAnsi="Arial" w:cs="Arial"/>
          <w:sz w:val="20"/>
        </w:rPr>
        <w:t>a) Specification Questionnaire</w:t>
      </w:r>
    </w:p>
    <w:p w14:paraId="43EF117D" w14:textId="77777777" w:rsidR="00FE21C4" w:rsidRPr="00211F5B" w:rsidRDefault="00FE21C4" w:rsidP="00FE21C4">
      <w:pPr>
        <w:ind w:left="720"/>
        <w:rPr>
          <w:rFonts w:ascii="Arial" w:eastAsia="Calibri" w:hAnsi="Arial" w:cs="Arial"/>
          <w:sz w:val="20"/>
        </w:rPr>
      </w:pPr>
      <w:r w:rsidRPr="00211F5B">
        <w:rPr>
          <w:rFonts w:ascii="Arial" w:eastAsia="Calibri" w:hAnsi="Arial" w:cs="Arial"/>
          <w:sz w:val="20"/>
        </w:rPr>
        <w:t>b) Descriptive Literature</w:t>
      </w:r>
      <w:bookmarkEnd w:id="24"/>
    </w:p>
    <w:p w14:paraId="457EBBF5" w14:textId="77777777" w:rsidR="008647C3" w:rsidRPr="00211F5B" w:rsidRDefault="008647C3" w:rsidP="00A00205">
      <w:pPr>
        <w:ind w:left="720"/>
        <w:rPr>
          <w:rFonts w:ascii="Arial" w:hAnsi="Arial" w:cs="Arial"/>
          <w:sz w:val="20"/>
        </w:rPr>
      </w:pPr>
    </w:p>
    <w:sectPr w:rsidR="008647C3" w:rsidRPr="00211F5B" w:rsidSect="00235A93">
      <w:headerReference w:type="even" r:id="rId8"/>
      <w:headerReference w:type="default" r:id="rId9"/>
      <w:footerReference w:type="default" r:id="rId10"/>
      <w:headerReference w:type="first" r:id="rId11"/>
      <w:footerReference w:type="first" r:id="rId12"/>
      <w:footnotePr>
        <w:numRestart w:val="eachSect"/>
      </w:footnotePr>
      <w:type w:val="continuous"/>
      <w:pgSz w:w="12240" w:h="15840"/>
      <w:pgMar w:top="1080" w:right="936" w:bottom="864" w:left="1296" w:header="2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C7509" w14:textId="77777777" w:rsidR="005734D6" w:rsidRDefault="005734D6" w:rsidP="004B3406">
      <w:r>
        <w:separator/>
      </w:r>
    </w:p>
  </w:endnote>
  <w:endnote w:type="continuationSeparator" w:id="0">
    <w:p w14:paraId="1A3FAB44" w14:textId="77777777" w:rsidR="005734D6" w:rsidRDefault="005734D6" w:rsidP="004B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555497"/>
      <w:docPartObj>
        <w:docPartGallery w:val="Page Numbers (Bottom of Page)"/>
        <w:docPartUnique/>
      </w:docPartObj>
    </w:sdtPr>
    <w:sdtEndPr>
      <w:rPr>
        <w:rFonts w:ascii="Arial" w:hAnsi="Arial" w:cs="Arial"/>
        <w:sz w:val="20"/>
      </w:rPr>
    </w:sdtEndPr>
    <w:sdtContent>
      <w:sdt>
        <w:sdtPr>
          <w:rPr>
            <w:rFonts w:ascii="Arial" w:hAnsi="Arial" w:cs="Arial"/>
            <w:sz w:val="20"/>
          </w:rPr>
          <w:id w:val="-1979513699"/>
          <w:docPartObj>
            <w:docPartGallery w:val="Page Numbers (Top of Page)"/>
            <w:docPartUnique/>
          </w:docPartObj>
        </w:sdtPr>
        <w:sdtContent>
          <w:p w14:paraId="7B78F385" w14:textId="77777777" w:rsidR="005734D6" w:rsidRPr="00C22051" w:rsidRDefault="005734D6">
            <w:pPr>
              <w:pStyle w:val="Footer"/>
              <w:jc w:val="center"/>
              <w:rPr>
                <w:rFonts w:ascii="Arial" w:hAnsi="Arial" w:cs="Arial"/>
                <w:sz w:val="20"/>
              </w:rPr>
            </w:pPr>
            <w:r w:rsidRPr="00C22051">
              <w:rPr>
                <w:rFonts w:ascii="Arial" w:hAnsi="Arial" w:cs="Arial"/>
                <w:sz w:val="20"/>
              </w:rPr>
              <w:t xml:space="preserve">Page </w:t>
            </w:r>
            <w:r w:rsidRPr="00C22051">
              <w:rPr>
                <w:rFonts w:ascii="Arial" w:hAnsi="Arial" w:cs="Arial"/>
                <w:bCs/>
                <w:sz w:val="20"/>
              </w:rPr>
              <w:fldChar w:fldCharType="begin"/>
            </w:r>
            <w:r w:rsidRPr="00C22051">
              <w:rPr>
                <w:rFonts w:ascii="Arial" w:hAnsi="Arial" w:cs="Arial"/>
                <w:bCs/>
                <w:sz w:val="20"/>
              </w:rPr>
              <w:instrText xml:space="preserve"> PAGE </w:instrText>
            </w:r>
            <w:r w:rsidRPr="00C22051">
              <w:rPr>
                <w:rFonts w:ascii="Arial" w:hAnsi="Arial" w:cs="Arial"/>
                <w:bCs/>
                <w:sz w:val="20"/>
              </w:rPr>
              <w:fldChar w:fldCharType="separate"/>
            </w:r>
            <w:r>
              <w:rPr>
                <w:rFonts w:ascii="Arial" w:hAnsi="Arial" w:cs="Arial"/>
                <w:bCs/>
                <w:noProof/>
                <w:sz w:val="20"/>
              </w:rPr>
              <w:t>7</w:t>
            </w:r>
            <w:r w:rsidRPr="00C22051">
              <w:rPr>
                <w:rFonts w:ascii="Arial" w:hAnsi="Arial" w:cs="Arial"/>
                <w:bCs/>
                <w:sz w:val="20"/>
              </w:rPr>
              <w:fldChar w:fldCharType="end"/>
            </w:r>
            <w:r w:rsidRPr="00C22051">
              <w:rPr>
                <w:rFonts w:ascii="Arial" w:hAnsi="Arial" w:cs="Arial"/>
                <w:sz w:val="20"/>
              </w:rPr>
              <w:t xml:space="preserve"> of </w:t>
            </w:r>
            <w:r w:rsidRPr="00C22051">
              <w:rPr>
                <w:rFonts w:ascii="Arial" w:hAnsi="Arial" w:cs="Arial"/>
                <w:bCs/>
                <w:sz w:val="20"/>
              </w:rPr>
              <w:fldChar w:fldCharType="begin"/>
            </w:r>
            <w:r w:rsidRPr="00C22051">
              <w:rPr>
                <w:rFonts w:ascii="Arial" w:hAnsi="Arial" w:cs="Arial"/>
                <w:bCs/>
                <w:sz w:val="20"/>
              </w:rPr>
              <w:instrText xml:space="preserve"> NUMPAGES  </w:instrText>
            </w:r>
            <w:r w:rsidRPr="00C22051">
              <w:rPr>
                <w:rFonts w:ascii="Arial" w:hAnsi="Arial" w:cs="Arial"/>
                <w:bCs/>
                <w:sz w:val="20"/>
              </w:rPr>
              <w:fldChar w:fldCharType="separate"/>
            </w:r>
            <w:r>
              <w:rPr>
                <w:rFonts w:ascii="Arial" w:hAnsi="Arial" w:cs="Arial"/>
                <w:bCs/>
                <w:noProof/>
                <w:sz w:val="20"/>
              </w:rPr>
              <w:t>7</w:t>
            </w:r>
            <w:r w:rsidRPr="00C22051">
              <w:rPr>
                <w:rFonts w:ascii="Arial" w:hAnsi="Arial" w:cs="Arial"/>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1138610004"/>
      <w:docPartObj>
        <w:docPartGallery w:val="Page Numbers (Bottom of Page)"/>
        <w:docPartUnique/>
      </w:docPartObj>
    </w:sdtPr>
    <w:sdtContent>
      <w:sdt>
        <w:sdtPr>
          <w:rPr>
            <w:rFonts w:ascii="Arial" w:hAnsi="Arial" w:cs="Arial"/>
            <w:sz w:val="20"/>
          </w:rPr>
          <w:id w:val="-1669238322"/>
          <w:docPartObj>
            <w:docPartGallery w:val="Page Numbers (Top of Page)"/>
            <w:docPartUnique/>
          </w:docPartObj>
        </w:sdtPr>
        <w:sdtContent>
          <w:p w14:paraId="1EDFF7F4" w14:textId="77777777" w:rsidR="005734D6" w:rsidRPr="00C22051" w:rsidRDefault="005734D6">
            <w:pPr>
              <w:pStyle w:val="Footer"/>
              <w:jc w:val="center"/>
              <w:rPr>
                <w:rFonts w:ascii="Arial" w:hAnsi="Arial" w:cs="Arial"/>
                <w:sz w:val="20"/>
              </w:rPr>
            </w:pPr>
            <w:r w:rsidRPr="00C22051">
              <w:rPr>
                <w:rFonts w:ascii="Arial" w:hAnsi="Arial" w:cs="Arial"/>
                <w:sz w:val="20"/>
              </w:rPr>
              <w:t xml:space="preserve">Page </w:t>
            </w:r>
            <w:r w:rsidRPr="00C22051">
              <w:rPr>
                <w:rFonts w:ascii="Arial" w:hAnsi="Arial" w:cs="Arial"/>
                <w:bCs/>
                <w:sz w:val="20"/>
              </w:rPr>
              <w:fldChar w:fldCharType="begin"/>
            </w:r>
            <w:r w:rsidRPr="00C22051">
              <w:rPr>
                <w:rFonts w:ascii="Arial" w:hAnsi="Arial" w:cs="Arial"/>
                <w:bCs/>
                <w:sz w:val="20"/>
              </w:rPr>
              <w:instrText xml:space="preserve"> PAGE </w:instrText>
            </w:r>
            <w:r w:rsidRPr="00C22051">
              <w:rPr>
                <w:rFonts w:ascii="Arial" w:hAnsi="Arial" w:cs="Arial"/>
                <w:bCs/>
                <w:sz w:val="20"/>
              </w:rPr>
              <w:fldChar w:fldCharType="separate"/>
            </w:r>
            <w:r>
              <w:rPr>
                <w:rFonts w:ascii="Arial" w:hAnsi="Arial" w:cs="Arial"/>
                <w:bCs/>
                <w:noProof/>
                <w:sz w:val="20"/>
              </w:rPr>
              <w:t>1</w:t>
            </w:r>
            <w:r w:rsidRPr="00C22051">
              <w:rPr>
                <w:rFonts w:ascii="Arial" w:hAnsi="Arial" w:cs="Arial"/>
                <w:bCs/>
                <w:sz w:val="20"/>
              </w:rPr>
              <w:fldChar w:fldCharType="end"/>
            </w:r>
            <w:r w:rsidRPr="00C22051">
              <w:rPr>
                <w:rFonts w:ascii="Arial" w:hAnsi="Arial" w:cs="Arial"/>
                <w:sz w:val="20"/>
              </w:rPr>
              <w:t xml:space="preserve"> of </w:t>
            </w:r>
            <w:r w:rsidRPr="00C22051">
              <w:rPr>
                <w:rFonts w:ascii="Arial" w:hAnsi="Arial" w:cs="Arial"/>
                <w:bCs/>
                <w:sz w:val="20"/>
              </w:rPr>
              <w:fldChar w:fldCharType="begin"/>
            </w:r>
            <w:r w:rsidRPr="00C22051">
              <w:rPr>
                <w:rFonts w:ascii="Arial" w:hAnsi="Arial" w:cs="Arial"/>
                <w:bCs/>
                <w:sz w:val="20"/>
              </w:rPr>
              <w:instrText xml:space="preserve"> NUMPAGES  </w:instrText>
            </w:r>
            <w:r w:rsidRPr="00C22051">
              <w:rPr>
                <w:rFonts w:ascii="Arial" w:hAnsi="Arial" w:cs="Arial"/>
                <w:bCs/>
                <w:sz w:val="20"/>
              </w:rPr>
              <w:fldChar w:fldCharType="separate"/>
            </w:r>
            <w:r>
              <w:rPr>
                <w:rFonts w:ascii="Arial" w:hAnsi="Arial" w:cs="Arial"/>
                <w:bCs/>
                <w:noProof/>
                <w:sz w:val="20"/>
              </w:rPr>
              <w:t>7</w:t>
            </w:r>
            <w:r w:rsidRPr="00C22051">
              <w:rPr>
                <w:rFonts w:ascii="Arial" w:hAnsi="Arial" w:cs="Arial"/>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63CE8" w14:textId="77777777" w:rsidR="005734D6" w:rsidRDefault="005734D6" w:rsidP="004B3406">
      <w:r>
        <w:separator/>
      </w:r>
    </w:p>
  </w:footnote>
  <w:footnote w:type="continuationSeparator" w:id="0">
    <w:p w14:paraId="30A44D0A" w14:textId="77777777" w:rsidR="005734D6" w:rsidRDefault="005734D6" w:rsidP="004B3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6DC9" w14:textId="77777777" w:rsidR="005734D6" w:rsidRDefault="005734D6">
    <w:pPr>
      <w:rPr>
        <w:rFonts w:ascii="Courier" w:hAnsi="Courier"/>
      </w:rPr>
    </w:pPr>
    <w:r>
      <w:rPr>
        <w:rFonts w:ascii="Courier" w:hAnsi="Couri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B5D1" w14:textId="77777777" w:rsidR="005734D6" w:rsidRPr="00DF4389" w:rsidRDefault="005734D6" w:rsidP="00961A49">
    <w:pPr>
      <w:jc w:val="right"/>
      <w:outlineLvl w:val="0"/>
      <w:rPr>
        <w:rFonts w:ascii="Arial" w:hAnsi="Arial" w:cs="Arial"/>
        <w:sz w:val="20"/>
      </w:rPr>
    </w:pPr>
    <w:r w:rsidRPr="00DF4389">
      <w:rPr>
        <w:rFonts w:ascii="Arial" w:hAnsi="Arial" w:cs="Arial"/>
        <w:sz w:val="20"/>
      </w:rPr>
      <w:t xml:space="preserve">Specification No. </w:t>
    </w:r>
    <w:r>
      <w:rPr>
        <w:rFonts w:ascii="Arial" w:hAnsi="Arial" w:cs="Arial"/>
        <w:sz w:val="20"/>
      </w:rPr>
      <w:t>473-60-10</w:t>
    </w:r>
  </w:p>
  <w:p w14:paraId="1831F9F4" w14:textId="77777777" w:rsidR="005734D6" w:rsidRPr="00636DCE" w:rsidRDefault="005734D6" w:rsidP="00C16B8F">
    <w:pPr>
      <w:spacing w:before="240" w:after="360" w:line="280" w:lineRule="exact"/>
      <w:jc w:val="center"/>
      <w:outlineLvl w:val="0"/>
      <w:rPr>
        <w:rFonts w:ascii="Arial" w:hAnsi="Arial" w:cs="Arial"/>
        <w:b/>
        <w:szCs w:val="24"/>
      </w:rPr>
    </w:pPr>
    <w:r w:rsidRPr="00636DCE">
      <w:rPr>
        <w:rFonts w:ascii="Arial" w:hAnsi="Arial" w:cs="Arial"/>
        <w:b/>
        <w:szCs w:val="24"/>
      </w:rPr>
      <w:t>Specifications and Questionnaire for a Trailer Mounted, High Pressure, Sewer Cleaner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D87A8" w14:textId="77777777" w:rsidR="005734D6" w:rsidRPr="00DF4389" w:rsidRDefault="005734D6" w:rsidP="00307FA9">
    <w:pPr>
      <w:jc w:val="right"/>
      <w:outlineLvl w:val="0"/>
      <w:rPr>
        <w:rFonts w:ascii="Arial" w:hAnsi="Arial" w:cs="Arial"/>
        <w:sz w:val="20"/>
      </w:rPr>
    </w:pPr>
    <w:r w:rsidRPr="00DF4389">
      <w:rPr>
        <w:rFonts w:ascii="Arial" w:hAnsi="Arial" w:cs="Arial"/>
        <w:sz w:val="20"/>
      </w:rPr>
      <w:t>Specification No. 473-60-</w:t>
    </w:r>
    <w:r>
      <w:rPr>
        <w:rFonts w:ascii="Arial" w:hAnsi="Arial" w:cs="Arial"/>
        <w:sz w:val="20"/>
      </w:rPr>
      <w:t>10</w:t>
    </w:r>
  </w:p>
  <w:p w14:paraId="64FA15FD" w14:textId="77777777" w:rsidR="005734D6" w:rsidRDefault="00573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6FEA116"/>
    <w:lvl w:ilvl="0">
      <w:numFmt w:val="bullet"/>
      <w:lvlText w:val="*"/>
      <w:lvlJc w:val="left"/>
    </w:lvl>
  </w:abstractNum>
  <w:abstractNum w:abstractNumId="1" w15:restartNumberingAfterBreak="0">
    <w:nsid w:val="153F57EE"/>
    <w:multiLevelType w:val="hybridMultilevel"/>
    <w:tmpl w:val="273A3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257E2B"/>
    <w:multiLevelType w:val="hybridMultilevel"/>
    <w:tmpl w:val="D8467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FB2012"/>
    <w:multiLevelType w:val="singleLevel"/>
    <w:tmpl w:val="F7A6443E"/>
    <w:lvl w:ilvl="0">
      <w:start w:val="1"/>
      <w:numFmt w:val="decimal"/>
      <w:lvlText w:val="%1."/>
      <w:legacy w:legacy="1" w:legacySpace="0" w:legacyIndent="360"/>
      <w:lvlJc w:val="left"/>
      <w:pPr>
        <w:ind w:left="1080" w:hanging="360"/>
      </w:p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6145"/>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2F"/>
    <w:rsid w:val="00000F07"/>
    <w:rsid w:val="00007989"/>
    <w:rsid w:val="000118C4"/>
    <w:rsid w:val="000254D6"/>
    <w:rsid w:val="00033355"/>
    <w:rsid w:val="00035256"/>
    <w:rsid w:val="000526F3"/>
    <w:rsid w:val="000532EF"/>
    <w:rsid w:val="000723F2"/>
    <w:rsid w:val="00083E89"/>
    <w:rsid w:val="000D11C0"/>
    <w:rsid w:val="000D6A93"/>
    <w:rsid w:val="000E74BE"/>
    <w:rsid w:val="000F24B0"/>
    <w:rsid w:val="000F3451"/>
    <w:rsid w:val="00102E23"/>
    <w:rsid w:val="00130872"/>
    <w:rsid w:val="00135F44"/>
    <w:rsid w:val="0013631F"/>
    <w:rsid w:val="0016461A"/>
    <w:rsid w:val="001744C0"/>
    <w:rsid w:val="001767A0"/>
    <w:rsid w:val="00181880"/>
    <w:rsid w:val="001861E0"/>
    <w:rsid w:val="00191EB6"/>
    <w:rsid w:val="001950F9"/>
    <w:rsid w:val="00197D01"/>
    <w:rsid w:val="001A1F4F"/>
    <w:rsid w:val="001A2417"/>
    <w:rsid w:val="001B3F14"/>
    <w:rsid w:val="001B578A"/>
    <w:rsid w:val="001C1632"/>
    <w:rsid w:val="001C475D"/>
    <w:rsid w:val="001D10CF"/>
    <w:rsid w:val="001E18EF"/>
    <w:rsid w:val="001E2CB1"/>
    <w:rsid w:val="001E7375"/>
    <w:rsid w:val="0020458C"/>
    <w:rsid w:val="00206078"/>
    <w:rsid w:val="00207550"/>
    <w:rsid w:val="00211F5B"/>
    <w:rsid w:val="00224ADB"/>
    <w:rsid w:val="00227D48"/>
    <w:rsid w:val="0023157D"/>
    <w:rsid w:val="0023313E"/>
    <w:rsid w:val="00235A93"/>
    <w:rsid w:val="00292F76"/>
    <w:rsid w:val="002967AE"/>
    <w:rsid w:val="002B3239"/>
    <w:rsid w:val="002C2F8C"/>
    <w:rsid w:val="002E6B6E"/>
    <w:rsid w:val="00307FA9"/>
    <w:rsid w:val="00325A45"/>
    <w:rsid w:val="003435DB"/>
    <w:rsid w:val="00352E3E"/>
    <w:rsid w:val="003707AA"/>
    <w:rsid w:val="003814AC"/>
    <w:rsid w:val="00385208"/>
    <w:rsid w:val="003A1B73"/>
    <w:rsid w:val="003A49F7"/>
    <w:rsid w:val="003C1FDF"/>
    <w:rsid w:val="003D679A"/>
    <w:rsid w:val="00407986"/>
    <w:rsid w:val="00411AD9"/>
    <w:rsid w:val="00435F98"/>
    <w:rsid w:val="00492A38"/>
    <w:rsid w:val="004B3406"/>
    <w:rsid w:val="004D2458"/>
    <w:rsid w:val="004D371C"/>
    <w:rsid w:val="004E1D00"/>
    <w:rsid w:val="004E7F36"/>
    <w:rsid w:val="004E7F8E"/>
    <w:rsid w:val="004F1AC8"/>
    <w:rsid w:val="00504B7D"/>
    <w:rsid w:val="005069E4"/>
    <w:rsid w:val="00510D19"/>
    <w:rsid w:val="00517C8C"/>
    <w:rsid w:val="00540DC1"/>
    <w:rsid w:val="0054394E"/>
    <w:rsid w:val="00552484"/>
    <w:rsid w:val="00570BBD"/>
    <w:rsid w:val="005734D6"/>
    <w:rsid w:val="005978C3"/>
    <w:rsid w:val="00597986"/>
    <w:rsid w:val="005C7654"/>
    <w:rsid w:val="005D7182"/>
    <w:rsid w:val="00615C6F"/>
    <w:rsid w:val="00636DCE"/>
    <w:rsid w:val="0065419F"/>
    <w:rsid w:val="00676F19"/>
    <w:rsid w:val="00690A72"/>
    <w:rsid w:val="0069173B"/>
    <w:rsid w:val="006D35B6"/>
    <w:rsid w:val="006D3AC6"/>
    <w:rsid w:val="006F7A26"/>
    <w:rsid w:val="00702CCF"/>
    <w:rsid w:val="00714C4B"/>
    <w:rsid w:val="00727133"/>
    <w:rsid w:val="00732BC0"/>
    <w:rsid w:val="0075342F"/>
    <w:rsid w:val="0075367D"/>
    <w:rsid w:val="00764FE5"/>
    <w:rsid w:val="007A0DBB"/>
    <w:rsid w:val="007A5D2F"/>
    <w:rsid w:val="007A6427"/>
    <w:rsid w:val="007B5372"/>
    <w:rsid w:val="007C1E4B"/>
    <w:rsid w:val="007D7E17"/>
    <w:rsid w:val="007F73DD"/>
    <w:rsid w:val="00800394"/>
    <w:rsid w:val="00806AAD"/>
    <w:rsid w:val="00810F51"/>
    <w:rsid w:val="0082684E"/>
    <w:rsid w:val="00843DBB"/>
    <w:rsid w:val="00851296"/>
    <w:rsid w:val="00864425"/>
    <w:rsid w:val="008647C3"/>
    <w:rsid w:val="00877284"/>
    <w:rsid w:val="008932BA"/>
    <w:rsid w:val="008938CE"/>
    <w:rsid w:val="008A11E6"/>
    <w:rsid w:val="008A63D2"/>
    <w:rsid w:val="008A785B"/>
    <w:rsid w:val="008B07CE"/>
    <w:rsid w:val="008D3E19"/>
    <w:rsid w:val="008D6E9D"/>
    <w:rsid w:val="008F26AD"/>
    <w:rsid w:val="0090672F"/>
    <w:rsid w:val="00907F77"/>
    <w:rsid w:val="00907FD7"/>
    <w:rsid w:val="009105E0"/>
    <w:rsid w:val="00930A82"/>
    <w:rsid w:val="009438AD"/>
    <w:rsid w:val="00961A49"/>
    <w:rsid w:val="00964155"/>
    <w:rsid w:val="009715E9"/>
    <w:rsid w:val="009719BC"/>
    <w:rsid w:val="00982515"/>
    <w:rsid w:val="009A4A2F"/>
    <w:rsid w:val="009A5DF9"/>
    <w:rsid w:val="009A6CCA"/>
    <w:rsid w:val="009A7DBA"/>
    <w:rsid w:val="009B62A5"/>
    <w:rsid w:val="009C4FF6"/>
    <w:rsid w:val="009E4AEA"/>
    <w:rsid w:val="00A00205"/>
    <w:rsid w:val="00A2196B"/>
    <w:rsid w:val="00A314AC"/>
    <w:rsid w:val="00A42AD2"/>
    <w:rsid w:val="00A50702"/>
    <w:rsid w:val="00A531EB"/>
    <w:rsid w:val="00A55685"/>
    <w:rsid w:val="00A57ACD"/>
    <w:rsid w:val="00A57FF5"/>
    <w:rsid w:val="00A719E3"/>
    <w:rsid w:val="00A7346C"/>
    <w:rsid w:val="00A81809"/>
    <w:rsid w:val="00AB2480"/>
    <w:rsid w:val="00AC0BE5"/>
    <w:rsid w:val="00AD227F"/>
    <w:rsid w:val="00AD5D1B"/>
    <w:rsid w:val="00AF5C0C"/>
    <w:rsid w:val="00B13CF8"/>
    <w:rsid w:val="00B23D05"/>
    <w:rsid w:val="00B57843"/>
    <w:rsid w:val="00B647AC"/>
    <w:rsid w:val="00B66E39"/>
    <w:rsid w:val="00BA4FDC"/>
    <w:rsid w:val="00BB29BA"/>
    <w:rsid w:val="00BB3ED2"/>
    <w:rsid w:val="00BE1429"/>
    <w:rsid w:val="00BE2889"/>
    <w:rsid w:val="00C02D35"/>
    <w:rsid w:val="00C033C5"/>
    <w:rsid w:val="00C16B8F"/>
    <w:rsid w:val="00C17C4E"/>
    <w:rsid w:val="00C22051"/>
    <w:rsid w:val="00C237C0"/>
    <w:rsid w:val="00C444BE"/>
    <w:rsid w:val="00C44E13"/>
    <w:rsid w:val="00C531EE"/>
    <w:rsid w:val="00C86C6D"/>
    <w:rsid w:val="00C90E8D"/>
    <w:rsid w:val="00CC074B"/>
    <w:rsid w:val="00CC1F34"/>
    <w:rsid w:val="00CC2C95"/>
    <w:rsid w:val="00CD3B6A"/>
    <w:rsid w:val="00CE209B"/>
    <w:rsid w:val="00CE5112"/>
    <w:rsid w:val="00CE78CC"/>
    <w:rsid w:val="00D02A26"/>
    <w:rsid w:val="00D26CDE"/>
    <w:rsid w:val="00D46298"/>
    <w:rsid w:val="00D46F27"/>
    <w:rsid w:val="00D82094"/>
    <w:rsid w:val="00D87752"/>
    <w:rsid w:val="00DB1122"/>
    <w:rsid w:val="00DB62DB"/>
    <w:rsid w:val="00DC1D39"/>
    <w:rsid w:val="00DC6163"/>
    <w:rsid w:val="00DE4D55"/>
    <w:rsid w:val="00DF4389"/>
    <w:rsid w:val="00E152E6"/>
    <w:rsid w:val="00E22AA6"/>
    <w:rsid w:val="00E3320B"/>
    <w:rsid w:val="00E522F3"/>
    <w:rsid w:val="00E52CAC"/>
    <w:rsid w:val="00E64C0B"/>
    <w:rsid w:val="00E657FE"/>
    <w:rsid w:val="00E81257"/>
    <w:rsid w:val="00E92E9D"/>
    <w:rsid w:val="00EB6CB9"/>
    <w:rsid w:val="00EC58C6"/>
    <w:rsid w:val="00ED0B91"/>
    <w:rsid w:val="00ED7010"/>
    <w:rsid w:val="00EE769A"/>
    <w:rsid w:val="00F0237C"/>
    <w:rsid w:val="00F055A8"/>
    <w:rsid w:val="00F057C7"/>
    <w:rsid w:val="00F15A7B"/>
    <w:rsid w:val="00F36174"/>
    <w:rsid w:val="00F5538E"/>
    <w:rsid w:val="00F70221"/>
    <w:rsid w:val="00F70D8D"/>
    <w:rsid w:val="00F814CF"/>
    <w:rsid w:val="00F826BA"/>
    <w:rsid w:val="00F95CF5"/>
    <w:rsid w:val="00FA1203"/>
    <w:rsid w:val="00FB3E32"/>
    <w:rsid w:val="00FC169D"/>
    <w:rsid w:val="00FC3942"/>
    <w:rsid w:val="00FD124F"/>
    <w:rsid w:val="00FD4736"/>
    <w:rsid w:val="00FE1BBF"/>
    <w:rsid w:val="00FE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1AA4B1"/>
  <w15:docId w15:val="{8A0690CD-40D6-4243-AA9B-B36BC9F3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B6E"/>
    <w:pPr>
      <w:overflowPunct w:val="0"/>
      <w:autoSpaceDE w:val="0"/>
      <w:autoSpaceDN w:val="0"/>
      <w:adjustRightInd w:val="0"/>
      <w:textAlignment w:val="baseline"/>
    </w:pPr>
    <w:rPr>
      <w:rFonts w:ascii="Helvetica" w:hAnsi="Helvetica"/>
      <w:sz w:val="24"/>
    </w:rPr>
  </w:style>
  <w:style w:type="paragraph" w:styleId="Heading1">
    <w:name w:val="heading 1"/>
    <w:basedOn w:val="Normal"/>
    <w:next w:val="Normal"/>
    <w:qFormat/>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pPr>
      <w:overflowPunct w:val="0"/>
      <w:autoSpaceDE w:val="0"/>
      <w:autoSpaceDN w:val="0"/>
      <w:adjustRightInd w:val="0"/>
      <w:spacing w:before="240" w:line="240" w:lineRule="exact"/>
      <w:ind w:left="4680"/>
      <w:textAlignment w:val="baseline"/>
    </w:pPr>
    <w:rPr>
      <w:rFonts w:ascii="Helvetica" w:hAnsi="Helvetica"/>
      <w:sz w:val="24"/>
    </w:rPr>
  </w:style>
  <w:style w:type="paragraph" w:customStyle="1" w:styleId="LEFT">
    <w:name w:val="LEFT"/>
    <w:pPr>
      <w:overflowPunct w:val="0"/>
      <w:autoSpaceDE w:val="0"/>
      <w:autoSpaceDN w:val="0"/>
      <w:adjustRightInd w:val="0"/>
      <w:spacing w:before="240" w:line="240" w:lineRule="exact"/>
      <w:ind w:right="6192"/>
      <w:textAlignment w:val="baseline"/>
    </w:pPr>
    <w:rPr>
      <w:rFonts w:ascii="Helvetica" w:hAnsi="Helvetica"/>
      <w:sz w:val="24"/>
    </w:rPr>
  </w:style>
  <w:style w:type="paragraph" w:customStyle="1" w:styleId="CENTER">
    <w:name w:val="CENTER"/>
    <w:pPr>
      <w:overflowPunct w:val="0"/>
      <w:autoSpaceDE w:val="0"/>
      <w:autoSpaceDN w:val="0"/>
      <w:adjustRightInd w:val="0"/>
      <w:spacing w:before="240" w:line="240" w:lineRule="exact"/>
      <w:ind w:left="3096" w:right="3096"/>
      <w:textAlignment w:val="baseline"/>
    </w:pPr>
    <w:rPr>
      <w:rFonts w:ascii="Helvetica" w:hAnsi="Helvetica"/>
      <w:sz w:val="24"/>
    </w:rPr>
  </w:style>
  <w:style w:type="paragraph" w:customStyle="1" w:styleId="Paragraph5">
    <w:name w:val="Paragraph 5"/>
    <w:pPr>
      <w:overflowPunct w:val="0"/>
      <w:autoSpaceDE w:val="0"/>
      <w:autoSpaceDN w:val="0"/>
      <w:adjustRightInd w:val="0"/>
      <w:spacing w:before="240" w:line="240" w:lineRule="exact"/>
      <w:ind w:left="6192"/>
      <w:textAlignment w:val="baseline"/>
    </w:pPr>
    <w:rPr>
      <w:rFonts w:ascii="Helvetica" w:hAnsi="Helvetica"/>
      <w:sz w:val="24"/>
    </w:rPr>
  </w:style>
  <w:style w:type="paragraph" w:customStyle="1" w:styleId="Paragraph6">
    <w:name w:val="Paragraph 6"/>
    <w:pPr>
      <w:overflowPunct w:val="0"/>
      <w:autoSpaceDE w:val="0"/>
      <w:autoSpaceDN w:val="0"/>
      <w:adjustRightInd w:val="0"/>
      <w:spacing w:before="240" w:line="240" w:lineRule="exact"/>
      <w:ind w:right="4680"/>
      <w:textAlignment w:val="baseline"/>
    </w:pPr>
    <w:rPr>
      <w:rFonts w:ascii="Helvetica" w:hAnsi="Helvetica"/>
      <w:sz w:val="24"/>
    </w:rPr>
  </w:style>
  <w:style w:type="paragraph" w:styleId="Header">
    <w:name w:val="header"/>
    <w:basedOn w:val="Normal"/>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link w:val="DocumentMapChar"/>
    <w:uiPriority w:val="99"/>
    <w:semiHidden/>
    <w:unhideWhenUsed/>
    <w:rsid w:val="00D46298"/>
    <w:rPr>
      <w:rFonts w:ascii="Tahoma" w:hAnsi="Tahoma" w:cs="Tahoma"/>
      <w:sz w:val="16"/>
      <w:szCs w:val="16"/>
    </w:rPr>
  </w:style>
  <w:style w:type="character" w:customStyle="1" w:styleId="DocumentMapChar">
    <w:name w:val="Document Map Char"/>
    <w:basedOn w:val="DefaultParagraphFont"/>
    <w:link w:val="DocumentMap"/>
    <w:uiPriority w:val="99"/>
    <w:semiHidden/>
    <w:rsid w:val="00D46298"/>
    <w:rPr>
      <w:rFonts w:ascii="Tahoma" w:hAnsi="Tahoma" w:cs="Tahoma"/>
      <w:sz w:val="16"/>
      <w:szCs w:val="16"/>
    </w:rPr>
  </w:style>
  <w:style w:type="table" w:styleId="TableGrid">
    <w:name w:val="Table Grid"/>
    <w:basedOn w:val="TableNormal"/>
    <w:rsid w:val="00C22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22051"/>
    <w:rPr>
      <w:rFonts w:ascii="Helvetica" w:hAnsi="Helvetica"/>
      <w:sz w:val="24"/>
    </w:rPr>
  </w:style>
  <w:style w:type="paragraph" w:styleId="BalloonText">
    <w:name w:val="Balloon Text"/>
    <w:basedOn w:val="Normal"/>
    <w:link w:val="BalloonTextChar"/>
    <w:uiPriority w:val="99"/>
    <w:semiHidden/>
    <w:unhideWhenUsed/>
    <w:rsid w:val="00007989"/>
    <w:rPr>
      <w:rFonts w:ascii="Tahoma" w:hAnsi="Tahoma" w:cs="Tahoma"/>
      <w:sz w:val="16"/>
      <w:szCs w:val="16"/>
    </w:rPr>
  </w:style>
  <w:style w:type="character" w:customStyle="1" w:styleId="BalloonTextChar">
    <w:name w:val="Balloon Text Char"/>
    <w:basedOn w:val="DefaultParagraphFont"/>
    <w:link w:val="BalloonText"/>
    <w:uiPriority w:val="99"/>
    <w:semiHidden/>
    <w:rsid w:val="00007989"/>
    <w:rPr>
      <w:rFonts w:ascii="Tahoma" w:hAnsi="Tahoma" w:cs="Tahoma"/>
      <w:sz w:val="16"/>
      <w:szCs w:val="16"/>
    </w:rPr>
  </w:style>
  <w:style w:type="paragraph" w:styleId="ListParagraph">
    <w:name w:val="List Paragraph"/>
    <w:basedOn w:val="Normal"/>
    <w:uiPriority w:val="34"/>
    <w:qFormat/>
    <w:rsid w:val="00C16B8F"/>
    <w:pPr>
      <w:ind w:left="720"/>
      <w:contextualSpacing/>
    </w:pPr>
  </w:style>
  <w:style w:type="table" w:customStyle="1" w:styleId="TableGrid1">
    <w:name w:val="Table Grid1"/>
    <w:basedOn w:val="TableNormal"/>
    <w:next w:val="TableGrid"/>
    <w:uiPriority w:val="39"/>
    <w:rsid w:val="001767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F40F2-51A3-45C6-A9E3-86A016D52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B51A915F.dotm</Template>
  <TotalTime>167</TotalTime>
  <Pages>8</Pages>
  <Words>2204</Words>
  <Characters>13661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473-60-06 Trailer Mounted Sewer Cleaner</vt:lpstr>
    </vt:vector>
  </TitlesOfParts>
  <Company>IDOT</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473-60-06 Trailer Mounted Sewer Cleaner</dc:title>
  <dc:subject>Specification</dc:subject>
  <dc:creator>B. C. Long</dc:creator>
  <cp:lastModifiedBy>Caton, Colleen L</cp:lastModifiedBy>
  <cp:revision>4</cp:revision>
  <cp:lastPrinted>2019-11-12T14:26:00Z</cp:lastPrinted>
  <dcterms:created xsi:type="dcterms:W3CDTF">2019-12-03T16:35:00Z</dcterms:created>
  <dcterms:modified xsi:type="dcterms:W3CDTF">2019-12-03T21:10:00Z</dcterms:modified>
</cp:coreProperties>
</file>