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A50" w:rsidRPr="007B0270" w:rsidRDefault="00272A50" w:rsidP="00272A50">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rPr>
      </w:pPr>
      <w:bookmarkStart w:id="0" w:name="_GoBack"/>
      <w:bookmarkEnd w:id="0"/>
      <w:r w:rsidRPr="007B0270">
        <w:rPr>
          <w:rFonts w:ascii="Arial" w:hAnsi="Arial" w:cs="Arial"/>
        </w:rPr>
        <w:t>State of Illinois</w:t>
      </w:r>
    </w:p>
    <w:p w:rsidR="00272A50" w:rsidRPr="007B0270" w:rsidRDefault="00272A50" w:rsidP="00272A50">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B0270">
        <w:rPr>
          <w:rFonts w:ascii="Arial" w:hAnsi="Arial" w:cs="Arial"/>
        </w:rPr>
        <w:t>Department of Transportation</w:t>
      </w:r>
    </w:p>
    <w:p w:rsidR="00272A50" w:rsidRDefault="00272A50" w:rsidP="0092137B">
      <w:pPr>
        <w:tabs>
          <w:tab w:val="left" w:pos="480"/>
          <w:tab w:val="left" w:pos="1080"/>
          <w:tab w:val="left" w:pos="1680"/>
          <w:tab w:val="left" w:pos="2280"/>
          <w:tab w:val="left" w:pos="2880"/>
          <w:tab w:val="left" w:pos="3480"/>
          <w:tab w:val="left" w:pos="4080"/>
          <w:tab w:val="left" w:pos="4680"/>
          <w:tab w:val="left" w:pos="5280"/>
        </w:tabs>
        <w:spacing w:after="480"/>
        <w:jc w:val="center"/>
        <w:rPr>
          <w:rFonts w:ascii="Arial" w:hAnsi="Arial" w:cs="Arial"/>
        </w:rPr>
      </w:pPr>
      <w:r w:rsidRPr="007B0270">
        <w:rPr>
          <w:rFonts w:ascii="Arial" w:hAnsi="Arial" w:cs="Arial"/>
        </w:rPr>
        <w:t>Bureau of Business Services</w:t>
      </w:r>
    </w:p>
    <w:p w:rsidR="00272A50" w:rsidRPr="0031489B" w:rsidRDefault="00272A50" w:rsidP="00272A50">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b/>
          <w:color w:val="000000" w:themeColor="text1"/>
          <w:sz w:val="24"/>
          <w:szCs w:val="24"/>
        </w:rPr>
      </w:pPr>
      <w:r w:rsidRPr="0031489B">
        <w:rPr>
          <w:rFonts w:ascii="Arial" w:hAnsi="Arial" w:cs="Arial"/>
          <w:b/>
          <w:color w:val="000000" w:themeColor="text1"/>
          <w:sz w:val="24"/>
          <w:szCs w:val="24"/>
        </w:rPr>
        <w:t xml:space="preserve">Specifications </w:t>
      </w:r>
      <w:r>
        <w:rPr>
          <w:rFonts w:ascii="Arial" w:hAnsi="Arial" w:cs="Arial"/>
          <w:b/>
          <w:color w:val="000000" w:themeColor="text1"/>
          <w:sz w:val="24"/>
          <w:szCs w:val="24"/>
        </w:rPr>
        <w:t>&amp;</w:t>
      </w:r>
      <w:r w:rsidRPr="0031489B">
        <w:rPr>
          <w:rFonts w:ascii="Arial" w:hAnsi="Arial" w:cs="Arial"/>
          <w:b/>
          <w:color w:val="000000" w:themeColor="text1"/>
          <w:sz w:val="24"/>
          <w:szCs w:val="24"/>
        </w:rPr>
        <w:t xml:space="preserve"> Questionnaire for a Tandem Axle, Tag Equipment Trailer </w:t>
      </w:r>
      <w:r>
        <w:rPr>
          <w:rFonts w:ascii="Arial" w:hAnsi="Arial" w:cs="Arial"/>
          <w:b/>
          <w:color w:val="000000" w:themeColor="text1"/>
          <w:sz w:val="24"/>
          <w:szCs w:val="24"/>
        </w:rPr>
        <w:t>W/</w:t>
      </w:r>
      <w:r w:rsidR="00CF3399">
        <w:rPr>
          <w:rFonts w:ascii="Arial" w:hAnsi="Arial" w:cs="Arial"/>
          <w:b/>
          <w:color w:val="000000" w:themeColor="text1"/>
          <w:sz w:val="24"/>
          <w:szCs w:val="24"/>
        </w:rPr>
        <w:t>Electric Brakes</w:t>
      </w:r>
    </w:p>
    <w:p w:rsidR="00272A50" w:rsidRPr="00BB5885" w:rsidRDefault="00CF3399" w:rsidP="00272A50">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color w:val="000000" w:themeColor="text1"/>
        </w:rPr>
      </w:pPr>
      <w:r w:rsidRPr="00BB5885">
        <w:rPr>
          <w:rFonts w:ascii="Arial" w:hAnsi="Arial" w:cs="Arial"/>
          <w:color w:val="000000" w:themeColor="text1"/>
        </w:rPr>
        <w:t>3</w:t>
      </w:r>
      <w:r w:rsidR="00272A50" w:rsidRPr="00BB5885">
        <w:rPr>
          <w:rFonts w:ascii="Arial" w:hAnsi="Arial" w:cs="Arial"/>
          <w:color w:val="000000" w:themeColor="text1"/>
        </w:rPr>
        <w:t>0,000 lbs. Minimum Load Capacity</w:t>
      </w:r>
    </w:p>
    <w:p w:rsidR="00272A50" w:rsidRPr="00CB2FEC" w:rsidRDefault="00A50F5B" w:rsidP="004F0241">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rPr>
      </w:pPr>
      <w:r w:rsidRPr="00CB2FEC">
        <w:rPr>
          <w:rFonts w:ascii="Arial" w:hAnsi="Arial" w:cs="Arial"/>
        </w:rPr>
        <w:t>July 2019</w:t>
      </w:r>
    </w:p>
    <w:p w:rsidR="00272A50" w:rsidRPr="00CB2FEC" w:rsidRDefault="00272A50" w:rsidP="00272A50">
      <w:pPr>
        <w:tabs>
          <w:tab w:val="left" w:pos="480"/>
          <w:tab w:val="left" w:pos="1080"/>
          <w:tab w:val="left" w:pos="1680"/>
          <w:tab w:val="left" w:pos="2280"/>
          <w:tab w:val="left" w:pos="2880"/>
          <w:tab w:val="left" w:pos="3480"/>
          <w:tab w:val="left" w:pos="4080"/>
          <w:tab w:val="left" w:pos="4680"/>
          <w:tab w:val="left" w:pos="5280"/>
        </w:tabs>
        <w:spacing w:before="240"/>
        <w:rPr>
          <w:rFonts w:ascii="Arial" w:hAnsi="Arial" w:cs="Arial"/>
        </w:rPr>
      </w:pPr>
      <w:r w:rsidRPr="00CB2FEC">
        <w:rPr>
          <w:rFonts w:ascii="Arial" w:hAnsi="Arial" w:cs="Arial"/>
        </w:rPr>
        <w:t>This specification is designed to aid the Department of Transportation in the purchase of an efficient and dependable tandem axle, single point suspended trailer for maintenance operations.</w:t>
      </w:r>
    </w:p>
    <w:p w:rsidR="00272A50" w:rsidRPr="00CB2FEC" w:rsidRDefault="00272A50" w:rsidP="00272A50">
      <w:pPr>
        <w:tabs>
          <w:tab w:val="left" w:pos="480"/>
          <w:tab w:val="left" w:pos="1080"/>
          <w:tab w:val="left" w:pos="1680"/>
          <w:tab w:val="left" w:pos="2280"/>
          <w:tab w:val="left" w:pos="2880"/>
          <w:tab w:val="left" w:pos="3480"/>
          <w:tab w:val="left" w:pos="4080"/>
          <w:tab w:val="left" w:pos="4680"/>
          <w:tab w:val="left" w:pos="5280"/>
        </w:tabs>
        <w:spacing w:before="120"/>
        <w:rPr>
          <w:rFonts w:ascii="Arial" w:hAnsi="Arial" w:cs="Arial"/>
        </w:rPr>
      </w:pPr>
      <w:r w:rsidRPr="00CB2FEC">
        <w:rPr>
          <w:rFonts w:ascii="Arial" w:hAnsi="Arial" w:cs="Arial"/>
        </w:rPr>
        <w:t xml:space="preserve">All bidders are expected to quote upon a manufacturer's latest standard conventional model complete with all standard equipment plus any optional or special equipment required meeting the following specifications.  </w:t>
      </w:r>
    </w:p>
    <w:p w:rsidR="00272A50" w:rsidRPr="00CB2FEC" w:rsidRDefault="00272A50" w:rsidP="00272A50">
      <w:pPr>
        <w:spacing w:before="120" w:line="240" w:lineRule="exact"/>
        <w:rPr>
          <w:rFonts w:ascii="Arial" w:hAnsi="Arial" w:cs="Arial"/>
        </w:rPr>
      </w:pPr>
      <w:r w:rsidRPr="00CB2FEC">
        <w:rPr>
          <w:rFonts w:ascii="Arial" w:hAnsi="Arial" w:cs="Arial"/>
        </w:rPr>
        <w:t xml:space="preserve">Each bidder shall submit with his bid </w:t>
      </w:r>
      <w:r w:rsidRPr="00CB2FEC">
        <w:rPr>
          <w:rFonts w:ascii="Arial" w:hAnsi="Arial" w:cs="Arial"/>
          <w:b/>
        </w:rPr>
        <w:t>two sets</w:t>
      </w:r>
      <w:r w:rsidRPr="00CB2FEC">
        <w:rPr>
          <w:rFonts w:ascii="Arial" w:hAnsi="Arial" w:cs="Arial"/>
        </w:rPr>
        <w:t xml:space="preserve"> of descriptive literature and specifications describing </w:t>
      </w:r>
      <w:r w:rsidRPr="00CB2FEC">
        <w:rPr>
          <w:rFonts w:ascii="Arial" w:hAnsi="Arial" w:cs="Arial"/>
          <w:b/>
        </w:rPr>
        <w:t>all</w:t>
      </w:r>
      <w:r w:rsidRPr="00CB2FEC">
        <w:rPr>
          <w:rFonts w:ascii="Arial" w:hAnsi="Arial" w:cs="Arial"/>
        </w:rPr>
        <w:t xml:space="preserve"> the equipment and options proposed. This information shall be clearly marked to indicate the make, model, and accessories proposed to be furnished. </w:t>
      </w:r>
    </w:p>
    <w:p w:rsidR="00272A50" w:rsidRPr="00CB2FEC" w:rsidRDefault="00272A50" w:rsidP="00272A50">
      <w:pPr>
        <w:spacing w:before="120" w:line="240" w:lineRule="exact"/>
        <w:rPr>
          <w:rFonts w:ascii="Arial" w:hAnsi="Arial" w:cs="Arial"/>
        </w:rPr>
      </w:pPr>
      <w:r w:rsidRPr="00CB2FEC">
        <w:rPr>
          <w:rFonts w:ascii="Arial" w:hAnsi="Arial" w:cs="Arial"/>
        </w:rPr>
        <w:t>Bidders quoting on specified equipment must submit with their bid.</w:t>
      </w:r>
    </w:p>
    <w:p w:rsidR="00272A50" w:rsidRPr="00CB2FEC" w:rsidRDefault="00272A50" w:rsidP="00272A50">
      <w:pPr>
        <w:numPr>
          <w:ilvl w:val="0"/>
          <w:numId w:val="13"/>
        </w:numPr>
        <w:spacing w:before="120" w:line="240" w:lineRule="exact"/>
        <w:rPr>
          <w:rFonts w:ascii="Arial" w:hAnsi="Arial" w:cs="Arial"/>
        </w:rPr>
      </w:pPr>
      <w:r w:rsidRPr="00CB2FEC">
        <w:rPr>
          <w:rFonts w:ascii="Arial" w:hAnsi="Arial" w:cs="Arial"/>
        </w:rPr>
        <w:t>The manufacturer of the equipment proposed has been actively involved in the manufacture of the equipment called for in the Bid for a period of not less than 5 years.</w:t>
      </w:r>
    </w:p>
    <w:p w:rsidR="00272A50" w:rsidRPr="00CB2FEC" w:rsidRDefault="00272A50" w:rsidP="00272A50">
      <w:pPr>
        <w:numPr>
          <w:ilvl w:val="12"/>
          <w:numId w:val="0"/>
        </w:numPr>
        <w:ind w:left="360" w:hanging="360"/>
        <w:rPr>
          <w:rFonts w:ascii="Arial" w:hAnsi="Arial" w:cs="Arial"/>
          <w:sz w:val="6"/>
          <w:szCs w:val="6"/>
        </w:rPr>
      </w:pPr>
    </w:p>
    <w:p w:rsidR="00272A50" w:rsidRPr="00CB2FEC" w:rsidRDefault="00272A50" w:rsidP="00272A50">
      <w:pPr>
        <w:numPr>
          <w:ilvl w:val="0"/>
          <w:numId w:val="14"/>
        </w:numPr>
        <w:spacing w:line="240" w:lineRule="exact"/>
        <w:rPr>
          <w:rFonts w:ascii="Arial" w:hAnsi="Arial" w:cs="Arial"/>
        </w:rPr>
      </w:pPr>
      <w:r w:rsidRPr="00CB2FEC">
        <w:rPr>
          <w:rFonts w:ascii="Arial" w:hAnsi="Arial" w:cs="Arial"/>
        </w:rPr>
        <w:t>Parts and service for the equipment proposed are readily available within the State of Illinois.</w:t>
      </w:r>
    </w:p>
    <w:p w:rsidR="00272A50" w:rsidRPr="00CB2FEC" w:rsidRDefault="00272A50" w:rsidP="00272A50">
      <w:pPr>
        <w:spacing w:before="120" w:line="240" w:lineRule="exact"/>
        <w:rPr>
          <w:rFonts w:ascii="Arial" w:hAnsi="Arial" w:cs="Arial"/>
        </w:rPr>
      </w:pPr>
      <w:r w:rsidRPr="00CB2FEC">
        <w:rPr>
          <w:rFonts w:ascii="Arial" w:hAnsi="Arial" w:cs="Arial"/>
        </w:rPr>
        <w:t xml:space="preserve">It is the responsibility of each bidder to complete and return this questionnaire with the bid. </w:t>
      </w:r>
    </w:p>
    <w:p w:rsidR="00272A50" w:rsidRPr="00CB2FEC" w:rsidRDefault="00272A50" w:rsidP="00272A50">
      <w:pPr>
        <w:tabs>
          <w:tab w:val="left" w:pos="2160"/>
        </w:tabs>
        <w:spacing w:before="120" w:line="240" w:lineRule="exact"/>
        <w:rPr>
          <w:rFonts w:ascii="Arial" w:hAnsi="Arial" w:cs="Arial"/>
          <w:b/>
        </w:rPr>
      </w:pPr>
      <w:r w:rsidRPr="00CB2FEC">
        <w:rPr>
          <w:rFonts w:ascii="Arial" w:hAnsi="Arial" w:cs="Arial"/>
          <w:b/>
        </w:rPr>
        <w:t>Unless otherwise specified, the proposed equipment shall be complete in all parts and ready for immediate use upon delivery.</w:t>
      </w:r>
    </w:p>
    <w:p w:rsidR="00272A50" w:rsidRPr="00CB2FEC" w:rsidRDefault="00272A50" w:rsidP="00272A50">
      <w:pPr>
        <w:spacing w:before="120"/>
        <w:rPr>
          <w:rFonts w:ascii="Arial" w:hAnsi="Arial" w:cs="Arial"/>
          <w:b/>
        </w:rPr>
      </w:pPr>
      <w:r w:rsidRPr="00CB2FEC">
        <w:rPr>
          <w:rFonts w:ascii="Arial" w:hAnsi="Arial" w:cs="Arial"/>
          <w:b/>
        </w:rPr>
        <w:t>Bidders are advised to carefully read these specifications as changes have been made since the last solicitation issue.</w:t>
      </w:r>
    </w:p>
    <w:p w:rsidR="00272A50" w:rsidRPr="00CB2FEC" w:rsidRDefault="00272A50" w:rsidP="00272A50">
      <w:pPr>
        <w:spacing w:before="120"/>
        <w:rPr>
          <w:rFonts w:ascii="Arial" w:hAnsi="Arial" w:cs="Arial"/>
        </w:rPr>
      </w:pPr>
      <w:r w:rsidRPr="00CB2FEC">
        <w:rPr>
          <w:rFonts w:ascii="Arial" w:hAnsi="Arial" w:cs="Arial"/>
          <w:b/>
        </w:rPr>
        <w:t>Proposed with this Bid:</w:t>
      </w:r>
    </w:p>
    <w:tbl>
      <w:tblPr>
        <w:tblStyle w:val="TableGrid"/>
        <w:tblW w:w="0" w:type="auto"/>
        <w:tblInd w:w="108" w:type="dxa"/>
        <w:tblLook w:val="04A0" w:firstRow="1" w:lastRow="0" w:firstColumn="1" w:lastColumn="0" w:noHBand="0" w:noVBand="1"/>
      </w:tblPr>
      <w:tblGrid>
        <w:gridCol w:w="809"/>
        <w:gridCol w:w="8"/>
        <w:gridCol w:w="353"/>
        <w:gridCol w:w="89"/>
        <w:gridCol w:w="260"/>
        <w:gridCol w:w="274"/>
        <w:gridCol w:w="4147"/>
        <w:gridCol w:w="2250"/>
      </w:tblGrid>
      <w:tr w:rsidR="00CB2FEC" w:rsidRPr="00CB2FEC" w:rsidTr="00272A50">
        <w:trPr>
          <w:trHeight w:val="369"/>
        </w:trPr>
        <w:tc>
          <w:tcPr>
            <w:tcW w:w="809" w:type="dxa"/>
            <w:tcBorders>
              <w:top w:val="nil"/>
              <w:left w:val="nil"/>
              <w:bottom w:val="nil"/>
              <w:right w:val="nil"/>
            </w:tcBorders>
            <w:shd w:val="clear" w:color="auto" w:fill="auto"/>
            <w:vAlign w:val="bottom"/>
          </w:tcPr>
          <w:p w:rsidR="00272A50" w:rsidRPr="00CB2FEC" w:rsidRDefault="00272A50" w:rsidP="00272A50">
            <w:pPr>
              <w:spacing w:before="120"/>
              <w:rPr>
                <w:rFonts w:ascii="Arial" w:hAnsi="Arial" w:cs="Arial"/>
              </w:rPr>
            </w:pPr>
            <w:r w:rsidRPr="00CB2FEC">
              <w:rPr>
                <w:rFonts w:ascii="Arial" w:hAnsi="Arial" w:cs="Arial"/>
              </w:rPr>
              <w:t>Make:</w:t>
            </w:r>
          </w:p>
        </w:tc>
        <w:bookmarkStart w:id="1" w:name="Text9"/>
        <w:tc>
          <w:tcPr>
            <w:tcW w:w="7381" w:type="dxa"/>
            <w:gridSpan w:val="7"/>
            <w:tcBorders>
              <w:top w:val="nil"/>
              <w:left w:val="nil"/>
              <w:right w:val="nil"/>
            </w:tcBorders>
            <w:shd w:val="clear" w:color="auto" w:fill="auto"/>
            <w:vAlign w:val="bottom"/>
          </w:tcPr>
          <w:p w:rsidR="00272A50" w:rsidRPr="00CB2FEC" w:rsidRDefault="00272A50" w:rsidP="00272A50">
            <w:pPr>
              <w:spacing w:before="120"/>
              <w:rPr>
                <w:rFonts w:ascii="Arial" w:hAnsi="Arial" w:cs="Arial"/>
              </w:rPr>
            </w:pPr>
            <w:r w:rsidRPr="00CB2FEC">
              <w:rPr>
                <w:rFonts w:ascii="Arial" w:hAnsi="Arial" w:cs="Arial"/>
              </w:rPr>
              <w:fldChar w:fldCharType="begin">
                <w:ffData>
                  <w:name w:val="Text9"/>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bookmarkEnd w:id="1"/>
          </w:p>
        </w:tc>
      </w:tr>
      <w:tr w:rsidR="00CB2FEC" w:rsidRPr="00CB2FEC" w:rsidTr="00272A50">
        <w:trPr>
          <w:trHeight w:val="350"/>
        </w:trPr>
        <w:tc>
          <w:tcPr>
            <w:tcW w:w="817" w:type="dxa"/>
            <w:gridSpan w:val="2"/>
            <w:tcBorders>
              <w:top w:val="nil"/>
              <w:left w:val="nil"/>
              <w:bottom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t>Model:</w:t>
            </w:r>
          </w:p>
        </w:tc>
        <w:tc>
          <w:tcPr>
            <w:tcW w:w="7373" w:type="dxa"/>
            <w:gridSpan w:val="6"/>
            <w:tcBorders>
              <w:top w:val="nil"/>
              <w:left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fldChar w:fldCharType="begin">
                <w:ffData>
                  <w:name w:val="Text2"/>
                  <w:enabled/>
                  <w:calcOnExit w:val="0"/>
                  <w:textInput/>
                </w:ffData>
              </w:fldChar>
            </w:r>
            <w:bookmarkStart w:id="2" w:name="Text2"/>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bookmarkEnd w:id="2"/>
          </w:p>
        </w:tc>
      </w:tr>
      <w:tr w:rsidR="00CB2FEC" w:rsidRPr="00CB2FEC" w:rsidTr="00272A50">
        <w:trPr>
          <w:trHeight w:val="350"/>
        </w:trPr>
        <w:tc>
          <w:tcPr>
            <w:tcW w:w="1793" w:type="dxa"/>
            <w:gridSpan w:val="6"/>
            <w:tcBorders>
              <w:top w:val="nil"/>
              <w:left w:val="nil"/>
              <w:bottom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t>Manufactured by:</w:t>
            </w:r>
          </w:p>
        </w:tc>
        <w:tc>
          <w:tcPr>
            <w:tcW w:w="6397" w:type="dxa"/>
            <w:gridSpan w:val="2"/>
            <w:tcBorders>
              <w:top w:val="nil"/>
              <w:left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fldChar w:fldCharType="begin">
                <w:ffData>
                  <w:name w:val="Text3"/>
                  <w:enabled/>
                  <w:calcOnExit w:val="0"/>
                  <w:textInput/>
                </w:ffData>
              </w:fldChar>
            </w:r>
            <w:bookmarkStart w:id="3" w:name="Text3"/>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bookmarkEnd w:id="3"/>
          </w:p>
        </w:tc>
      </w:tr>
      <w:tr w:rsidR="00CB2FEC" w:rsidRPr="00CB2FEC" w:rsidTr="00272A50">
        <w:trPr>
          <w:trHeight w:val="350"/>
        </w:trPr>
        <w:tc>
          <w:tcPr>
            <w:tcW w:w="1170" w:type="dxa"/>
            <w:gridSpan w:val="3"/>
            <w:tcBorders>
              <w:top w:val="nil"/>
              <w:left w:val="nil"/>
              <w:bottom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t>Bidder:</w:t>
            </w:r>
          </w:p>
        </w:tc>
        <w:tc>
          <w:tcPr>
            <w:tcW w:w="7020" w:type="dxa"/>
            <w:gridSpan w:val="5"/>
            <w:tcBorders>
              <w:top w:val="nil"/>
              <w:left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fldChar w:fldCharType="begin">
                <w:ffData>
                  <w:name w:val="Text4"/>
                  <w:enabled/>
                  <w:calcOnExit w:val="0"/>
                  <w:textInput/>
                </w:ffData>
              </w:fldChar>
            </w:r>
            <w:bookmarkStart w:id="4" w:name="Text4"/>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bookmarkEnd w:id="4"/>
          </w:p>
        </w:tc>
      </w:tr>
      <w:tr w:rsidR="00CB2FEC" w:rsidRPr="00CB2FEC" w:rsidTr="00272A50">
        <w:trPr>
          <w:gridBefore w:val="3"/>
          <w:wBefore w:w="1170" w:type="dxa"/>
          <w:trHeight w:val="350"/>
        </w:trPr>
        <w:tc>
          <w:tcPr>
            <w:tcW w:w="7020" w:type="dxa"/>
            <w:gridSpan w:val="5"/>
            <w:tcBorders>
              <w:top w:val="nil"/>
              <w:left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fldChar w:fldCharType="begin">
                <w:ffData>
                  <w:name w:val="Text5"/>
                  <w:enabled/>
                  <w:calcOnExit w:val="0"/>
                  <w:textInput/>
                </w:ffData>
              </w:fldChar>
            </w:r>
            <w:bookmarkStart w:id="5" w:name="Text5"/>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bookmarkEnd w:id="5"/>
          </w:p>
        </w:tc>
      </w:tr>
      <w:tr w:rsidR="00CB2FEC" w:rsidRPr="00CB2FEC" w:rsidTr="00272A50">
        <w:trPr>
          <w:trHeight w:val="350"/>
        </w:trPr>
        <w:tc>
          <w:tcPr>
            <w:tcW w:w="1519" w:type="dxa"/>
            <w:gridSpan w:val="5"/>
            <w:tcBorders>
              <w:top w:val="nil"/>
              <w:left w:val="nil"/>
              <w:bottom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t>Contact name:</w:t>
            </w:r>
          </w:p>
        </w:tc>
        <w:tc>
          <w:tcPr>
            <w:tcW w:w="6671" w:type="dxa"/>
            <w:gridSpan w:val="3"/>
            <w:tcBorders>
              <w:top w:val="nil"/>
              <w:left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fldChar w:fldCharType="begin">
                <w:ffData>
                  <w:name w:val="Text6"/>
                  <w:enabled/>
                  <w:calcOnExit w:val="0"/>
                  <w:textInput/>
                </w:ffData>
              </w:fldChar>
            </w:r>
            <w:bookmarkStart w:id="6" w:name="Text6"/>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bookmarkEnd w:id="6"/>
          </w:p>
        </w:tc>
      </w:tr>
      <w:tr w:rsidR="00CB2FEC" w:rsidRPr="00CB2FEC" w:rsidTr="00272A50">
        <w:trPr>
          <w:gridAfter w:val="1"/>
          <w:wAfter w:w="2250" w:type="dxa"/>
          <w:trHeight w:val="350"/>
        </w:trPr>
        <w:tc>
          <w:tcPr>
            <w:tcW w:w="1259" w:type="dxa"/>
            <w:gridSpan w:val="4"/>
            <w:tcBorders>
              <w:top w:val="nil"/>
              <w:left w:val="nil"/>
              <w:bottom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t>Telephone:</w:t>
            </w:r>
          </w:p>
        </w:tc>
        <w:tc>
          <w:tcPr>
            <w:tcW w:w="4681" w:type="dxa"/>
            <w:gridSpan w:val="3"/>
            <w:tcBorders>
              <w:top w:val="nil"/>
              <w:left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fldChar w:fldCharType="begin">
                <w:ffData>
                  <w:name w:val="Text7"/>
                  <w:enabled/>
                  <w:calcOnExit w:val="0"/>
                  <w:textInput/>
                </w:ffData>
              </w:fldChar>
            </w:r>
            <w:bookmarkStart w:id="7" w:name="Text7"/>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bookmarkEnd w:id="7"/>
          </w:p>
        </w:tc>
      </w:tr>
      <w:tr w:rsidR="00272A50" w:rsidRPr="00CB2FEC" w:rsidTr="00272A50">
        <w:trPr>
          <w:gridAfter w:val="1"/>
          <w:wAfter w:w="2250" w:type="dxa"/>
          <w:trHeight w:val="350"/>
        </w:trPr>
        <w:tc>
          <w:tcPr>
            <w:tcW w:w="809" w:type="dxa"/>
            <w:tcBorders>
              <w:top w:val="nil"/>
              <w:left w:val="nil"/>
              <w:bottom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t>Email:</w:t>
            </w:r>
          </w:p>
        </w:tc>
        <w:tc>
          <w:tcPr>
            <w:tcW w:w="5131" w:type="dxa"/>
            <w:gridSpan w:val="6"/>
            <w:tcBorders>
              <w:top w:val="nil"/>
              <w:left w:val="nil"/>
              <w:right w:val="nil"/>
            </w:tcBorders>
            <w:shd w:val="clear" w:color="auto" w:fill="auto"/>
            <w:vAlign w:val="bottom"/>
          </w:tcPr>
          <w:p w:rsidR="00272A50" w:rsidRPr="00CB2FEC" w:rsidRDefault="00272A50" w:rsidP="004F0241">
            <w:pPr>
              <w:spacing w:before="240"/>
              <w:rPr>
                <w:rFonts w:ascii="Arial" w:hAnsi="Arial" w:cs="Arial"/>
              </w:rPr>
            </w:pPr>
            <w:r w:rsidRPr="00CB2FEC">
              <w:rPr>
                <w:rFonts w:ascii="Arial" w:hAnsi="Arial" w:cs="Arial"/>
              </w:rPr>
              <w:fldChar w:fldCharType="begin">
                <w:ffData>
                  <w:name w:val="Text8"/>
                  <w:enabled/>
                  <w:calcOnExit w:val="0"/>
                  <w:textInput/>
                </w:ffData>
              </w:fldChar>
            </w:r>
            <w:bookmarkStart w:id="8" w:name="Text8"/>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bookmarkEnd w:id="8"/>
          </w:p>
        </w:tc>
      </w:tr>
    </w:tbl>
    <w:p w:rsidR="00272A50" w:rsidRPr="00CB2FEC" w:rsidRDefault="00272A50" w:rsidP="00272A50">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p>
    <w:p w:rsidR="00272A50" w:rsidRPr="00CB2FEC" w:rsidRDefault="00272A50" w:rsidP="00272A50">
      <w:pPr>
        <w:rPr>
          <w:rFonts w:ascii="Arial" w:hAnsi="Arial" w:cs="Arial"/>
        </w:rPr>
      </w:pPr>
      <w:r w:rsidRPr="00CB2FEC">
        <w:rPr>
          <w:rFonts w:ascii="Arial" w:hAnsi="Arial" w:cs="Arial"/>
        </w:rPr>
        <w:br w:type="page"/>
      </w:r>
    </w:p>
    <w:p w:rsidR="00BC6C0E" w:rsidRPr="00CB2FEC" w:rsidRDefault="00BC6C0E" w:rsidP="00BC6C0E">
      <w:pPr>
        <w:spacing w:after="120"/>
        <w:rPr>
          <w:rFonts w:ascii="Arial" w:hAnsi="Arial" w:cs="Arial"/>
        </w:rPr>
      </w:pPr>
    </w:p>
    <w:p w:rsidR="00BC6C0E" w:rsidRPr="00CB2FEC" w:rsidRDefault="00BC6C0E" w:rsidP="00BC6C0E">
      <w:pPr>
        <w:spacing w:after="120"/>
        <w:rPr>
          <w:rFonts w:ascii="Arial" w:hAnsi="Arial" w:cs="Arial"/>
        </w:rPr>
      </w:pPr>
      <w:r w:rsidRPr="00CB2FEC">
        <w:rPr>
          <w:rFonts w:ascii="Arial"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BC6C0E" w:rsidRPr="00CB2FEC" w:rsidRDefault="00BC6C0E" w:rsidP="00BC6C0E">
      <w:pPr>
        <w:tabs>
          <w:tab w:val="left" w:pos="360"/>
          <w:tab w:val="left" w:pos="840"/>
          <w:tab w:val="left" w:pos="1440"/>
        </w:tabs>
        <w:spacing w:after="120"/>
        <w:rPr>
          <w:rFonts w:ascii="Arial" w:hAnsi="Arial" w:cs="Arial"/>
        </w:rPr>
      </w:pPr>
      <w:r w:rsidRPr="00CB2FEC">
        <w:rPr>
          <w:rFonts w:ascii="Arial" w:hAnsi="Arial" w:cs="Arial"/>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CB2FEC">
        <w:rPr>
          <w:rFonts w:ascii="Arial" w:hAnsi="Arial" w:cs="Arial"/>
        </w:rPr>
        <w:t>period of time</w:t>
      </w:r>
      <w:proofErr w:type="gramEnd"/>
      <w:r w:rsidRPr="00CB2FEC">
        <w:rPr>
          <w:rFonts w:ascii="Arial" w:hAnsi="Arial" w:cs="Arial"/>
        </w:rPr>
        <w:t xml:space="preserve"> at agency locations. Bidder shall provide documentation and enumerating service locations. A Review of the bidder's ability to provide prompt parts and service to the State of Illinois and </w:t>
      </w:r>
      <w:proofErr w:type="gramStart"/>
      <w:r w:rsidRPr="00CB2FEC">
        <w:rPr>
          <w:rFonts w:ascii="Arial" w:hAnsi="Arial" w:cs="Arial"/>
        </w:rPr>
        <w:t>in particular to</w:t>
      </w:r>
      <w:proofErr w:type="gramEnd"/>
      <w:r w:rsidRPr="00CB2FEC">
        <w:rPr>
          <w:rFonts w:ascii="Arial" w:hAnsi="Arial" w:cs="Arial"/>
        </w:rPr>
        <w:t xml:space="preserve"> the delivery location, will be considered in determining award.</w:t>
      </w:r>
    </w:p>
    <w:p w:rsidR="00BC6C0E" w:rsidRPr="00CB2FEC" w:rsidRDefault="00BC6C0E" w:rsidP="00BC6C0E">
      <w:pPr>
        <w:rPr>
          <w:rFonts w:ascii="Arial" w:hAnsi="Arial" w:cs="Arial"/>
        </w:rPr>
      </w:pPr>
      <w:r w:rsidRPr="00CB2FEC">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BC6C0E" w:rsidRPr="00CB2FEC" w:rsidRDefault="00BC6C0E" w:rsidP="00BC6C0E">
      <w:pPr>
        <w:tabs>
          <w:tab w:val="left" w:pos="360"/>
          <w:tab w:val="left" w:pos="840"/>
          <w:tab w:val="left" w:pos="1440"/>
        </w:tabs>
        <w:spacing w:before="120" w:after="120"/>
        <w:rPr>
          <w:rFonts w:ascii="Arial" w:hAnsi="Arial" w:cs="Arial"/>
          <w:b/>
        </w:rPr>
      </w:pPr>
      <w:r w:rsidRPr="00CB2FEC">
        <w:rPr>
          <w:rFonts w:ascii="Arial" w:hAnsi="Arial" w:cs="Arial"/>
          <w:b/>
        </w:rPr>
        <w:t>Warranty:</w:t>
      </w:r>
    </w:p>
    <w:p w:rsidR="00BC6C0E" w:rsidRPr="00CB2FEC" w:rsidRDefault="00BC6C0E" w:rsidP="00BC6C0E">
      <w:pPr>
        <w:tabs>
          <w:tab w:val="left" w:pos="360"/>
          <w:tab w:val="left" w:pos="840"/>
          <w:tab w:val="left" w:pos="1440"/>
        </w:tabs>
        <w:rPr>
          <w:rFonts w:ascii="Arial" w:eastAsia="Calibri" w:hAnsi="Arial" w:cs="Arial"/>
        </w:rPr>
      </w:pPr>
      <w:r w:rsidRPr="00CB2FEC">
        <w:rPr>
          <w:rFonts w:ascii="Arial" w:hAnsi="Arial" w:cs="Arial"/>
        </w:rPr>
        <w:t xml:space="preserve">Manufacturers’ standard warranty shall be provided.  </w:t>
      </w:r>
      <w:r w:rsidRPr="00CB2FEC">
        <w:rPr>
          <w:rFonts w:ascii="Arial" w:hAnsi="Arial" w:cs="Arial"/>
          <w:b/>
        </w:rPr>
        <w:t>Bidder shall attach copies of warranty with bid</w:t>
      </w:r>
      <w:bookmarkStart w:id="9" w:name="_Hlk5017660"/>
      <w:r w:rsidRPr="00CB2FEC">
        <w:rPr>
          <w:rFonts w:ascii="Arial" w:hAnsi="Arial" w:cs="Arial"/>
          <w:b/>
        </w:rPr>
        <w:t xml:space="preserve">. </w:t>
      </w:r>
      <w:bookmarkEnd w:id="9"/>
      <w:r w:rsidRPr="00CB2FEC">
        <w:rPr>
          <w:rFonts w:ascii="Arial" w:hAnsi="Arial" w:cs="Arial"/>
          <w:b/>
        </w:rPr>
        <w:t xml:space="preserve">Warranty shall commence at the Illinois Department of Transportation in-service date. </w:t>
      </w:r>
      <w:r w:rsidRPr="00CB2FEC">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BC6C0E" w:rsidRPr="00CB2FEC" w:rsidRDefault="00BC6C0E" w:rsidP="00BC6C0E">
      <w:pPr>
        <w:tabs>
          <w:tab w:val="left" w:pos="360"/>
          <w:tab w:val="left" w:pos="840"/>
          <w:tab w:val="left" w:pos="1440"/>
        </w:tabs>
        <w:rPr>
          <w:rFonts w:ascii="Arial" w:hAnsi="Arial" w:cs="Arial"/>
        </w:rPr>
      </w:pPr>
      <w:r w:rsidRPr="00CB2FEC">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CB2FEC">
        <w:rPr>
          <w:rFonts w:ascii="Arial" w:eastAsia="Calibri" w:hAnsi="Arial" w:cs="Arial"/>
        </w:rPr>
        <w:t>contractors</w:t>
      </w:r>
      <w:proofErr w:type="gramEnd"/>
      <w:r w:rsidRPr="00CB2FEC">
        <w:rPr>
          <w:rFonts w:ascii="Arial" w:eastAsia="Calibri" w:hAnsi="Arial" w:cs="Arial"/>
        </w:rPr>
        <w:t xml:space="preserve"> fulfillment of said warranties. Failure to provide this service shall result in a “Complaint to Vendor” that could affect future bid awards.</w:t>
      </w:r>
    </w:p>
    <w:p w:rsidR="00BC6C0E" w:rsidRPr="00CB2FEC" w:rsidRDefault="00BC6C0E" w:rsidP="00BC6C0E">
      <w:pPr>
        <w:spacing w:after="120" w:line="240" w:lineRule="exact"/>
        <w:rPr>
          <w:rFonts w:ascii="Arial" w:hAnsi="Arial" w:cs="Arial"/>
        </w:rPr>
      </w:pPr>
      <w:r w:rsidRPr="00CB2FEC">
        <w:rPr>
          <w:rFonts w:ascii="Arial" w:hAnsi="Arial" w:cs="Arial"/>
          <w:b/>
          <w:bCs/>
        </w:rPr>
        <w:t>Delivery:</w:t>
      </w:r>
    </w:p>
    <w:p w:rsidR="00BC6C0E" w:rsidRPr="00CB2FEC" w:rsidRDefault="00BC6C0E" w:rsidP="00BC6C0E">
      <w:pPr>
        <w:tabs>
          <w:tab w:val="left" w:pos="576"/>
        </w:tabs>
        <w:spacing w:before="120" w:after="120" w:line="240" w:lineRule="exact"/>
        <w:rPr>
          <w:rFonts w:ascii="Arial" w:hAnsi="Arial" w:cs="Arial"/>
        </w:rPr>
      </w:pPr>
      <w:r w:rsidRPr="00CB2FEC">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rsidR="00BC6C0E" w:rsidRPr="00CB2FEC" w:rsidRDefault="00BC6C0E" w:rsidP="00BC6C0E">
      <w:pPr>
        <w:tabs>
          <w:tab w:val="left" w:pos="576"/>
        </w:tabs>
        <w:spacing w:before="220" w:after="220" w:line="240" w:lineRule="exact"/>
        <w:rPr>
          <w:rFonts w:ascii="Arial" w:hAnsi="Arial" w:cs="Arial"/>
        </w:rPr>
      </w:pPr>
      <w:r w:rsidRPr="00CB2FEC">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BC6C0E" w:rsidRPr="00CB2FEC" w:rsidRDefault="00BC6C0E" w:rsidP="00BC6C0E">
      <w:pPr>
        <w:tabs>
          <w:tab w:val="left" w:pos="576"/>
        </w:tabs>
        <w:spacing w:before="120" w:after="120" w:line="240" w:lineRule="exact"/>
        <w:rPr>
          <w:rFonts w:ascii="Arial" w:hAnsi="Arial" w:cs="Arial"/>
        </w:rPr>
      </w:pPr>
      <w:r w:rsidRPr="00CB2FEC">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rsidR="00BC6C0E" w:rsidRPr="00CB2FEC" w:rsidRDefault="00BC6C0E" w:rsidP="00BC6C0E">
      <w:pPr>
        <w:spacing w:after="120"/>
        <w:ind w:left="144"/>
        <w:rPr>
          <w:rFonts w:ascii="Arial" w:eastAsia="Calibri" w:hAnsi="Arial" w:cs="Arial"/>
        </w:rPr>
      </w:pPr>
      <w:r w:rsidRPr="00CB2FEC">
        <w:rPr>
          <w:rFonts w:ascii="Arial" w:eastAsia="Calibri" w:hAnsi="Arial" w:cs="Arial"/>
        </w:rPr>
        <w:t xml:space="preserve">Bidder/Vendor acknowledges the requirements above. Yes </w:t>
      </w:r>
      <w:r w:rsidRPr="00CB2FEC">
        <w:rPr>
          <w:rFonts w:ascii="Arial" w:eastAsia="Calibri" w:hAnsi="Arial" w:cs="Arial"/>
        </w:rPr>
        <w:fldChar w:fldCharType="begin">
          <w:ffData>
            <w:name w:val="Check1"/>
            <w:enabled/>
            <w:calcOnExit w:val="0"/>
            <w:checkBox>
              <w:sizeAuto/>
              <w:default w:val="0"/>
            </w:checkBox>
          </w:ffData>
        </w:fldChar>
      </w:r>
      <w:bookmarkStart w:id="10" w:name="Check1"/>
      <w:r w:rsidRPr="00CB2FEC">
        <w:rPr>
          <w:rFonts w:ascii="Arial" w:eastAsia="Calibri" w:hAnsi="Arial" w:cs="Arial"/>
        </w:rPr>
        <w:instrText xml:space="preserve"> FORMCHECKBOX </w:instrText>
      </w:r>
      <w:r w:rsidR="0084754B">
        <w:rPr>
          <w:rFonts w:ascii="Arial" w:eastAsia="Calibri" w:hAnsi="Arial" w:cs="Arial"/>
        </w:rPr>
      </w:r>
      <w:r w:rsidR="0084754B">
        <w:rPr>
          <w:rFonts w:ascii="Arial" w:eastAsia="Calibri" w:hAnsi="Arial" w:cs="Arial"/>
        </w:rPr>
        <w:fldChar w:fldCharType="separate"/>
      </w:r>
      <w:r w:rsidRPr="00CB2FEC">
        <w:rPr>
          <w:rFonts w:ascii="Arial" w:eastAsia="Calibri" w:hAnsi="Arial" w:cs="Arial"/>
        </w:rPr>
        <w:fldChar w:fldCharType="end"/>
      </w:r>
      <w:bookmarkEnd w:id="10"/>
      <w:r w:rsidRPr="00CB2FEC">
        <w:rPr>
          <w:rFonts w:ascii="Arial" w:eastAsia="Calibri" w:hAnsi="Arial" w:cs="Arial"/>
        </w:rPr>
        <w:t xml:space="preserve">     No </w:t>
      </w:r>
      <w:r w:rsidRPr="00CB2FEC">
        <w:rPr>
          <w:rFonts w:ascii="Arial" w:eastAsia="Calibri" w:hAnsi="Arial" w:cs="Arial"/>
        </w:rPr>
        <w:fldChar w:fldCharType="begin">
          <w:ffData>
            <w:name w:val="Check2"/>
            <w:enabled/>
            <w:calcOnExit w:val="0"/>
            <w:checkBox>
              <w:sizeAuto/>
              <w:default w:val="0"/>
            </w:checkBox>
          </w:ffData>
        </w:fldChar>
      </w:r>
      <w:bookmarkStart w:id="11" w:name="Check2"/>
      <w:r w:rsidRPr="00CB2FEC">
        <w:rPr>
          <w:rFonts w:ascii="Arial" w:eastAsia="Calibri" w:hAnsi="Arial" w:cs="Arial"/>
        </w:rPr>
        <w:instrText xml:space="preserve"> FORMCHECKBOX </w:instrText>
      </w:r>
      <w:r w:rsidR="0084754B">
        <w:rPr>
          <w:rFonts w:ascii="Arial" w:eastAsia="Calibri" w:hAnsi="Arial" w:cs="Arial"/>
        </w:rPr>
      </w:r>
      <w:r w:rsidR="0084754B">
        <w:rPr>
          <w:rFonts w:ascii="Arial" w:eastAsia="Calibri" w:hAnsi="Arial" w:cs="Arial"/>
        </w:rPr>
        <w:fldChar w:fldCharType="separate"/>
      </w:r>
      <w:r w:rsidRPr="00CB2FEC">
        <w:rPr>
          <w:rFonts w:ascii="Arial" w:eastAsia="Calibri" w:hAnsi="Arial" w:cs="Arial"/>
        </w:rPr>
        <w:fldChar w:fldCharType="end"/>
      </w:r>
      <w:bookmarkEnd w:id="11"/>
      <w:r w:rsidRPr="00CB2FEC">
        <w:rPr>
          <w:rFonts w:ascii="Arial" w:eastAsia="Calibri" w:hAnsi="Arial" w:cs="Arial"/>
        </w:rPr>
        <w:t xml:space="preserve"> </w:t>
      </w:r>
    </w:p>
    <w:tbl>
      <w:tblPr>
        <w:tblStyle w:val="TableGrid"/>
        <w:tblW w:w="0" w:type="auto"/>
        <w:tblInd w:w="144" w:type="dxa"/>
        <w:tblLook w:val="04A0" w:firstRow="1" w:lastRow="0" w:firstColumn="1" w:lastColumn="0" w:noHBand="0" w:noVBand="1"/>
      </w:tblPr>
      <w:tblGrid>
        <w:gridCol w:w="2466"/>
        <w:gridCol w:w="2154"/>
        <w:gridCol w:w="996"/>
        <w:gridCol w:w="1710"/>
      </w:tblGrid>
      <w:tr w:rsidR="00CB2FEC" w:rsidRPr="00CB2FEC" w:rsidTr="0027597C">
        <w:tc>
          <w:tcPr>
            <w:tcW w:w="2466" w:type="dxa"/>
            <w:tcBorders>
              <w:top w:val="nil"/>
              <w:left w:val="nil"/>
              <w:bottom w:val="nil"/>
              <w:right w:val="nil"/>
            </w:tcBorders>
          </w:tcPr>
          <w:p w:rsidR="00BC6C0E" w:rsidRPr="00CB2FEC" w:rsidRDefault="00BC6C0E" w:rsidP="0027597C">
            <w:pPr>
              <w:rPr>
                <w:rFonts w:ascii="Arial" w:eastAsia="Calibri" w:hAnsi="Arial" w:cs="Arial"/>
              </w:rPr>
            </w:pPr>
            <w:r w:rsidRPr="00CB2FEC">
              <w:rPr>
                <w:rFonts w:ascii="Arial" w:eastAsia="Calibri" w:hAnsi="Arial" w:cs="Arial"/>
              </w:rPr>
              <w:t>Bidder/Vendor Initials:</w:t>
            </w:r>
          </w:p>
        </w:tc>
        <w:tc>
          <w:tcPr>
            <w:tcW w:w="2154" w:type="dxa"/>
            <w:tcBorders>
              <w:top w:val="nil"/>
              <w:left w:val="nil"/>
              <w:right w:val="nil"/>
            </w:tcBorders>
          </w:tcPr>
          <w:p w:rsidR="00BC6C0E" w:rsidRPr="00CB2FEC" w:rsidRDefault="00BC6C0E" w:rsidP="0027597C">
            <w:pPr>
              <w:rPr>
                <w:rFonts w:ascii="Arial" w:eastAsia="Calibri" w:hAnsi="Arial" w:cs="Arial"/>
              </w:rPr>
            </w:pPr>
            <w:r w:rsidRPr="00CB2FEC">
              <w:rPr>
                <w:rFonts w:ascii="Arial" w:eastAsia="Calibri" w:hAnsi="Arial" w:cs="Arial"/>
              </w:rPr>
              <w:fldChar w:fldCharType="begin">
                <w:ffData>
                  <w:name w:val="Text1"/>
                  <w:enabled/>
                  <w:calcOnExit w:val="0"/>
                  <w:textInput/>
                </w:ffData>
              </w:fldChar>
            </w:r>
            <w:bookmarkStart w:id="12" w:name="Text1"/>
            <w:r w:rsidRPr="00CB2FEC">
              <w:rPr>
                <w:rFonts w:ascii="Arial" w:eastAsia="Calibri" w:hAnsi="Arial" w:cs="Arial"/>
              </w:rPr>
              <w:instrText xml:space="preserve"> FORMTEXT </w:instrText>
            </w:r>
            <w:r w:rsidRPr="00CB2FEC">
              <w:rPr>
                <w:rFonts w:ascii="Arial" w:eastAsia="Calibri" w:hAnsi="Arial" w:cs="Arial"/>
              </w:rPr>
            </w:r>
            <w:r w:rsidRPr="00CB2FEC">
              <w:rPr>
                <w:rFonts w:ascii="Arial" w:eastAsia="Calibri" w:hAnsi="Arial" w:cs="Arial"/>
              </w:rPr>
              <w:fldChar w:fldCharType="separate"/>
            </w:r>
            <w:r w:rsidRPr="00CB2FEC">
              <w:rPr>
                <w:rFonts w:ascii="Arial" w:eastAsia="Calibri" w:hAnsi="Arial" w:cs="Arial"/>
                <w:noProof/>
              </w:rPr>
              <w:t> </w:t>
            </w:r>
            <w:r w:rsidRPr="00CB2FEC">
              <w:rPr>
                <w:rFonts w:ascii="Arial" w:eastAsia="Calibri" w:hAnsi="Arial" w:cs="Arial"/>
                <w:noProof/>
              </w:rPr>
              <w:t> </w:t>
            </w:r>
            <w:r w:rsidRPr="00CB2FEC">
              <w:rPr>
                <w:rFonts w:ascii="Arial" w:eastAsia="Calibri" w:hAnsi="Arial" w:cs="Arial"/>
                <w:noProof/>
              </w:rPr>
              <w:t> </w:t>
            </w:r>
            <w:r w:rsidRPr="00CB2FEC">
              <w:rPr>
                <w:rFonts w:ascii="Arial" w:eastAsia="Calibri" w:hAnsi="Arial" w:cs="Arial"/>
                <w:noProof/>
              </w:rPr>
              <w:t> </w:t>
            </w:r>
            <w:r w:rsidRPr="00CB2FEC">
              <w:rPr>
                <w:rFonts w:ascii="Arial" w:eastAsia="Calibri" w:hAnsi="Arial" w:cs="Arial"/>
                <w:noProof/>
              </w:rPr>
              <w:t> </w:t>
            </w:r>
            <w:r w:rsidRPr="00CB2FEC">
              <w:rPr>
                <w:rFonts w:ascii="Arial" w:eastAsia="Calibri" w:hAnsi="Arial" w:cs="Arial"/>
              </w:rPr>
              <w:fldChar w:fldCharType="end"/>
            </w:r>
            <w:bookmarkEnd w:id="12"/>
          </w:p>
        </w:tc>
        <w:tc>
          <w:tcPr>
            <w:tcW w:w="996" w:type="dxa"/>
            <w:tcBorders>
              <w:top w:val="nil"/>
              <w:left w:val="nil"/>
              <w:bottom w:val="nil"/>
              <w:right w:val="nil"/>
            </w:tcBorders>
          </w:tcPr>
          <w:p w:rsidR="00BC6C0E" w:rsidRPr="00CB2FEC" w:rsidRDefault="00BC6C0E" w:rsidP="0027597C">
            <w:pPr>
              <w:rPr>
                <w:rFonts w:ascii="Arial" w:eastAsia="Calibri" w:hAnsi="Arial" w:cs="Arial"/>
              </w:rPr>
            </w:pPr>
            <w:r w:rsidRPr="00CB2FEC">
              <w:rPr>
                <w:rFonts w:ascii="Arial" w:eastAsia="Calibri" w:hAnsi="Arial" w:cs="Arial"/>
              </w:rPr>
              <w:t>Date:</w:t>
            </w:r>
          </w:p>
        </w:tc>
        <w:tc>
          <w:tcPr>
            <w:tcW w:w="1710" w:type="dxa"/>
            <w:tcBorders>
              <w:top w:val="nil"/>
              <w:left w:val="nil"/>
              <w:right w:val="nil"/>
            </w:tcBorders>
          </w:tcPr>
          <w:p w:rsidR="00BC6C0E" w:rsidRPr="00CB2FEC" w:rsidRDefault="00BC6C0E" w:rsidP="0027597C">
            <w:pPr>
              <w:rPr>
                <w:rFonts w:ascii="Arial" w:eastAsia="Calibri" w:hAnsi="Arial" w:cs="Arial"/>
              </w:rPr>
            </w:pPr>
            <w:r w:rsidRPr="00CB2FEC">
              <w:rPr>
                <w:rFonts w:ascii="Arial" w:eastAsia="Calibri" w:hAnsi="Arial" w:cs="Arial"/>
              </w:rPr>
              <w:fldChar w:fldCharType="begin">
                <w:ffData>
                  <w:name w:val="Text2"/>
                  <w:enabled/>
                  <w:calcOnExit w:val="0"/>
                  <w:textInput/>
                </w:ffData>
              </w:fldChar>
            </w:r>
            <w:r w:rsidRPr="00CB2FEC">
              <w:rPr>
                <w:rFonts w:ascii="Arial" w:eastAsia="Calibri" w:hAnsi="Arial" w:cs="Arial"/>
              </w:rPr>
              <w:instrText xml:space="preserve"> FORMTEXT </w:instrText>
            </w:r>
            <w:r w:rsidRPr="00CB2FEC">
              <w:rPr>
                <w:rFonts w:ascii="Arial" w:eastAsia="Calibri" w:hAnsi="Arial" w:cs="Arial"/>
              </w:rPr>
            </w:r>
            <w:r w:rsidRPr="00CB2FEC">
              <w:rPr>
                <w:rFonts w:ascii="Arial" w:eastAsia="Calibri" w:hAnsi="Arial" w:cs="Arial"/>
              </w:rPr>
              <w:fldChar w:fldCharType="separate"/>
            </w:r>
            <w:r w:rsidRPr="00CB2FEC">
              <w:rPr>
                <w:rFonts w:ascii="Arial" w:eastAsia="Calibri" w:hAnsi="Arial" w:cs="Arial"/>
                <w:noProof/>
              </w:rPr>
              <w:t> </w:t>
            </w:r>
            <w:r w:rsidRPr="00CB2FEC">
              <w:rPr>
                <w:rFonts w:ascii="Arial" w:eastAsia="Calibri" w:hAnsi="Arial" w:cs="Arial"/>
                <w:noProof/>
              </w:rPr>
              <w:t> </w:t>
            </w:r>
            <w:r w:rsidRPr="00CB2FEC">
              <w:rPr>
                <w:rFonts w:ascii="Arial" w:eastAsia="Calibri" w:hAnsi="Arial" w:cs="Arial"/>
                <w:noProof/>
              </w:rPr>
              <w:t> </w:t>
            </w:r>
            <w:r w:rsidRPr="00CB2FEC">
              <w:rPr>
                <w:rFonts w:ascii="Arial" w:eastAsia="Calibri" w:hAnsi="Arial" w:cs="Arial"/>
                <w:noProof/>
              </w:rPr>
              <w:t> </w:t>
            </w:r>
            <w:r w:rsidRPr="00CB2FEC">
              <w:rPr>
                <w:rFonts w:ascii="Arial" w:eastAsia="Calibri" w:hAnsi="Arial" w:cs="Arial"/>
                <w:noProof/>
              </w:rPr>
              <w:t> </w:t>
            </w:r>
            <w:r w:rsidRPr="00CB2FEC">
              <w:rPr>
                <w:rFonts w:ascii="Arial" w:eastAsia="Calibri" w:hAnsi="Arial" w:cs="Arial"/>
              </w:rPr>
              <w:fldChar w:fldCharType="end"/>
            </w:r>
          </w:p>
        </w:tc>
      </w:tr>
    </w:tbl>
    <w:p w:rsidR="00BC6C0E" w:rsidRPr="00CB2FEC" w:rsidRDefault="00BC6C0E" w:rsidP="00BC6C0E">
      <w:pPr>
        <w:spacing w:before="120"/>
        <w:rPr>
          <w:rFonts w:ascii="Arial" w:hAnsi="Arial" w:cs="Arial"/>
          <w:b/>
        </w:rPr>
      </w:pPr>
      <w:bookmarkStart w:id="13" w:name="_Hlk6921532"/>
      <w:r w:rsidRPr="00CB2FEC">
        <w:rPr>
          <w:rFonts w:ascii="Arial" w:hAnsi="Arial" w:cs="Arial"/>
          <w:b/>
        </w:rPr>
        <w:t>Note: If the equipment proposed exceeds the minimums called for in the specification please do not mark NO. Mark YES and explain with a short comment on how it exceeds.</w:t>
      </w:r>
      <w:bookmarkEnd w:id="13"/>
    </w:p>
    <w:p w:rsidR="00BC6C0E" w:rsidRPr="00CB2FEC" w:rsidRDefault="00BC6C0E" w:rsidP="00BC6C0E">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rsidR="00BC6C0E" w:rsidRPr="00CB2FEC" w:rsidRDefault="00BC6C0E" w:rsidP="00BC6C0E">
      <w:pPr>
        <w:rPr>
          <w:rFonts w:ascii="Arial" w:hAnsi="Arial" w:cs="Arial"/>
          <w:b/>
          <w:sz w:val="24"/>
          <w:szCs w:val="24"/>
        </w:rPr>
      </w:pPr>
      <w:r w:rsidRPr="00CB2FEC">
        <w:rPr>
          <w:rFonts w:ascii="Arial" w:hAnsi="Arial" w:cs="Arial"/>
          <w:b/>
          <w:sz w:val="24"/>
          <w:szCs w:val="24"/>
        </w:rPr>
        <w:br w:type="page"/>
      </w:r>
    </w:p>
    <w:p w:rsidR="00BC6C0E" w:rsidRPr="00CB2FEC" w:rsidRDefault="00BC6C0E" w:rsidP="00272A50">
      <w:pPr>
        <w:tabs>
          <w:tab w:val="left" w:pos="360"/>
          <w:tab w:val="left" w:pos="2040"/>
          <w:tab w:val="left" w:pos="2280"/>
          <w:tab w:val="left" w:pos="2880"/>
          <w:tab w:val="left" w:pos="3480"/>
          <w:tab w:val="left" w:pos="4080"/>
        </w:tabs>
        <w:spacing w:before="120" w:after="120"/>
        <w:rPr>
          <w:rFonts w:ascii="Arial" w:hAnsi="Arial" w:cs="Arial"/>
          <w:b/>
        </w:rPr>
      </w:pPr>
    </w:p>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Trailer Type:</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Tag trailer, Tandem axle, dual wheel, eight (8) pneumatic tires, rigid deck, with sloped beavertail and folding ramps.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tblGrid>
      <w:tr w:rsidR="00CB2FEC" w:rsidRPr="00CB2FEC" w:rsidTr="00272A50">
        <w:trPr>
          <w:trHeight w:val="324"/>
        </w:trPr>
        <w:tc>
          <w:tcPr>
            <w:tcW w:w="1940" w:type="dxa"/>
            <w:tcBorders>
              <w:top w:val="nil"/>
              <w:left w:val="nil"/>
              <w:bottom w:val="nil"/>
              <w:right w:val="nil"/>
            </w:tcBorders>
          </w:tcPr>
          <w:p w:rsidR="00272A50" w:rsidRPr="00CB2FEC" w:rsidRDefault="00272A50" w:rsidP="00272A50">
            <w:pPr>
              <w:spacing w:before="120" w:after="100" w:afterAutospacing="1"/>
              <w:rPr>
                <w:rFonts w:ascii="Arial" w:hAnsi="Arial" w:cs="Arial"/>
              </w:rPr>
            </w:pPr>
            <w:r w:rsidRPr="00CB2FEC">
              <w:rPr>
                <w:rFonts w:ascii="Arial" w:hAnsi="Arial" w:cs="Arial"/>
              </w:rPr>
              <w:t xml:space="preserve">Number of tires: </w:t>
            </w:r>
          </w:p>
        </w:tc>
        <w:tc>
          <w:tcPr>
            <w:tcW w:w="29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2A50">
        <w:trPr>
          <w:trHeight w:val="323"/>
        </w:trPr>
        <w:tc>
          <w:tcPr>
            <w:tcW w:w="194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Number of axles: </w:t>
            </w:r>
          </w:p>
        </w:tc>
        <w:tc>
          <w:tcPr>
            <w:tcW w:w="29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The trailer’s capacity shall be calculated as:</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 xml:space="preserve">The ability to transport </w:t>
      </w:r>
      <w:r w:rsidR="00623AEB" w:rsidRPr="00CB2FEC">
        <w:rPr>
          <w:rFonts w:ascii="Arial" w:hAnsi="Arial" w:cs="Arial"/>
        </w:rPr>
        <w:t>3</w:t>
      </w:r>
      <w:r w:rsidRPr="00CB2FEC">
        <w:rPr>
          <w:rFonts w:ascii="Arial" w:hAnsi="Arial" w:cs="Arial"/>
        </w:rPr>
        <w:t xml:space="preserve">0,000 lbs. minimum load capacity at a highway speed of 55 M.P.H. </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6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970"/>
        <w:gridCol w:w="990"/>
      </w:tblGrid>
      <w:tr w:rsidR="00CB2FEC" w:rsidRPr="00CB2FEC" w:rsidTr="00272A50">
        <w:tc>
          <w:tcPr>
            <w:tcW w:w="261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Load capacity at 55 mph: </w:t>
            </w:r>
          </w:p>
        </w:tc>
        <w:tc>
          <w:tcPr>
            <w:tcW w:w="2970" w:type="dxa"/>
            <w:tcBorders>
              <w:top w:val="nil"/>
              <w:left w:val="nil"/>
              <w:bottom w:val="single" w:sz="4" w:space="0" w:color="000000"/>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990" w:type="dxa"/>
            <w:tcBorders>
              <w:top w:val="nil"/>
              <w:left w:val="nil"/>
              <w:bottom w:val="nil"/>
              <w:right w:val="nil"/>
            </w:tcBorders>
            <w:vAlign w:val="bottom"/>
          </w:tcPr>
          <w:p w:rsidR="00272A50" w:rsidRPr="00CB2FEC" w:rsidRDefault="003A51FF" w:rsidP="00272A50">
            <w:pPr>
              <w:tabs>
                <w:tab w:val="left" w:pos="2900"/>
              </w:tabs>
              <w:spacing w:before="120"/>
              <w:rPr>
                <w:rFonts w:ascii="Arial" w:hAnsi="Arial" w:cs="Arial"/>
              </w:rPr>
            </w:pPr>
            <w:r>
              <w:rPr>
                <w:rFonts w:ascii="Arial" w:hAnsi="Arial" w:cs="Arial"/>
              </w:rPr>
              <w:t>Lbs.</w:t>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Frame:</w:t>
      </w:r>
    </w:p>
    <w:p w:rsidR="00223847" w:rsidRPr="00CB2FEC" w:rsidRDefault="00223847" w:rsidP="00223847">
      <w:pPr>
        <w:tabs>
          <w:tab w:val="left" w:pos="360"/>
          <w:tab w:val="left" w:pos="1440"/>
          <w:tab w:val="left" w:pos="2040"/>
          <w:tab w:val="left" w:pos="2280"/>
          <w:tab w:val="left" w:pos="2880"/>
          <w:tab w:val="left" w:pos="3480"/>
          <w:tab w:val="left" w:pos="4080"/>
        </w:tabs>
        <w:rPr>
          <w:rFonts w:ascii="Arial" w:hAnsi="Arial" w:cs="Arial"/>
        </w:rPr>
      </w:pPr>
      <w:r w:rsidRPr="00CB2FEC">
        <w:rPr>
          <w:rFonts w:ascii="Arial" w:hAnsi="Arial" w:cs="Arial"/>
        </w:rPr>
        <w:t>Main beams shall be wide flange beams pierced to allow full through crossmember installation or tubular steel stacked on top with gussets capable of supporting in excess of the rated trailer capacity.</w:t>
      </w:r>
    </w:p>
    <w:p w:rsidR="00223847" w:rsidRPr="00CB2FEC" w:rsidRDefault="00223847" w:rsidP="00223847">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450"/>
        <w:gridCol w:w="2603"/>
        <w:gridCol w:w="817"/>
        <w:gridCol w:w="3420"/>
      </w:tblGrid>
      <w:tr w:rsidR="00CB2FEC" w:rsidRPr="00CB2FEC" w:rsidTr="0027597C">
        <w:trPr>
          <w:trHeight w:val="432"/>
        </w:trPr>
        <w:tc>
          <w:tcPr>
            <w:tcW w:w="2430" w:type="dxa"/>
            <w:tcBorders>
              <w:top w:val="nil"/>
              <w:left w:val="nil"/>
              <w:bottom w:val="nil"/>
              <w:right w:val="nil"/>
            </w:tcBorders>
            <w:vAlign w:val="bottom"/>
          </w:tcPr>
          <w:p w:rsidR="00223847" w:rsidRPr="00CB2FEC" w:rsidRDefault="00223847" w:rsidP="0027597C">
            <w:pPr>
              <w:spacing w:before="120"/>
              <w:rPr>
                <w:rFonts w:ascii="Arial" w:hAnsi="Arial" w:cs="Arial"/>
              </w:rPr>
            </w:pPr>
            <w:r w:rsidRPr="00CB2FEC">
              <w:rPr>
                <w:rFonts w:ascii="Arial" w:hAnsi="Arial" w:cs="Arial"/>
              </w:rPr>
              <w:t xml:space="preserve">Main beam description: </w:t>
            </w:r>
          </w:p>
        </w:tc>
        <w:tc>
          <w:tcPr>
            <w:tcW w:w="7290" w:type="dxa"/>
            <w:gridSpan w:val="4"/>
            <w:tcBorders>
              <w:top w:val="nil"/>
              <w:left w:val="nil"/>
              <w:bottom w:val="single" w:sz="4" w:space="0" w:color="auto"/>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rPr>
              <w:t> </w:t>
            </w:r>
            <w:r w:rsidRPr="00CB2FEC">
              <w:rPr>
                <w:rFonts w:ascii="Arial" w:hAnsi="Arial" w:cs="Arial"/>
              </w:rPr>
              <w:t> </w:t>
            </w:r>
            <w:r w:rsidRPr="00CB2FEC">
              <w:rPr>
                <w:rFonts w:ascii="Arial" w:hAnsi="Arial" w:cs="Arial"/>
              </w:rPr>
              <w:t> </w:t>
            </w:r>
            <w:r w:rsidRPr="00CB2FEC">
              <w:rPr>
                <w:rFonts w:ascii="Arial" w:hAnsi="Arial" w:cs="Arial"/>
              </w:rPr>
              <w:t> </w:t>
            </w:r>
            <w:r w:rsidRPr="00CB2FEC">
              <w:rPr>
                <w:rFonts w:ascii="Arial" w:hAnsi="Arial" w:cs="Arial"/>
              </w:rPr>
              <w:t> </w:t>
            </w:r>
            <w:r w:rsidRPr="00CB2FEC">
              <w:rPr>
                <w:rFonts w:ascii="Arial" w:hAnsi="Arial" w:cs="Arial"/>
              </w:rPr>
              <w:fldChar w:fldCharType="end"/>
            </w:r>
          </w:p>
        </w:tc>
      </w:tr>
      <w:tr w:rsidR="00CB2FEC" w:rsidRPr="00CB2FEC" w:rsidTr="0027597C">
        <w:trPr>
          <w:gridAfter w:val="1"/>
          <w:wAfter w:w="3420" w:type="dxa"/>
          <w:trHeight w:val="432"/>
        </w:trPr>
        <w:tc>
          <w:tcPr>
            <w:tcW w:w="2880" w:type="dxa"/>
            <w:gridSpan w:val="2"/>
            <w:tcBorders>
              <w:top w:val="nil"/>
              <w:left w:val="nil"/>
              <w:bottom w:val="nil"/>
              <w:right w:val="nil"/>
            </w:tcBorders>
            <w:vAlign w:val="bottom"/>
          </w:tcPr>
          <w:p w:rsidR="00223847" w:rsidRPr="00CB2FEC" w:rsidRDefault="00223847" w:rsidP="0027597C">
            <w:pPr>
              <w:spacing w:before="120"/>
              <w:rPr>
                <w:rFonts w:ascii="Arial" w:hAnsi="Arial" w:cs="Arial"/>
              </w:rPr>
            </w:pPr>
            <w:r w:rsidRPr="00CB2FEC">
              <w:rPr>
                <w:rFonts w:ascii="Arial" w:hAnsi="Arial" w:cs="Arial"/>
              </w:rPr>
              <w:t xml:space="preserve">Main beam size on chassis: </w:t>
            </w:r>
          </w:p>
        </w:tc>
        <w:tc>
          <w:tcPr>
            <w:tcW w:w="2603" w:type="dxa"/>
            <w:tcBorders>
              <w:top w:val="nil"/>
              <w:left w:val="nil"/>
              <w:bottom w:val="single" w:sz="4" w:space="0" w:color="auto"/>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817" w:type="dxa"/>
            <w:tcBorders>
              <w:top w:val="nil"/>
              <w:left w:val="nil"/>
              <w:bottom w:val="nil"/>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t>Lbs./ft.</w:t>
            </w:r>
          </w:p>
        </w:tc>
      </w:tr>
    </w:tbl>
    <w:p w:rsidR="00223847" w:rsidRPr="00CB2FEC" w:rsidRDefault="00223847" w:rsidP="00223847">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All frame members shall be 50,000 psi. minimum, steel main-rails from front to drawbar to rear of trailer.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700"/>
        <w:gridCol w:w="720"/>
      </w:tblGrid>
      <w:tr w:rsidR="00CB2FEC" w:rsidRPr="00CB2FEC" w:rsidTr="0027597C">
        <w:trPr>
          <w:trHeight w:val="324"/>
        </w:trPr>
        <w:tc>
          <w:tcPr>
            <w:tcW w:w="1530" w:type="dxa"/>
            <w:tcBorders>
              <w:top w:val="nil"/>
              <w:left w:val="nil"/>
              <w:bottom w:val="nil"/>
              <w:right w:val="nil"/>
            </w:tcBorders>
          </w:tcPr>
          <w:p w:rsidR="00223847" w:rsidRPr="00CB2FEC" w:rsidRDefault="00223847" w:rsidP="0027597C">
            <w:pPr>
              <w:spacing w:before="120" w:after="100" w:afterAutospacing="1"/>
              <w:rPr>
                <w:rFonts w:ascii="Arial" w:hAnsi="Arial" w:cs="Arial"/>
              </w:rPr>
            </w:pPr>
            <w:r w:rsidRPr="00CB2FEC">
              <w:rPr>
                <w:rFonts w:ascii="Arial" w:hAnsi="Arial" w:cs="Arial"/>
              </w:rPr>
              <w:t xml:space="preserve">Steel rating: </w:t>
            </w:r>
          </w:p>
        </w:tc>
        <w:tc>
          <w:tcPr>
            <w:tcW w:w="2700" w:type="dxa"/>
            <w:tcBorders>
              <w:top w:val="nil"/>
              <w:left w:val="nil"/>
              <w:bottom w:val="single" w:sz="4" w:space="0" w:color="auto"/>
              <w:right w:val="nil"/>
            </w:tcBorders>
            <w:vAlign w:val="bottom"/>
          </w:tcPr>
          <w:p w:rsidR="00223847" w:rsidRPr="00CB2FEC" w:rsidRDefault="00223847" w:rsidP="0027597C">
            <w:pPr>
              <w:tabs>
                <w:tab w:val="left" w:pos="2900"/>
              </w:tabs>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720" w:type="dxa"/>
            <w:tcBorders>
              <w:top w:val="nil"/>
              <w:left w:val="nil"/>
              <w:bottom w:val="nil"/>
              <w:right w:val="nil"/>
            </w:tcBorders>
            <w:vAlign w:val="center"/>
          </w:tcPr>
          <w:p w:rsidR="00223847" w:rsidRPr="00CB2FEC" w:rsidRDefault="00223847" w:rsidP="0027597C">
            <w:pPr>
              <w:tabs>
                <w:tab w:val="left" w:pos="2900"/>
              </w:tabs>
              <w:spacing w:before="120"/>
              <w:rPr>
                <w:rFonts w:ascii="Arial" w:hAnsi="Arial" w:cs="Arial"/>
              </w:rPr>
            </w:pPr>
            <w:r w:rsidRPr="00CB2FEC">
              <w:rPr>
                <w:rFonts w:ascii="Arial" w:hAnsi="Arial" w:cs="Arial"/>
              </w:rPr>
              <w:t>PSI</w:t>
            </w:r>
          </w:p>
        </w:tc>
      </w:tr>
    </w:tbl>
    <w:p w:rsidR="00223847" w:rsidRPr="00CB2FEC" w:rsidRDefault="00223847" w:rsidP="00223847">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 xml:space="preserve">Crossmembers shall be designed, sized and spaced to meet trailer GVW specifications.  The manufacturer shall use the shaped member to meet or exceed the specified </w:t>
      </w:r>
    </w:p>
    <w:tbl>
      <w:tblPr>
        <w:tblW w:w="149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268"/>
        <w:gridCol w:w="1967"/>
        <w:gridCol w:w="1160"/>
        <w:gridCol w:w="539"/>
        <w:gridCol w:w="448"/>
        <w:gridCol w:w="1698"/>
        <w:gridCol w:w="509"/>
        <w:gridCol w:w="308"/>
        <w:gridCol w:w="1872"/>
        <w:gridCol w:w="535"/>
        <w:gridCol w:w="1604"/>
        <w:gridCol w:w="2146"/>
      </w:tblGrid>
      <w:tr w:rsidR="00CB2FEC" w:rsidRPr="00CB2FEC" w:rsidTr="0027597C">
        <w:trPr>
          <w:gridAfter w:val="2"/>
          <w:wAfter w:w="3780" w:type="dxa"/>
          <w:trHeight w:val="432"/>
        </w:trPr>
        <w:tc>
          <w:tcPr>
            <w:tcW w:w="2160" w:type="dxa"/>
            <w:gridSpan w:val="2"/>
            <w:tcBorders>
              <w:top w:val="nil"/>
              <w:left w:val="nil"/>
              <w:bottom w:val="nil"/>
              <w:right w:val="nil"/>
            </w:tcBorders>
            <w:vAlign w:val="center"/>
          </w:tcPr>
          <w:p w:rsidR="00223847" w:rsidRPr="00CB2FEC" w:rsidRDefault="00223847" w:rsidP="0027597C">
            <w:pPr>
              <w:spacing w:before="240"/>
              <w:rPr>
                <w:rFonts w:ascii="Arial" w:hAnsi="Arial" w:cs="Arial"/>
              </w:rPr>
            </w:pPr>
            <w:r w:rsidRPr="00CB2FEC">
              <w:rPr>
                <w:rFonts w:ascii="Arial" w:hAnsi="Arial" w:cs="Arial"/>
              </w:rPr>
              <w:t xml:space="preserve">Crossmember size: </w:t>
            </w:r>
          </w:p>
        </w:tc>
        <w:tc>
          <w:tcPr>
            <w:tcW w:w="3150" w:type="dxa"/>
            <w:gridSpan w:val="2"/>
            <w:tcBorders>
              <w:top w:val="nil"/>
              <w:left w:val="nil"/>
              <w:bottom w:val="single" w:sz="4" w:space="0" w:color="auto"/>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540" w:type="dxa"/>
            <w:tcBorders>
              <w:top w:val="nil"/>
              <w:left w:val="nil"/>
              <w:bottom w:val="nil"/>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t xml:space="preserve"> @ </w:t>
            </w:r>
          </w:p>
        </w:tc>
        <w:tc>
          <w:tcPr>
            <w:tcW w:w="2160" w:type="dxa"/>
            <w:gridSpan w:val="2"/>
            <w:tcBorders>
              <w:top w:val="nil"/>
              <w:left w:val="nil"/>
              <w:bottom w:val="single" w:sz="4" w:space="0" w:color="auto"/>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720" w:type="dxa"/>
            <w:gridSpan w:val="2"/>
            <w:tcBorders>
              <w:top w:val="nil"/>
              <w:left w:val="nil"/>
              <w:bottom w:val="nil"/>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t>Lbs./ft.</w:t>
            </w:r>
          </w:p>
        </w:tc>
        <w:tc>
          <w:tcPr>
            <w:tcW w:w="2430" w:type="dxa"/>
            <w:gridSpan w:val="2"/>
            <w:tcBorders>
              <w:top w:val="nil"/>
              <w:left w:val="nil"/>
              <w:bottom w:val="nil"/>
              <w:right w:val="nil"/>
            </w:tcBorders>
            <w:vAlign w:val="center"/>
          </w:tcPr>
          <w:p w:rsidR="00223847" w:rsidRPr="00CB2FEC" w:rsidRDefault="00223847" w:rsidP="0027597C">
            <w:pPr>
              <w:tabs>
                <w:tab w:val="left" w:pos="2900"/>
              </w:tabs>
              <w:spacing w:before="240"/>
              <w:rPr>
                <w:rFonts w:ascii="Arial" w:hAnsi="Arial" w:cs="Arial"/>
              </w:rPr>
            </w:pPr>
          </w:p>
        </w:tc>
      </w:tr>
      <w:tr w:rsidR="00CB2FEC" w:rsidRPr="00CB2FEC" w:rsidTr="0027597C">
        <w:trPr>
          <w:trHeight w:val="432"/>
        </w:trPr>
        <w:tc>
          <w:tcPr>
            <w:tcW w:w="1890" w:type="dxa"/>
            <w:tcBorders>
              <w:top w:val="nil"/>
              <w:left w:val="nil"/>
              <w:bottom w:val="nil"/>
              <w:right w:val="nil"/>
            </w:tcBorders>
            <w:vAlign w:val="bottom"/>
          </w:tcPr>
          <w:p w:rsidR="00223847" w:rsidRPr="00CB2FEC" w:rsidRDefault="00223847" w:rsidP="0027597C">
            <w:pPr>
              <w:spacing w:before="120"/>
              <w:rPr>
                <w:rFonts w:ascii="Arial" w:hAnsi="Arial" w:cs="Arial"/>
              </w:rPr>
            </w:pPr>
            <w:r w:rsidRPr="00CB2FEC">
              <w:rPr>
                <w:rFonts w:ascii="Arial" w:hAnsi="Arial" w:cs="Arial"/>
              </w:rPr>
              <w:t xml:space="preserve">Weight/length on </w:t>
            </w:r>
          </w:p>
        </w:tc>
        <w:tc>
          <w:tcPr>
            <w:tcW w:w="2250" w:type="dxa"/>
            <w:gridSpan w:val="2"/>
            <w:tcBorders>
              <w:top w:val="nil"/>
              <w:left w:val="nil"/>
              <w:bottom w:val="single" w:sz="4" w:space="0" w:color="auto"/>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2160" w:type="dxa"/>
            <w:gridSpan w:val="3"/>
            <w:tcBorders>
              <w:top w:val="nil"/>
              <w:left w:val="nil"/>
              <w:bottom w:val="nil"/>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t>Centers</w:t>
            </w:r>
          </w:p>
        </w:tc>
        <w:tc>
          <w:tcPr>
            <w:tcW w:w="2160" w:type="dxa"/>
            <w:gridSpan w:val="2"/>
            <w:tcBorders>
              <w:top w:val="nil"/>
              <w:left w:val="nil"/>
              <w:bottom w:val="nil"/>
              <w:right w:val="nil"/>
            </w:tcBorders>
            <w:vAlign w:val="bottom"/>
          </w:tcPr>
          <w:p w:rsidR="00223847" w:rsidRPr="00CB2FEC" w:rsidRDefault="00223847" w:rsidP="0027597C">
            <w:pPr>
              <w:tabs>
                <w:tab w:val="left" w:pos="2900"/>
              </w:tabs>
              <w:spacing w:before="120"/>
              <w:rPr>
                <w:rFonts w:ascii="Arial" w:hAnsi="Arial" w:cs="Arial"/>
              </w:rPr>
            </w:pPr>
          </w:p>
        </w:tc>
        <w:tc>
          <w:tcPr>
            <w:tcW w:w="2160" w:type="dxa"/>
            <w:gridSpan w:val="2"/>
            <w:tcBorders>
              <w:top w:val="nil"/>
              <w:left w:val="nil"/>
              <w:bottom w:val="nil"/>
              <w:right w:val="nil"/>
            </w:tcBorders>
            <w:vAlign w:val="bottom"/>
          </w:tcPr>
          <w:p w:rsidR="00223847" w:rsidRPr="00CB2FEC" w:rsidRDefault="00223847" w:rsidP="0027597C">
            <w:pPr>
              <w:tabs>
                <w:tab w:val="left" w:pos="2900"/>
              </w:tabs>
              <w:spacing w:before="120"/>
              <w:rPr>
                <w:rFonts w:ascii="Arial" w:hAnsi="Arial" w:cs="Arial"/>
              </w:rPr>
            </w:pPr>
          </w:p>
        </w:tc>
        <w:tc>
          <w:tcPr>
            <w:tcW w:w="2160" w:type="dxa"/>
            <w:gridSpan w:val="2"/>
            <w:tcBorders>
              <w:top w:val="nil"/>
              <w:left w:val="nil"/>
              <w:bottom w:val="nil"/>
              <w:right w:val="nil"/>
            </w:tcBorders>
            <w:vAlign w:val="bottom"/>
          </w:tcPr>
          <w:p w:rsidR="00223847" w:rsidRPr="00CB2FEC" w:rsidRDefault="00223847" w:rsidP="0027597C">
            <w:pPr>
              <w:tabs>
                <w:tab w:val="left" w:pos="2900"/>
              </w:tabs>
              <w:spacing w:before="120"/>
              <w:rPr>
                <w:rFonts w:ascii="Arial" w:hAnsi="Arial" w:cs="Arial"/>
              </w:rPr>
            </w:pPr>
          </w:p>
        </w:tc>
        <w:tc>
          <w:tcPr>
            <w:tcW w:w="2160" w:type="dxa"/>
            <w:tcBorders>
              <w:top w:val="nil"/>
              <w:left w:val="nil"/>
              <w:bottom w:val="nil"/>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t>centers</w:t>
            </w:r>
          </w:p>
        </w:tc>
      </w:tr>
    </w:tbl>
    <w:p w:rsidR="00223847" w:rsidRPr="00CB2FEC" w:rsidRDefault="00223847" w:rsidP="00223847">
      <w:pPr>
        <w:tabs>
          <w:tab w:val="left" w:pos="360"/>
          <w:tab w:val="left" w:pos="1440"/>
          <w:tab w:val="left" w:pos="2040"/>
          <w:tab w:val="left" w:pos="2280"/>
          <w:tab w:val="left" w:pos="2880"/>
          <w:tab w:val="left" w:pos="3480"/>
          <w:tab w:val="left" w:pos="4080"/>
        </w:tabs>
        <w:spacing w:before="120"/>
        <w:rPr>
          <w:rFonts w:ascii="Arial" w:hAnsi="Arial" w:cs="Arial"/>
        </w:rPr>
      </w:pPr>
      <w:r w:rsidRPr="00CB2FEC">
        <w:rPr>
          <w:rFonts w:ascii="Arial" w:hAnsi="Arial" w:cs="Arial"/>
        </w:rPr>
        <w:t>Side rails shall be approximately 7" structural channel, tubular, or beam.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450"/>
        <w:gridCol w:w="2340"/>
        <w:gridCol w:w="360"/>
        <w:gridCol w:w="540"/>
        <w:gridCol w:w="450"/>
      </w:tblGrid>
      <w:tr w:rsidR="00CB2FEC" w:rsidRPr="00CB2FEC" w:rsidTr="0027597C">
        <w:trPr>
          <w:gridAfter w:val="1"/>
          <w:wAfter w:w="450" w:type="dxa"/>
          <w:trHeight w:val="324"/>
        </w:trPr>
        <w:tc>
          <w:tcPr>
            <w:tcW w:w="1980" w:type="dxa"/>
            <w:gridSpan w:val="2"/>
            <w:tcBorders>
              <w:top w:val="nil"/>
              <w:left w:val="nil"/>
              <w:bottom w:val="nil"/>
              <w:right w:val="nil"/>
            </w:tcBorders>
          </w:tcPr>
          <w:p w:rsidR="00223847" w:rsidRPr="00CB2FEC" w:rsidRDefault="00223847" w:rsidP="0027597C">
            <w:pPr>
              <w:spacing w:before="120" w:after="100" w:afterAutospacing="1"/>
              <w:rPr>
                <w:rFonts w:ascii="Arial" w:hAnsi="Arial" w:cs="Arial"/>
              </w:rPr>
            </w:pPr>
            <w:r w:rsidRPr="00CB2FEC">
              <w:rPr>
                <w:rFonts w:ascii="Arial" w:hAnsi="Arial" w:cs="Arial"/>
              </w:rPr>
              <w:t xml:space="preserve">Channel/tube size: </w:t>
            </w:r>
          </w:p>
        </w:tc>
        <w:tc>
          <w:tcPr>
            <w:tcW w:w="2340" w:type="dxa"/>
            <w:tcBorders>
              <w:top w:val="nil"/>
              <w:left w:val="nil"/>
              <w:bottom w:val="single" w:sz="4" w:space="0" w:color="auto"/>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900" w:type="dxa"/>
            <w:gridSpan w:val="2"/>
            <w:tcBorders>
              <w:top w:val="nil"/>
              <w:left w:val="nil"/>
              <w:bottom w:val="nil"/>
              <w:right w:val="nil"/>
            </w:tcBorders>
            <w:vAlign w:val="center"/>
          </w:tcPr>
          <w:p w:rsidR="00223847" w:rsidRPr="00CB2FEC" w:rsidRDefault="00223847" w:rsidP="0027597C">
            <w:pPr>
              <w:tabs>
                <w:tab w:val="left" w:pos="2900"/>
              </w:tabs>
              <w:spacing w:before="120"/>
              <w:rPr>
                <w:rFonts w:ascii="Arial" w:hAnsi="Arial" w:cs="Arial"/>
              </w:rPr>
            </w:pPr>
            <w:r w:rsidRPr="00CB2FEC">
              <w:rPr>
                <w:rFonts w:ascii="Arial" w:hAnsi="Arial" w:cs="Arial"/>
              </w:rPr>
              <w:t>Inches</w:t>
            </w:r>
          </w:p>
        </w:tc>
      </w:tr>
      <w:tr w:rsidR="00223847" w:rsidRPr="00CB2FEC" w:rsidTr="0027597C">
        <w:trPr>
          <w:trHeight w:val="324"/>
        </w:trPr>
        <w:tc>
          <w:tcPr>
            <w:tcW w:w="1530" w:type="dxa"/>
            <w:tcBorders>
              <w:top w:val="nil"/>
              <w:left w:val="nil"/>
              <w:bottom w:val="nil"/>
              <w:right w:val="nil"/>
            </w:tcBorders>
            <w:vAlign w:val="bottom"/>
          </w:tcPr>
          <w:p w:rsidR="00223847" w:rsidRPr="00CB2FEC" w:rsidRDefault="00223847" w:rsidP="0027597C">
            <w:pPr>
              <w:spacing w:before="120" w:after="100" w:afterAutospacing="1"/>
              <w:rPr>
                <w:rFonts w:ascii="Arial" w:hAnsi="Arial" w:cs="Arial"/>
              </w:rPr>
            </w:pPr>
            <w:r w:rsidRPr="00CB2FEC">
              <w:rPr>
                <w:rFonts w:ascii="Arial" w:hAnsi="Arial" w:cs="Arial"/>
              </w:rPr>
              <w:t xml:space="preserve">Weight/length: </w:t>
            </w:r>
          </w:p>
        </w:tc>
        <w:tc>
          <w:tcPr>
            <w:tcW w:w="3150" w:type="dxa"/>
            <w:gridSpan w:val="3"/>
            <w:tcBorders>
              <w:top w:val="nil"/>
              <w:left w:val="nil"/>
              <w:bottom w:val="single" w:sz="4" w:space="0" w:color="auto"/>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990" w:type="dxa"/>
            <w:gridSpan w:val="2"/>
            <w:tcBorders>
              <w:top w:val="nil"/>
              <w:left w:val="nil"/>
              <w:bottom w:val="nil"/>
              <w:right w:val="nil"/>
            </w:tcBorders>
            <w:vAlign w:val="bottom"/>
          </w:tcPr>
          <w:p w:rsidR="00223847" w:rsidRPr="00CB2FEC" w:rsidRDefault="00223847" w:rsidP="0027597C">
            <w:pPr>
              <w:tabs>
                <w:tab w:val="left" w:pos="2900"/>
              </w:tabs>
              <w:spacing w:before="120"/>
              <w:rPr>
                <w:rFonts w:ascii="Arial" w:hAnsi="Arial" w:cs="Arial"/>
              </w:rPr>
            </w:pPr>
            <w:r w:rsidRPr="00CB2FEC">
              <w:rPr>
                <w:rFonts w:ascii="Arial" w:hAnsi="Arial" w:cs="Arial"/>
              </w:rPr>
              <w:t>Inches</w:t>
            </w:r>
          </w:p>
        </w:tc>
      </w:tr>
    </w:tbl>
    <w:p w:rsidR="00223847" w:rsidRPr="00CB2FEC" w:rsidRDefault="00223847" w:rsidP="00223847">
      <w:pPr>
        <w:tabs>
          <w:tab w:val="left" w:pos="360"/>
          <w:tab w:val="left" w:pos="2040"/>
          <w:tab w:val="left" w:pos="2280"/>
          <w:tab w:val="left" w:pos="2880"/>
          <w:tab w:val="left" w:pos="3480"/>
          <w:tab w:val="left" w:pos="4080"/>
        </w:tabs>
        <w:rPr>
          <w:rFonts w:ascii="Arial" w:hAnsi="Arial" w:cs="Arial"/>
        </w:rPr>
      </w:pPr>
    </w:p>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Trailer Deck:</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Deck height dimension is critical.  Trailers considered must have loaded deck height built to this specification no greater than 36"</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gridCol w:w="1170"/>
      </w:tblGrid>
      <w:tr w:rsidR="00272A50" w:rsidRPr="00CB2FEC" w:rsidTr="00272A50">
        <w:trPr>
          <w:trHeight w:val="324"/>
        </w:trPr>
        <w:tc>
          <w:tcPr>
            <w:tcW w:w="1940" w:type="dxa"/>
            <w:tcBorders>
              <w:top w:val="nil"/>
              <w:left w:val="nil"/>
              <w:bottom w:val="nil"/>
              <w:right w:val="nil"/>
            </w:tcBorders>
            <w:vAlign w:val="bottom"/>
          </w:tcPr>
          <w:p w:rsidR="00272A50" w:rsidRPr="00CB2FEC" w:rsidRDefault="00272A50" w:rsidP="00272A50">
            <w:pPr>
              <w:spacing w:before="120" w:after="100" w:afterAutospacing="1"/>
              <w:rPr>
                <w:rFonts w:ascii="Arial" w:hAnsi="Arial" w:cs="Arial"/>
              </w:rPr>
            </w:pPr>
            <w:r w:rsidRPr="00CB2FEC">
              <w:rPr>
                <w:rFonts w:ascii="Arial" w:hAnsi="Arial" w:cs="Arial"/>
              </w:rPr>
              <w:t xml:space="preserve">Loaded height: </w:t>
            </w:r>
          </w:p>
        </w:tc>
        <w:tc>
          <w:tcPr>
            <w:tcW w:w="29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17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Inches</w:t>
            </w:r>
          </w:p>
        </w:tc>
      </w:tr>
    </w:tbl>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p>
    <w:p w:rsidR="00272A50" w:rsidRPr="00CB2FEC" w:rsidRDefault="00272A50" w:rsidP="00272A50">
      <w:pPr>
        <w:rPr>
          <w:rFonts w:ascii="Arial" w:hAnsi="Arial" w:cs="Arial"/>
        </w:rPr>
      </w:pPr>
      <w:r w:rsidRPr="00CB2FEC">
        <w:rPr>
          <w:rFonts w:ascii="Arial" w:hAnsi="Arial" w:cs="Arial"/>
        </w:rPr>
        <w:br w:type="page"/>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p>
    <w:p w:rsidR="00E429D9" w:rsidRPr="00CB2FEC" w:rsidRDefault="00E429D9" w:rsidP="00E429D9">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 xml:space="preserve">Type - Wood decking, full 2" thick oil or sealed hardwood, Oak or </w:t>
      </w:r>
      <w:proofErr w:type="spellStart"/>
      <w:r w:rsidRPr="00CB2FEC">
        <w:rPr>
          <w:rFonts w:ascii="Arial" w:hAnsi="Arial" w:cs="Arial"/>
        </w:rPr>
        <w:t>Apitong</w:t>
      </w:r>
      <w:proofErr w:type="spellEnd"/>
      <w:r w:rsidRPr="00CB2FEC">
        <w:rPr>
          <w:rFonts w:ascii="Arial" w:hAnsi="Arial" w:cs="Arial"/>
        </w:rPr>
        <w:t xml:space="preserve"> or equal, over steel frame with recessed fasteners. Steel reinforced wheel covers</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940"/>
        <w:gridCol w:w="2920"/>
        <w:gridCol w:w="1080"/>
        <w:gridCol w:w="1710"/>
      </w:tblGrid>
      <w:tr w:rsidR="00CB2FEC" w:rsidRPr="00CB2FEC" w:rsidTr="00272A50">
        <w:trPr>
          <w:gridAfter w:val="1"/>
          <w:wAfter w:w="1710" w:type="dxa"/>
          <w:trHeight w:val="324"/>
        </w:trPr>
        <w:tc>
          <w:tcPr>
            <w:tcW w:w="1940" w:type="dxa"/>
            <w:tcBorders>
              <w:top w:val="nil"/>
              <w:left w:val="nil"/>
              <w:bottom w:val="nil"/>
              <w:right w:val="nil"/>
            </w:tcBorders>
          </w:tcPr>
          <w:p w:rsidR="00272A50" w:rsidRPr="00CB2FEC" w:rsidRDefault="00272A50" w:rsidP="00272A50">
            <w:pPr>
              <w:spacing w:before="120" w:after="100" w:afterAutospacing="1"/>
              <w:rPr>
                <w:rFonts w:ascii="Arial" w:hAnsi="Arial" w:cs="Arial"/>
              </w:rPr>
            </w:pPr>
            <w:r w:rsidRPr="00CB2FEC">
              <w:rPr>
                <w:rFonts w:ascii="Arial" w:hAnsi="Arial" w:cs="Arial"/>
              </w:rPr>
              <w:t xml:space="preserve">Thickness: </w:t>
            </w:r>
          </w:p>
        </w:tc>
        <w:tc>
          <w:tcPr>
            <w:tcW w:w="29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080" w:type="dxa"/>
            <w:tcBorders>
              <w:top w:val="nil"/>
              <w:left w:val="nil"/>
              <w:bottom w:val="nil"/>
              <w:right w:val="nil"/>
            </w:tcBorders>
            <w:vAlign w:val="center"/>
          </w:tcPr>
          <w:p w:rsidR="00272A50" w:rsidRPr="00CB2FEC" w:rsidRDefault="00272A50" w:rsidP="00272A50">
            <w:pPr>
              <w:tabs>
                <w:tab w:val="left" w:pos="2900"/>
              </w:tabs>
              <w:spacing w:before="120"/>
              <w:rPr>
                <w:rFonts w:ascii="Arial" w:hAnsi="Arial" w:cs="Arial"/>
              </w:rPr>
            </w:pPr>
            <w:r w:rsidRPr="00CB2FEC">
              <w:rPr>
                <w:rFonts w:ascii="Arial" w:hAnsi="Arial" w:cs="Arial"/>
              </w:rPr>
              <w:t>Inches</w:t>
            </w:r>
          </w:p>
        </w:tc>
      </w:tr>
      <w:tr w:rsidR="00CB2FEC" w:rsidRPr="00CB2FEC" w:rsidTr="00272A50">
        <w:trPr>
          <w:trHeight w:val="323"/>
        </w:trPr>
        <w:tc>
          <w:tcPr>
            <w:tcW w:w="1940" w:type="dxa"/>
            <w:tcBorders>
              <w:top w:val="nil"/>
              <w:left w:val="nil"/>
              <w:bottom w:val="nil"/>
              <w:right w:val="nil"/>
            </w:tcBorders>
            <w:vAlign w:val="bottom"/>
          </w:tcPr>
          <w:p w:rsidR="00272A50" w:rsidRPr="00CB2FEC" w:rsidRDefault="00272A50" w:rsidP="00272A50">
            <w:pPr>
              <w:spacing w:before="120"/>
              <w:rPr>
                <w:rFonts w:ascii="Arial" w:hAnsi="Arial" w:cs="Arial"/>
              </w:rPr>
            </w:pPr>
            <w:r w:rsidRPr="00CB2FEC">
              <w:rPr>
                <w:rFonts w:ascii="Arial" w:hAnsi="Arial" w:cs="Arial"/>
              </w:rPr>
              <w:t xml:space="preserve">Type of wood: </w:t>
            </w:r>
          </w:p>
        </w:tc>
        <w:tc>
          <w:tcPr>
            <w:tcW w:w="5710" w:type="dxa"/>
            <w:gridSpan w:val="3"/>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Trailer Width - 102” maximum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340"/>
        <w:gridCol w:w="1080"/>
      </w:tblGrid>
      <w:tr w:rsidR="00CB2FEC" w:rsidRPr="00CB2FEC" w:rsidTr="00272A50">
        <w:trPr>
          <w:trHeight w:val="323"/>
        </w:trPr>
        <w:tc>
          <w:tcPr>
            <w:tcW w:w="117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Width: </w:t>
            </w:r>
          </w:p>
        </w:tc>
        <w:tc>
          <w:tcPr>
            <w:tcW w:w="234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080" w:type="dxa"/>
            <w:tcBorders>
              <w:top w:val="nil"/>
              <w:left w:val="nil"/>
              <w:bottom w:val="nil"/>
              <w:right w:val="nil"/>
            </w:tcBorders>
            <w:vAlign w:val="center"/>
          </w:tcPr>
          <w:p w:rsidR="00272A50" w:rsidRPr="00CB2FEC" w:rsidRDefault="00272A50" w:rsidP="00272A50">
            <w:pPr>
              <w:tabs>
                <w:tab w:val="left" w:pos="2900"/>
              </w:tabs>
              <w:spacing w:before="120"/>
              <w:rPr>
                <w:rFonts w:ascii="Arial" w:hAnsi="Arial" w:cs="Arial"/>
              </w:rPr>
            </w:pPr>
            <w:r w:rsidRPr="00CB2FEC">
              <w:rPr>
                <w:rFonts w:ascii="Arial" w:hAnsi="Arial" w:cs="Arial"/>
              </w:rPr>
              <w:t>Inches</w:t>
            </w:r>
          </w:p>
        </w:tc>
      </w:tr>
    </w:tbl>
    <w:p w:rsidR="00272A50" w:rsidRPr="00CB2FEC" w:rsidRDefault="00272A50" w:rsidP="00272A50">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Length - 2</w:t>
      </w:r>
      <w:r w:rsidR="0061405D" w:rsidRPr="00CB2FEC">
        <w:rPr>
          <w:rFonts w:ascii="Arial" w:hAnsi="Arial" w:cs="Arial"/>
        </w:rPr>
        <w:t>4</w:t>
      </w:r>
      <w:r w:rsidRPr="00CB2FEC">
        <w:rPr>
          <w:rFonts w:ascii="Arial" w:hAnsi="Arial" w:cs="Arial"/>
        </w:rPr>
        <w:t>' minimum deck. (</w:t>
      </w:r>
      <w:r w:rsidRPr="00CB2FEC">
        <w:rPr>
          <w:rFonts w:ascii="Arial" w:hAnsi="Arial" w:cs="Arial"/>
          <w:u w:val="single"/>
        </w:rPr>
        <w:t>NOT</w:t>
      </w:r>
      <w:r w:rsidRPr="00CB2FEC">
        <w:rPr>
          <w:rFonts w:ascii="Arial" w:hAnsi="Arial" w:cs="Arial"/>
        </w:rPr>
        <w:t xml:space="preserve"> including beavertail)</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2700"/>
        <w:gridCol w:w="2700"/>
      </w:tblGrid>
      <w:tr w:rsidR="00CB2FEC" w:rsidRPr="00CB2FEC" w:rsidTr="00272A50">
        <w:trPr>
          <w:trHeight w:val="324"/>
        </w:trPr>
        <w:tc>
          <w:tcPr>
            <w:tcW w:w="216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Deck length: </w:t>
            </w:r>
          </w:p>
        </w:tc>
        <w:tc>
          <w:tcPr>
            <w:tcW w:w="270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2700" w:type="dxa"/>
            <w:tcBorders>
              <w:top w:val="nil"/>
              <w:left w:val="nil"/>
              <w:bottom w:val="nil"/>
              <w:right w:val="nil"/>
            </w:tcBorders>
            <w:vAlign w:val="center"/>
          </w:tcPr>
          <w:p w:rsidR="00272A50" w:rsidRPr="00CB2FEC" w:rsidRDefault="00272A50" w:rsidP="00272A50">
            <w:pPr>
              <w:tabs>
                <w:tab w:val="left" w:pos="2900"/>
              </w:tabs>
              <w:spacing w:before="120"/>
              <w:rPr>
                <w:rFonts w:ascii="Arial" w:hAnsi="Arial" w:cs="Arial"/>
              </w:rPr>
            </w:pPr>
            <w:r w:rsidRPr="00CB2FEC">
              <w:rPr>
                <w:rFonts w:ascii="Arial" w:hAnsi="Arial" w:cs="Arial"/>
              </w:rPr>
              <w:t>Feet/Inches</w:t>
            </w:r>
          </w:p>
        </w:tc>
      </w:tr>
      <w:tr w:rsidR="00CB2FEC" w:rsidRPr="00CB2FEC" w:rsidTr="00272A50">
        <w:trPr>
          <w:trHeight w:val="323"/>
        </w:trPr>
        <w:tc>
          <w:tcPr>
            <w:tcW w:w="216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Length of beaver tail: </w:t>
            </w:r>
          </w:p>
        </w:tc>
        <w:tc>
          <w:tcPr>
            <w:tcW w:w="270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2700" w:type="dxa"/>
            <w:tcBorders>
              <w:top w:val="nil"/>
              <w:left w:val="nil"/>
              <w:bottom w:val="nil"/>
              <w:right w:val="nil"/>
            </w:tcBorders>
            <w:vAlign w:val="center"/>
          </w:tcPr>
          <w:p w:rsidR="00272A50" w:rsidRPr="00CB2FEC" w:rsidRDefault="00272A50" w:rsidP="00272A50">
            <w:pPr>
              <w:tabs>
                <w:tab w:val="left" w:pos="2900"/>
              </w:tabs>
              <w:spacing w:before="120"/>
              <w:rPr>
                <w:rFonts w:ascii="Arial" w:hAnsi="Arial" w:cs="Arial"/>
              </w:rPr>
            </w:pPr>
            <w:r w:rsidRPr="00CB2FEC">
              <w:rPr>
                <w:rFonts w:ascii="Arial" w:hAnsi="Arial" w:cs="Arial"/>
              </w:rPr>
              <w:t>Feet/Inches</w:t>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Beavertail:</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Type - Wood decking, full 2" thick hardwood, over steel frame</w:t>
      </w:r>
      <w:r w:rsidR="00A4109D" w:rsidRPr="00CB2FEC">
        <w:rPr>
          <w:rFonts w:ascii="Arial" w:hAnsi="Arial" w:cs="Arial"/>
        </w:rPr>
        <w:t xml:space="preserve"> matching deck.</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3240"/>
        <w:gridCol w:w="1170"/>
      </w:tblGrid>
      <w:tr w:rsidR="00CB2FEC" w:rsidRPr="00CB2FEC" w:rsidTr="00272A50">
        <w:trPr>
          <w:trHeight w:val="324"/>
        </w:trPr>
        <w:tc>
          <w:tcPr>
            <w:tcW w:w="1620" w:type="dxa"/>
            <w:tcBorders>
              <w:top w:val="nil"/>
              <w:left w:val="nil"/>
              <w:bottom w:val="nil"/>
              <w:right w:val="nil"/>
            </w:tcBorders>
          </w:tcPr>
          <w:p w:rsidR="00272A50" w:rsidRPr="00CB2FEC" w:rsidRDefault="00272A50" w:rsidP="00272A50">
            <w:pPr>
              <w:spacing w:before="120" w:after="100" w:afterAutospacing="1"/>
              <w:rPr>
                <w:rFonts w:ascii="Arial" w:hAnsi="Arial" w:cs="Arial"/>
              </w:rPr>
            </w:pPr>
            <w:r w:rsidRPr="00CB2FEC">
              <w:rPr>
                <w:rFonts w:ascii="Arial" w:hAnsi="Arial" w:cs="Arial"/>
              </w:rPr>
              <w:t xml:space="preserve">Thickness: </w:t>
            </w:r>
          </w:p>
        </w:tc>
        <w:tc>
          <w:tcPr>
            <w:tcW w:w="324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170" w:type="dxa"/>
            <w:tcBorders>
              <w:top w:val="nil"/>
              <w:left w:val="nil"/>
              <w:bottom w:val="nil"/>
              <w:right w:val="nil"/>
            </w:tcBorders>
            <w:vAlign w:val="center"/>
          </w:tcPr>
          <w:p w:rsidR="00272A50" w:rsidRPr="00CB2FEC" w:rsidRDefault="00272A50" w:rsidP="00272A50">
            <w:pPr>
              <w:tabs>
                <w:tab w:val="left" w:pos="2900"/>
              </w:tabs>
              <w:spacing w:before="120"/>
              <w:rPr>
                <w:rFonts w:ascii="Arial" w:hAnsi="Arial" w:cs="Arial"/>
              </w:rPr>
            </w:pPr>
            <w:r w:rsidRPr="00CB2FEC">
              <w:rPr>
                <w:rFonts w:ascii="Arial" w:hAnsi="Arial" w:cs="Arial"/>
              </w:rPr>
              <w:t>Inches</w:t>
            </w:r>
          </w:p>
        </w:tc>
      </w:tr>
      <w:tr w:rsidR="00CB2FEC" w:rsidRPr="00CB2FEC" w:rsidTr="00272A50">
        <w:trPr>
          <w:trHeight w:val="323"/>
        </w:trPr>
        <w:tc>
          <w:tcPr>
            <w:tcW w:w="162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Type of wood: </w:t>
            </w:r>
          </w:p>
        </w:tc>
        <w:tc>
          <w:tcPr>
            <w:tcW w:w="324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170" w:type="dxa"/>
            <w:tcBorders>
              <w:top w:val="nil"/>
              <w:left w:val="nil"/>
              <w:bottom w:val="nil"/>
              <w:right w:val="nil"/>
            </w:tcBorders>
          </w:tcPr>
          <w:p w:rsidR="00272A50" w:rsidRPr="00CB2FEC" w:rsidRDefault="00272A50" w:rsidP="00272A50">
            <w:pPr>
              <w:tabs>
                <w:tab w:val="left" w:pos="2900"/>
              </w:tabs>
              <w:spacing w:before="120"/>
              <w:rPr>
                <w:rFonts w:ascii="Arial" w:hAnsi="Arial" w:cs="Arial"/>
              </w:rPr>
            </w:pPr>
          </w:p>
        </w:tc>
      </w:tr>
    </w:tbl>
    <w:p w:rsidR="00272A50" w:rsidRPr="00CB2FEC" w:rsidRDefault="00272A50" w:rsidP="00272A50">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Width</w:t>
      </w:r>
      <w:r w:rsidRPr="00CB2FEC">
        <w:rPr>
          <w:rFonts w:ascii="Arial" w:hAnsi="Arial" w:cs="Arial"/>
          <w:i/>
        </w:rPr>
        <w:t xml:space="preserve"> </w:t>
      </w:r>
      <w:r w:rsidRPr="00CB2FEC">
        <w:rPr>
          <w:rFonts w:ascii="Arial" w:hAnsi="Arial" w:cs="Arial"/>
        </w:rPr>
        <w:t>- shall match trailer deck.</w:t>
      </w:r>
    </w:p>
    <w:p w:rsidR="00272A50" w:rsidRPr="00CB2FEC" w:rsidRDefault="00272A50" w:rsidP="00272A50">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Length and Slope - Minimum 5' long slope with a</w:t>
      </w:r>
      <w:r w:rsidR="00C21F19" w:rsidRPr="00CB2FEC">
        <w:rPr>
          <w:rFonts w:ascii="Arial" w:hAnsi="Arial" w:cs="Arial"/>
        </w:rPr>
        <w:t>n approximate load angle of</w:t>
      </w:r>
      <w:r w:rsidRPr="00CB2FEC">
        <w:rPr>
          <w:rFonts w:ascii="Arial" w:hAnsi="Arial" w:cs="Arial"/>
        </w:rPr>
        <w:t xml:space="preserve"> 12</w:t>
      </w:r>
      <w:r w:rsidRPr="00CB2FEC">
        <w:rPr>
          <w:rFonts w:ascii="Arial" w:hAnsi="Arial" w:cs="Arial"/>
          <w:vertAlign w:val="superscript"/>
        </w:rPr>
        <w:t>o</w:t>
      </w:r>
      <w:r w:rsidRPr="00CB2FEC">
        <w:rPr>
          <w:rFonts w:ascii="Arial" w:hAnsi="Arial" w:cs="Arial"/>
        </w:rPr>
        <w:t>.</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3240"/>
        <w:gridCol w:w="1350"/>
      </w:tblGrid>
      <w:tr w:rsidR="00CB2FEC" w:rsidRPr="00CB2FEC" w:rsidTr="00272A50">
        <w:trPr>
          <w:trHeight w:val="324"/>
        </w:trPr>
        <w:tc>
          <w:tcPr>
            <w:tcW w:w="1620" w:type="dxa"/>
            <w:tcBorders>
              <w:top w:val="nil"/>
              <w:left w:val="nil"/>
              <w:bottom w:val="nil"/>
              <w:right w:val="nil"/>
            </w:tcBorders>
          </w:tcPr>
          <w:p w:rsidR="00272A50" w:rsidRPr="00CB2FEC" w:rsidRDefault="00272A50" w:rsidP="00272A50">
            <w:pPr>
              <w:spacing w:before="120" w:after="100" w:afterAutospacing="1"/>
              <w:rPr>
                <w:rFonts w:ascii="Arial" w:hAnsi="Arial" w:cs="Arial"/>
              </w:rPr>
            </w:pPr>
            <w:r w:rsidRPr="00CB2FEC">
              <w:rPr>
                <w:rFonts w:ascii="Arial" w:hAnsi="Arial" w:cs="Arial"/>
              </w:rPr>
              <w:t xml:space="preserve">Length: </w:t>
            </w:r>
          </w:p>
        </w:tc>
        <w:tc>
          <w:tcPr>
            <w:tcW w:w="324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350" w:type="dxa"/>
            <w:tcBorders>
              <w:top w:val="nil"/>
              <w:left w:val="nil"/>
              <w:bottom w:val="nil"/>
              <w:right w:val="nil"/>
            </w:tcBorders>
            <w:vAlign w:val="center"/>
          </w:tcPr>
          <w:p w:rsidR="00272A50" w:rsidRPr="00CB2FEC" w:rsidRDefault="00272A50" w:rsidP="00272A50">
            <w:pPr>
              <w:tabs>
                <w:tab w:val="left" w:pos="2900"/>
              </w:tabs>
              <w:spacing w:before="120"/>
              <w:rPr>
                <w:rFonts w:ascii="Arial" w:hAnsi="Arial" w:cs="Arial"/>
              </w:rPr>
            </w:pPr>
            <w:r w:rsidRPr="00CB2FEC">
              <w:rPr>
                <w:rFonts w:ascii="Arial" w:hAnsi="Arial" w:cs="Arial"/>
              </w:rPr>
              <w:t>Feet</w:t>
            </w:r>
          </w:p>
        </w:tc>
      </w:tr>
      <w:tr w:rsidR="00CB2FEC" w:rsidRPr="00CB2FEC" w:rsidTr="00272A50">
        <w:trPr>
          <w:trHeight w:val="323"/>
        </w:trPr>
        <w:tc>
          <w:tcPr>
            <w:tcW w:w="162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Width: </w:t>
            </w:r>
          </w:p>
        </w:tc>
        <w:tc>
          <w:tcPr>
            <w:tcW w:w="324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350" w:type="dxa"/>
            <w:tcBorders>
              <w:top w:val="nil"/>
              <w:left w:val="nil"/>
              <w:bottom w:val="nil"/>
              <w:right w:val="nil"/>
            </w:tcBorders>
          </w:tcPr>
          <w:p w:rsidR="00272A50" w:rsidRPr="00CB2FEC" w:rsidRDefault="00272A50" w:rsidP="00272A50">
            <w:pPr>
              <w:tabs>
                <w:tab w:val="left" w:pos="2900"/>
              </w:tabs>
              <w:spacing w:before="120"/>
              <w:rPr>
                <w:rFonts w:ascii="Arial" w:hAnsi="Arial" w:cs="Arial"/>
              </w:rPr>
            </w:pPr>
            <w:r w:rsidRPr="00CB2FEC">
              <w:rPr>
                <w:rFonts w:ascii="Arial" w:hAnsi="Arial" w:cs="Arial"/>
              </w:rPr>
              <w:t>Inches</w:t>
            </w:r>
          </w:p>
        </w:tc>
      </w:tr>
      <w:tr w:rsidR="00CB2FEC" w:rsidRPr="00CB2FEC" w:rsidTr="00272A50">
        <w:trPr>
          <w:trHeight w:val="323"/>
        </w:trPr>
        <w:tc>
          <w:tcPr>
            <w:tcW w:w="162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Angle of climb: </w:t>
            </w:r>
          </w:p>
        </w:tc>
        <w:tc>
          <w:tcPr>
            <w:tcW w:w="324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350" w:type="dxa"/>
            <w:tcBorders>
              <w:top w:val="nil"/>
              <w:left w:val="nil"/>
              <w:bottom w:val="nil"/>
              <w:right w:val="nil"/>
            </w:tcBorders>
          </w:tcPr>
          <w:p w:rsidR="00272A50" w:rsidRPr="00CB2FEC" w:rsidRDefault="00272A50" w:rsidP="00272A50">
            <w:pPr>
              <w:tabs>
                <w:tab w:val="left" w:pos="2900"/>
              </w:tabs>
              <w:spacing w:before="120"/>
              <w:rPr>
                <w:rFonts w:ascii="Arial" w:hAnsi="Arial" w:cs="Arial"/>
              </w:rPr>
            </w:pPr>
            <w:r w:rsidRPr="00CB2FEC">
              <w:rPr>
                <w:rFonts w:ascii="Arial" w:hAnsi="Arial" w:cs="Arial"/>
              </w:rPr>
              <w:t>Degrees</w:t>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Tongue:</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 xml:space="preserve">The tongue shall extend approximately </w:t>
      </w:r>
      <w:r w:rsidR="00650BD1" w:rsidRPr="00CB2FEC">
        <w:rPr>
          <w:rFonts w:ascii="Arial" w:hAnsi="Arial" w:cs="Arial"/>
        </w:rPr>
        <w:t>84</w:t>
      </w:r>
      <w:r w:rsidRPr="00CB2FEC">
        <w:rPr>
          <w:rFonts w:ascii="Arial" w:hAnsi="Arial" w:cs="Arial"/>
        </w:rPr>
        <w:t>" ahead of the deck. Length shall allow for swing clearance on IDOT dump trucks equipped with an under the tailgate salt spreader.</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2970"/>
        <w:gridCol w:w="900"/>
      </w:tblGrid>
      <w:tr w:rsidR="00272A50" w:rsidRPr="00CB2FEC" w:rsidTr="00272A50">
        <w:trPr>
          <w:trHeight w:val="323"/>
        </w:trPr>
        <w:tc>
          <w:tcPr>
            <w:tcW w:w="90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Length: </w:t>
            </w:r>
          </w:p>
        </w:tc>
        <w:tc>
          <w:tcPr>
            <w:tcW w:w="297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900" w:type="dxa"/>
            <w:tcBorders>
              <w:top w:val="nil"/>
              <w:left w:val="nil"/>
              <w:bottom w:val="nil"/>
              <w:right w:val="nil"/>
            </w:tcBorders>
            <w:vAlign w:val="center"/>
          </w:tcPr>
          <w:p w:rsidR="00272A50" w:rsidRPr="00CB2FEC" w:rsidRDefault="00272A50" w:rsidP="00272A50">
            <w:pPr>
              <w:tabs>
                <w:tab w:val="left" w:pos="2900"/>
              </w:tabs>
              <w:spacing w:before="120"/>
              <w:rPr>
                <w:rFonts w:ascii="Arial" w:hAnsi="Arial" w:cs="Arial"/>
              </w:rPr>
            </w:pPr>
            <w:r w:rsidRPr="00CB2FEC">
              <w:rPr>
                <w:rFonts w:ascii="Arial" w:hAnsi="Arial" w:cs="Arial"/>
              </w:rPr>
              <w:t>Feet</w:t>
            </w:r>
          </w:p>
        </w:tc>
      </w:tr>
    </w:tbl>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 xml:space="preserve">The tongue shall be an “A”-frame, designed with ample safety factor to withstand a minimum 20 percent of the rated gross vehicle weight of the trailer. </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614"/>
        <w:gridCol w:w="906"/>
      </w:tblGrid>
      <w:tr w:rsidR="00272A50" w:rsidRPr="00CB2FEC" w:rsidTr="00272A50">
        <w:trPr>
          <w:trHeight w:val="323"/>
        </w:trPr>
        <w:tc>
          <w:tcPr>
            <w:tcW w:w="252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Load rating percentage: </w:t>
            </w:r>
          </w:p>
        </w:tc>
        <w:tc>
          <w:tcPr>
            <w:tcW w:w="1614"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906"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Percent</w:t>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b/>
          <w:sz w:val="24"/>
          <w:szCs w:val="24"/>
        </w:rPr>
      </w:pPr>
    </w:p>
    <w:p w:rsidR="00272A50" w:rsidRPr="00CB2FEC" w:rsidRDefault="00272A50" w:rsidP="00272A50">
      <w:pPr>
        <w:rPr>
          <w:rFonts w:ascii="Arial" w:hAnsi="Arial" w:cs="Arial"/>
          <w:b/>
          <w:sz w:val="24"/>
          <w:szCs w:val="24"/>
        </w:rPr>
      </w:pPr>
      <w:r w:rsidRPr="00CB2FEC">
        <w:rPr>
          <w:rFonts w:ascii="Arial" w:hAnsi="Arial" w:cs="Arial"/>
          <w:b/>
          <w:sz w:val="24"/>
          <w:szCs w:val="24"/>
        </w:rPr>
        <w:br w:type="page"/>
      </w:r>
    </w:p>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Toolbox:</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Toolbox located on tongue with lockable lid.</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Load Transfer:</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The trailer shall be capable of transferring a minimum of 15 percent and a maximum of 20 percent of its load to the towing vehicle.</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250"/>
        <w:gridCol w:w="2340"/>
      </w:tblGrid>
      <w:tr w:rsidR="00CB2FEC" w:rsidRPr="00CB2FEC" w:rsidTr="00272A50">
        <w:trPr>
          <w:trHeight w:val="432"/>
        </w:trPr>
        <w:tc>
          <w:tcPr>
            <w:tcW w:w="1800" w:type="dxa"/>
            <w:tcBorders>
              <w:top w:val="nil"/>
              <w:left w:val="nil"/>
              <w:bottom w:val="nil"/>
              <w:right w:val="nil"/>
            </w:tcBorders>
            <w:vAlign w:val="bottom"/>
          </w:tcPr>
          <w:p w:rsidR="00272A50" w:rsidRPr="00CB2FEC" w:rsidRDefault="00272A50" w:rsidP="00272A50">
            <w:pPr>
              <w:spacing w:before="120"/>
              <w:rPr>
                <w:rFonts w:ascii="Arial" w:hAnsi="Arial" w:cs="Arial"/>
              </w:rPr>
            </w:pPr>
            <w:r w:rsidRPr="00CB2FEC">
              <w:rPr>
                <w:rFonts w:ascii="Arial" w:hAnsi="Arial" w:cs="Arial"/>
              </w:rPr>
              <w:t xml:space="preserve">Weight transfer: </w:t>
            </w:r>
          </w:p>
        </w:tc>
        <w:tc>
          <w:tcPr>
            <w:tcW w:w="225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234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with centered load.</w:t>
            </w:r>
          </w:p>
        </w:tc>
      </w:tr>
    </w:tbl>
    <w:p w:rsidR="00272A50" w:rsidRPr="00CB2FEC" w:rsidRDefault="00272A50" w:rsidP="00272A50">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The trailer shall be clearly marked, visible on both sides, where 15 percent and 20 percent of the load transfer occurs.</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380"/>
      </w:tblGrid>
      <w:tr w:rsidR="00CB2FEC" w:rsidRPr="00CB2FEC" w:rsidTr="00272A50">
        <w:tc>
          <w:tcPr>
            <w:tcW w:w="198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Describe marking: </w:t>
            </w:r>
          </w:p>
        </w:tc>
        <w:tc>
          <w:tcPr>
            <w:tcW w:w="7380" w:type="dxa"/>
            <w:tcBorders>
              <w:top w:val="nil"/>
              <w:left w:val="nil"/>
              <w:bottom w:val="single" w:sz="4" w:space="0" w:color="000000"/>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Loading Ramps:</w:t>
      </w:r>
    </w:p>
    <w:p w:rsidR="00272A50" w:rsidRPr="00CB2FEC" w:rsidRDefault="00272A50" w:rsidP="00272A50">
      <w:pPr>
        <w:tabs>
          <w:tab w:val="left" w:pos="360"/>
          <w:tab w:val="left" w:pos="1440"/>
          <w:tab w:val="left" w:pos="2040"/>
          <w:tab w:val="left" w:pos="2280"/>
          <w:tab w:val="left" w:pos="2880"/>
          <w:tab w:val="left" w:pos="3480"/>
          <w:tab w:val="left" w:pos="4080"/>
        </w:tabs>
        <w:ind w:left="90"/>
        <w:rPr>
          <w:rFonts w:ascii="Arial" w:hAnsi="Arial" w:cs="Arial"/>
        </w:rPr>
      </w:pPr>
      <w:r w:rsidRPr="00CB2FEC">
        <w:rPr>
          <w:rFonts w:ascii="Arial" w:hAnsi="Arial" w:cs="Arial"/>
        </w:rPr>
        <w:t>Type – Ladder design,</w:t>
      </w:r>
      <w:r w:rsidR="00642F44" w:rsidRPr="00CB2FEC">
        <w:rPr>
          <w:rFonts w:ascii="Arial" w:hAnsi="Arial" w:cs="Arial"/>
        </w:rPr>
        <w:t xml:space="preserve"> open cleat,</w:t>
      </w:r>
      <w:r w:rsidRPr="00CB2FEC">
        <w:rPr>
          <w:rFonts w:ascii="Arial" w:hAnsi="Arial" w:cs="Arial"/>
        </w:rPr>
        <w:t xml:space="preserve"> ramps are to be raised and lowered utilizing two-way spring assist.</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Width - Manufacturer's standard, ramps shall allow for the loading of narrow track equipment.</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1080"/>
          <w:tab w:val="left" w:pos="1680"/>
          <w:tab w:val="left" w:pos="2280"/>
          <w:tab w:val="left" w:pos="2880"/>
          <w:tab w:val="left" w:pos="3480"/>
          <w:tab w:val="left" w:pos="4080"/>
        </w:tabs>
        <w:spacing w:before="120"/>
        <w:rPr>
          <w:rFonts w:ascii="Arial" w:hAnsi="Arial" w:cs="Arial"/>
        </w:rPr>
      </w:pPr>
      <w:r w:rsidRPr="00CB2FEC">
        <w:rPr>
          <w:rFonts w:ascii="Arial" w:hAnsi="Arial" w:cs="Arial"/>
        </w:rPr>
        <w:t>Length - As required to maintain the</w:t>
      </w:r>
      <w:r w:rsidR="00E03198" w:rsidRPr="00CB2FEC">
        <w:rPr>
          <w:rFonts w:ascii="Arial" w:hAnsi="Arial" w:cs="Arial"/>
        </w:rPr>
        <w:t xml:space="preserve"> approximate</w:t>
      </w:r>
      <w:r w:rsidRPr="00CB2FEC">
        <w:rPr>
          <w:rFonts w:ascii="Arial" w:hAnsi="Arial" w:cs="Arial"/>
        </w:rPr>
        <w:t xml:space="preserve"> 12</w:t>
      </w:r>
      <w:r w:rsidRPr="00CB2FEC">
        <w:rPr>
          <w:rFonts w:ascii="Arial" w:hAnsi="Arial" w:cs="Arial"/>
          <w:vertAlign w:val="superscript"/>
        </w:rPr>
        <w:t>o</w:t>
      </w:r>
      <w:r w:rsidRPr="00CB2FEC">
        <w:rPr>
          <w:rFonts w:ascii="Arial" w:hAnsi="Arial" w:cs="Arial"/>
        </w:rPr>
        <w:t xml:space="preserve"> loading angle.</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5040"/>
        <w:gridCol w:w="1440"/>
      </w:tblGrid>
      <w:tr w:rsidR="00CB2FEC" w:rsidRPr="00CB2FEC" w:rsidTr="00272A50">
        <w:trPr>
          <w:trHeight w:val="324"/>
        </w:trPr>
        <w:tc>
          <w:tcPr>
            <w:tcW w:w="1620" w:type="dxa"/>
            <w:tcBorders>
              <w:top w:val="nil"/>
              <w:left w:val="nil"/>
              <w:bottom w:val="nil"/>
              <w:right w:val="nil"/>
            </w:tcBorders>
          </w:tcPr>
          <w:p w:rsidR="00272A50" w:rsidRPr="00CB2FEC" w:rsidRDefault="00272A50" w:rsidP="00272A50">
            <w:pPr>
              <w:spacing w:before="120" w:after="100" w:afterAutospacing="1"/>
              <w:rPr>
                <w:rFonts w:ascii="Arial" w:hAnsi="Arial" w:cs="Arial"/>
              </w:rPr>
            </w:pPr>
            <w:r w:rsidRPr="00CB2FEC">
              <w:rPr>
                <w:rFonts w:ascii="Arial" w:hAnsi="Arial" w:cs="Arial"/>
              </w:rPr>
              <w:t xml:space="preserve">Length: </w:t>
            </w:r>
          </w:p>
        </w:tc>
        <w:tc>
          <w:tcPr>
            <w:tcW w:w="504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44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Feet/Inches</w:t>
            </w:r>
          </w:p>
        </w:tc>
      </w:tr>
      <w:tr w:rsidR="00CB2FEC" w:rsidRPr="00CB2FEC" w:rsidTr="00272A50">
        <w:trPr>
          <w:trHeight w:val="323"/>
        </w:trPr>
        <w:tc>
          <w:tcPr>
            <w:tcW w:w="162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Width: </w:t>
            </w:r>
          </w:p>
        </w:tc>
        <w:tc>
          <w:tcPr>
            <w:tcW w:w="504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44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Feet/Inches</w:t>
            </w:r>
          </w:p>
        </w:tc>
      </w:tr>
      <w:tr w:rsidR="00CB2FEC" w:rsidRPr="00CB2FEC" w:rsidTr="00272A50">
        <w:trPr>
          <w:trHeight w:val="323"/>
        </w:trPr>
        <w:tc>
          <w:tcPr>
            <w:tcW w:w="162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Angle of climb: </w:t>
            </w:r>
          </w:p>
        </w:tc>
        <w:tc>
          <w:tcPr>
            <w:tcW w:w="504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440" w:type="dxa"/>
            <w:tcBorders>
              <w:top w:val="nil"/>
              <w:left w:val="nil"/>
              <w:bottom w:val="nil"/>
              <w:right w:val="nil"/>
            </w:tcBorders>
          </w:tcPr>
          <w:p w:rsidR="00272A50" w:rsidRPr="00CB2FEC" w:rsidRDefault="00272A50" w:rsidP="00272A50">
            <w:pPr>
              <w:tabs>
                <w:tab w:val="left" w:pos="2900"/>
              </w:tabs>
              <w:spacing w:before="120"/>
              <w:rPr>
                <w:rFonts w:ascii="Arial" w:hAnsi="Arial" w:cs="Arial"/>
              </w:rPr>
            </w:pPr>
            <w:r w:rsidRPr="00CB2FEC">
              <w:rPr>
                <w:rFonts w:ascii="Arial" w:hAnsi="Arial" w:cs="Arial"/>
              </w:rPr>
              <w:t>Degrees</w:t>
            </w:r>
          </w:p>
        </w:tc>
      </w:tr>
    </w:tbl>
    <w:p w:rsidR="00272A50" w:rsidRPr="00CB2FEC" w:rsidRDefault="00272A50" w:rsidP="00272A50">
      <w:pPr>
        <w:tabs>
          <w:tab w:val="left" w:pos="360"/>
          <w:tab w:val="left" w:pos="1080"/>
          <w:tab w:val="left" w:pos="1680"/>
          <w:tab w:val="left" w:pos="2280"/>
          <w:tab w:val="left" w:pos="2880"/>
          <w:tab w:val="left" w:pos="3480"/>
          <w:tab w:val="left" w:pos="4080"/>
        </w:tabs>
        <w:spacing w:before="120"/>
        <w:rPr>
          <w:rFonts w:ascii="Arial" w:hAnsi="Arial" w:cs="Arial"/>
        </w:rPr>
      </w:pPr>
      <w:r w:rsidRPr="00CB2FEC">
        <w:rPr>
          <w:rFonts w:ascii="Arial" w:hAnsi="Arial" w:cs="Arial"/>
        </w:rPr>
        <w:t>Capacity - Equal to trailer capacity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4410"/>
        <w:gridCol w:w="1440"/>
      </w:tblGrid>
      <w:tr w:rsidR="00CB2FEC" w:rsidRPr="00CB2FEC" w:rsidTr="00272A50">
        <w:trPr>
          <w:trHeight w:val="324"/>
        </w:trPr>
        <w:tc>
          <w:tcPr>
            <w:tcW w:w="1260" w:type="dxa"/>
            <w:tcBorders>
              <w:top w:val="nil"/>
              <w:left w:val="nil"/>
              <w:bottom w:val="nil"/>
              <w:right w:val="nil"/>
            </w:tcBorders>
          </w:tcPr>
          <w:p w:rsidR="00272A50" w:rsidRPr="00CB2FEC" w:rsidRDefault="00272A50" w:rsidP="00272A50">
            <w:pPr>
              <w:spacing w:before="120" w:after="100" w:afterAutospacing="1"/>
              <w:rPr>
                <w:rFonts w:ascii="Arial" w:hAnsi="Arial" w:cs="Arial"/>
              </w:rPr>
            </w:pPr>
            <w:r w:rsidRPr="00CB2FEC">
              <w:rPr>
                <w:rFonts w:ascii="Arial" w:hAnsi="Arial" w:cs="Arial"/>
              </w:rPr>
              <w:t xml:space="preserve">Capacity: </w:t>
            </w:r>
          </w:p>
        </w:tc>
        <w:tc>
          <w:tcPr>
            <w:tcW w:w="4410" w:type="dxa"/>
            <w:tcBorders>
              <w:top w:val="nil"/>
              <w:left w:val="nil"/>
              <w:bottom w:val="single" w:sz="4" w:space="0" w:color="auto"/>
              <w:right w:val="nil"/>
            </w:tcBorders>
            <w:vAlign w:val="bottom"/>
          </w:tcPr>
          <w:p w:rsidR="00272A50" w:rsidRPr="00CB2FEC" w:rsidRDefault="00272A50" w:rsidP="00272A50">
            <w:pPr>
              <w:tabs>
                <w:tab w:val="left" w:pos="2900"/>
              </w:tabs>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44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Pounds</w:t>
            </w:r>
          </w:p>
        </w:tc>
      </w:tr>
    </w:tbl>
    <w:p w:rsidR="00272A50" w:rsidRPr="00CB2FEC" w:rsidRDefault="00272A50" w:rsidP="00272A50">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Supports - Required under upper area of ramp integral, steel construction</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7290"/>
      </w:tblGrid>
      <w:tr w:rsidR="00CB2FEC" w:rsidRPr="00CB2FEC" w:rsidTr="00272A50">
        <w:tc>
          <w:tcPr>
            <w:tcW w:w="126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Describe: </w:t>
            </w:r>
          </w:p>
        </w:tc>
        <w:tc>
          <w:tcPr>
            <w:tcW w:w="7290" w:type="dxa"/>
            <w:tcBorders>
              <w:top w:val="nil"/>
              <w:left w:val="nil"/>
              <w:bottom w:val="single" w:sz="4" w:space="0" w:color="000000"/>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Storage - Ramps shall be stored and secured to trailer frame in up</w:t>
      </w:r>
      <w:r w:rsidR="004F064C" w:rsidRPr="00CB2FEC">
        <w:rPr>
          <w:rFonts w:ascii="Arial" w:hAnsi="Arial" w:cs="Arial"/>
        </w:rPr>
        <w:t>right or vertical</w:t>
      </w:r>
      <w:r w:rsidRPr="00CB2FEC">
        <w:rPr>
          <w:rFonts w:ascii="Arial" w:hAnsi="Arial" w:cs="Arial"/>
        </w:rPr>
        <w:t xml:space="preserve"> position.</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5760"/>
      </w:tblGrid>
      <w:tr w:rsidR="00272A50" w:rsidRPr="00CB2FEC" w:rsidTr="00272A50">
        <w:tc>
          <w:tcPr>
            <w:tcW w:w="279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Describe securing method: </w:t>
            </w:r>
          </w:p>
        </w:tc>
        <w:tc>
          <w:tcPr>
            <w:tcW w:w="5760" w:type="dxa"/>
            <w:tcBorders>
              <w:top w:val="nil"/>
              <w:left w:val="nil"/>
              <w:bottom w:val="single" w:sz="4" w:space="0" w:color="000000"/>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Deck Accessories:</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 xml:space="preserve">Tie Down Eyes – Pre-bent “D”-rings or </w:t>
      </w:r>
      <w:proofErr w:type="gramStart"/>
      <w:r w:rsidRPr="00CB2FEC">
        <w:rPr>
          <w:rFonts w:ascii="Arial" w:hAnsi="Arial" w:cs="Arial"/>
        </w:rPr>
        <w:t>360 degree</w:t>
      </w:r>
      <w:proofErr w:type="gramEnd"/>
      <w:r w:rsidRPr="00CB2FEC">
        <w:rPr>
          <w:rFonts w:ascii="Arial" w:hAnsi="Arial" w:cs="Arial"/>
        </w:rPr>
        <w:t xml:space="preserve"> swivel rings, minimum of five (5) equally spaced on each side of trailer.</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 xml:space="preserve">The “D”-rings or </w:t>
      </w:r>
      <w:proofErr w:type="gramStart"/>
      <w:r w:rsidRPr="00CB2FEC">
        <w:rPr>
          <w:rFonts w:ascii="Arial" w:hAnsi="Arial" w:cs="Arial"/>
        </w:rPr>
        <w:t>360 degree</w:t>
      </w:r>
      <w:proofErr w:type="gramEnd"/>
      <w:r w:rsidRPr="00CB2FEC">
        <w:rPr>
          <w:rFonts w:ascii="Arial" w:hAnsi="Arial" w:cs="Arial"/>
        </w:rPr>
        <w:t xml:space="preserve"> swivel rings shall have a rated capacity of 50,000 lbs.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4590"/>
        <w:gridCol w:w="1890"/>
      </w:tblGrid>
      <w:tr w:rsidR="00CB2FEC" w:rsidRPr="00CB2FEC" w:rsidTr="00272A50">
        <w:trPr>
          <w:trHeight w:val="323"/>
        </w:trPr>
        <w:tc>
          <w:tcPr>
            <w:tcW w:w="162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Rated capacity: </w:t>
            </w:r>
          </w:p>
        </w:tc>
        <w:tc>
          <w:tcPr>
            <w:tcW w:w="459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890" w:type="dxa"/>
            <w:tcBorders>
              <w:top w:val="nil"/>
              <w:left w:val="nil"/>
              <w:bottom w:val="nil"/>
              <w:right w:val="nil"/>
            </w:tcBorders>
            <w:vAlign w:val="bottom"/>
          </w:tcPr>
          <w:p w:rsidR="00272A50" w:rsidRPr="00CB2FEC" w:rsidRDefault="003A51FF" w:rsidP="00272A50">
            <w:pPr>
              <w:tabs>
                <w:tab w:val="left" w:pos="2900"/>
              </w:tabs>
              <w:spacing w:before="120"/>
              <w:rPr>
                <w:rFonts w:ascii="Arial" w:hAnsi="Arial" w:cs="Arial"/>
              </w:rPr>
            </w:pPr>
            <w:r>
              <w:rPr>
                <w:rFonts w:ascii="Arial" w:hAnsi="Arial" w:cs="Arial"/>
              </w:rPr>
              <w:t>Lbs.</w:t>
            </w:r>
          </w:p>
        </w:tc>
      </w:tr>
    </w:tbl>
    <w:p w:rsidR="00272A50" w:rsidRPr="00CB2FEC" w:rsidRDefault="00272A50" w:rsidP="00272A50">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Snatch Point - Heavy-duty eye located front center of deck with load capacity equal to trailer</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4590"/>
        <w:gridCol w:w="1080"/>
      </w:tblGrid>
      <w:tr w:rsidR="00CB2FEC" w:rsidRPr="00CB2FEC" w:rsidTr="00272A50">
        <w:trPr>
          <w:trHeight w:val="323"/>
        </w:trPr>
        <w:tc>
          <w:tcPr>
            <w:tcW w:w="1620" w:type="dxa"/>
            <w:tcBorders>
              <w:top w:val="nil"/>
              <w:left w:val="nil"/>
              <w:bottom w:val="nil"/>
              <w:right w:val="nil"/>
            </w:tcBorders>
          </w:tcPr>
          <w:p w:rsidR="00272A50" w:rsidRPr="00CB2FEC" w:rsidRDefault="00272A50" w:rsidP="00272A50">
            <w:pPr>
              <w:spacing w:before="120"/>
              <w:rPr>
                <w:rFonts w:ascii="Arial" w:hAnsi="Arial" w:cs="Arial"/>
              </w:rPr>
            </w:pPr>
            <w:r w:rsidRPr="00CB2FEC">
              <w:rPr>
                <w:rFonts w:ascii="Arial" w:hAnsi="Arial" w:cs="Arial"/>
              </w:rPr>
              <w:t xml:space="preserve">Rated capacity: </w:t>
            </w:r>
          </w:p>
        </w:tc>
        <w:tc>
          <w:tcPr>
            <w:tcW w:w="459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080" w:type="dxa"/>
            <w:tcBorders>
              <w:top w:val="nil"/>
              <w:left w:val="nil"/>
              <w:bottom w:val="nil"/>
              <w:right w:val="nil"/>
            </w:tcBorders>
            <w:vAlign w:val="bottom"/>
          </w:tcPr>
          <w:p w:rsidR="00272A50" w:rsidRPr="00CB2FEC" w:rsidRDefault="003A51FF" w:rsidP="00272A50">
            <w:pPr>
              <w:tabs>
                <w:tab w:val="left" w:pos="2900"/>
              </w:tabs>
              <w:spacing w:before="120"/>
              <w:rPr>
                <w:rFonts w:ascii="Arial" w:hAnsi="Arial" w:cs="Arial"/>
              </w:rPr>
            </w:pPr>
            <w:r>
              <w:rPr>
                <w:rFonts w:ascii="Arial" w:hAnsi="Arial" w:cs="Arial"/>
              </w:rPr>
              <w:t>Lbs.</w:t>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Brakes:</w:t>
      </w:r>
    </w:p>
    <w:p w:rsidR="001B7985" w:rsidRPr="00CB2FEC" w:rsidRDefault="001B7985" w:rsidP="001B7985">
      <w:pPr>
        <w:spacing w:before="120" w:after="120" w:line="240" w:lineRule="exact"/>
        <w:rPr>
          <w:rFonts w:ascii="Arial" w:hAnsi="Arial" w:cs="Arial"/>
        </w:rPr>
      </w:pPr>
      <w:r w:rsidRPr="00CB2FEC">
        <w:rPr>
          <w:rFonts w:ascii="Arial" w:hAnsi="Arial" w:cs="Arial"/>
        </w:rPr>
        <w:t>Type</w:t>
      </w:r>
      <w:r w:rsidRPr="00CB2FEC">
        <w:rPr>
          <w:rFonts w:ascii="Arial" w:hAnsi="Arial" w:cs="Arial"/>
          <w:i/>
        </w:rPr>
        <w:t xml:space="preserve"> </w:t>
      </w:r>
      <w:r w:rsidRPr="00CB2FEC">
        <w:rPr>
          <w:rFonts w:ascii="Arial" w:hAnsi="Arial" w:cs="Arial"/>
        </w:rPr>
        <w:t>- All wheel brakes, the electric brake system shall be installed on both axles.  All components shall be rated to perform to all safety standards for the GAWR and the capacity of the trailer specified.</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Breakaway System:</w:t>
      </w:r>
    </w:p>
    <w:p w:rsidR="00DF6B0E" w:rsidRPr="00CB2FEC" w:rsidRDefault="00DF6B0E" w:rsidP="00DF6B0E">
      <w:pPr>
        <w:spacing w:before="120" w:after="120" w:line="240" w:lineRule="exact"/>
        <w:rPr>
          <w:rFonts w:ascii="Arial" w:hAnsi="Arial" w:cs="Arial"/>
        </w:rPr>
      </w:pPr>
      <w:r w:rsidRPr="00CB2FEC">
        <w:rPr>
          <w:rFonts w:ascii="Arial" w:hAnsi="Arial" w:cs="Arial"/>
        </w:rPr>
        <w:t>The electric brake system shall include a sealed breakaway safety system.</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Axles:</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 xml:space="preserve">Type – Two each </w:t>
      </w:r>
      <w:r w:rsidR="00E0732E" w:rsidRPr="00CB2FEC">
        <w:rPr>
          <w:rFonts w:ascii="Arial" w:hAnsi="Arial" w:cs="Arial"/>
        </w:rPr>
        <w:t>1</w:t>
      </w:r>
      <w:r w:rsidR="004B173E" w:rsidRPr="00CB2FEC">
        <w:rPr>
          <w:rFonts w:ascii="Arial" w:hAnsi="Arial" w:cs="Arial"/>
        </w:rPr>
        <w:t>5</w:t>
      </w:r>
      <w:r w:rsidR="00E0732E" w:rsidRPr="00CB2FEC">
        <w:rPr>
          <w:rFonts w:ascii="Arial" w:hAnsi="Arial" w:cs="Arial"/>
        </w:rPr>
        <w:t>,000</w:t>
      </w:r>
      <w:r w:rsidRPr="00CB2FEC">
        <w:rPr>
          <w:rFonts w:ascii="Arial" w:hAnsi="Arial" w:cs="Arial"/>
        </w:rPr>
        <w:t xml:space="preserve"> lbs. axle capacity minimum with oil bath hubs. Capacity at Ground - </w:t>
      </w:r>
      <w:r w:rsidR="005F3C95" w:rsidRPr="00CB2FEC">
        <w:rPr>
          <w:rFonts w:ascii="Arial" w:hAnsi="Arial" w:cs="Arial"/>
        </w:rPr>
        <w:t>3</w:t>
      </w:r>
      <w:r w:rsidRPr="00CB2FEC">
        <w:rPr>
          <w:rFonts w:ascii="Arial" w:hAnsi="Arial" w:cs="Arial"/>
        </w:rPr>
        <w:t>0,000 lbs. minimum.</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840"/>
          <w:tab w:val="left" w:pos="960"/>
          <w:tab w:val="left" w:pos="1320"/>
        </w:tabs>
        <w:spacing w:before="120" w:after="120"/>
        <w:rPr>
          <w:rFonts w:ascii="Arial" w:hAnsi="Arial" w:cs="Arial"/>
        </w:rPr>
      </w:pPr>
      <w:r w:rsidRPr="00CB2FEC">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6120"/>
      </w:tblGrid>
      <w:tr w:rsidR="00CB2FEC" w:rsidRPr="00CB2FEC" w:rsidTr="00272A50">
        <w:tc>
          <w:tcPr>
            <w:tcW w:w="126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Make: </w:t>
            </w:r>
          </w:p>
        </w:tc>
        <w:tc>
          <w:tcPr>
            <w:tcW w:w="61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2A50">
        <w:tc>
          <w:tcPr>
            <w:tcW w:w="126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Model:</w:t>
            </w:r>
          </w:p>
        </w:tc>
        <w:tc>
          <w:tcPr>
            <w:tcW w:w="61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272A50" w:rsidRPr="00CB2FEC" w:rsidTr="00272A50">
        <w:tc>
          <w:tcPr>
            <w:tcW w:w="126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Capacity:</w:t>
            </w:r>
          </w:p>
        </w:tc>
        <w:tc>
          <w:tcPr>
            <w:tcW w:w="61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Suspension:</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Type</w:t>
      </w:r>
      <w:r w:rsidRPr="00CB2FEC">
        <w:rPr>
          <w:rFonts w:ascii="Arial" w:hAnsi="Arial" w:cs="Arial"/>
          <w:i/>
        </w:rPr>
        <w:t xml:space="preserve"> </w:t>
      </w:r>
      <w:r w:rsidRPr="00CB2FEC">
        <w:rPr>
          <w:rFonts w:ascii="Arial" w:hAnsi="Arial" w:cs="Arial"/>
        </w:rPr>
        <w:t xml:space="preserve">– Hutchens, Holland </w:t>
      </w:r>
      <w:proofErr w:type="spellStart"/>
      <w:r w:rsidRPr="00CB2FEC">
        <w:rPr>
          <w:rFonts w:ascii="Arial" w:hAnsi="Arial" w:cs="Arial"/>
        </w:rPr>
        <w:t>Duralite</w:t>
      </w:r>
      <w:proofErr w:type="spellEnd"/>
      <w:r w:rsidRPr="00CB2FEC">
        <w:rPr>
          <w:rFonts w:ascii="Arial" w:hAnsi="Arial" w:cs="Arial"/>
        </w:rPr>
        <w:t xml:space="preserve"> or equal adjustable suspension as required and recommended for tandem axle configuration.</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 xml:space="preserve">Total Capacity at Ground - </w:t>
      </w:r>
      <w:r w:rsidR="00616753" w:rsidRPr="00CB2FEC">
        <w:rPr>
          <w:rFonts w:ascii="Arial" w:hAnsi="Arial" w:cs="Arial"/>
        </w:rPr>
        <w:t>3</w:t>
      </w:r>
      <w:r w:rsidRPr="00CB2FEC">
        <w:rPr>
          <w:rFonts w:ascii="Arial" w:hAnsi="Arial" w:cs="Arial"/>
        </w:rPr>
        <w:t>0,000 lbs. minimum</w:t>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750"/>
      </w:tblGrid>
      <w:tr w:rsidR="00CB2FEC" w:rsidRPr="00CB2FEC" w:rsidTr="00272A50">
        <w:tc>
          <w:tcPr>
            <w:tcW w:w="180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Suspension type: </w:t>
            </w:r>
          </w:p>
        </w:tc>
        <w:tc>
          <w:tcPr>
            <w:tcW w:w="6750" w:type="dxa"/>
            <w:tcBorders>
              <w:top w:val="nil"/>
              <w:left w:val="nil"/>
              <w:bottom w:val="single" w:sz="4" w:space="0" w:color="000000"/>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840"/>
          <w:tab w:val="left" w:pos="960"/>
          <w:tab w:val="left" w:pos="1320"/>
        </w:tabs>
        <w:spacing w:before="120" w:after="120"/>
        <w:rPr>
          <w:rFonts w:ascii="Arial" w:hAnsi="Arial" w:cs="Arial"/>
        </w:rPr>
      </w:pPr>
      <w:r w:rsidRPr="00CB2FEC">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3420"/>
        <w:gridCol w:w="1440"/>
        <w:gridCol w:w="1260"/>
      </w:tblGrid>
      <w:tr w:rsidR="00CB2FEC" w:rsidRPr="00CB2FEC" w:rsidTr="00272A50">
        <w:tc>
          <w:tcPr>
            <w:tcW w:w="108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Make: </w:t>
            </w:r>
          </w:p>
        </w:tc>
        <w:tc>
          <w:tcPr>
            <w:tcW w:w="6300" w:type="dxa"/>
            <w:gridSpan w:val="4"/>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2A50">
        <w:tc>
          <w:tcPr>
            <w:tcW w:w="1260" w:type="dxa"/>
            <w:gridSpan w:val="2"/>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Model:</w:t>
            </w:r>
          </w:p>
        </w:tc>
        <w:tc>
          <w:tcPr>
            <w:tcW w:w="6120" w:type="dxa"/>
            <w:gridSpan w:val="3"/>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2A50">
        <w:trPr>
          <w:gridAfter w:val="1"/>
          <w:wAfter w:w="1260" w:type="dxa"/>
        </w:trPr>
        <w:tc>
          <w:tcPr>
            <w:tcW w:w="1260" w:type="dxa"/>
            <w:gridSpan w:val="2"/>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Capacity:</w:t>
            </w:r>
          </w:p>
        </w:tc>
        <w:tc>
          <w:tcPr>
            <w:tcW w:w="34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440" w:type="dxa"/>
            <w:tcBorders>
              <w:top w:val="nil"/>
              <w:left w:val="nil"/>
              <w:bottom w:val="nil"/>
              <w:right w:val="nil"/>
            </w:tcBorders>
            <w:vAlign w:val="bottom"/>
          </w:tcPr>
          <w:p w:rsidR="00272A50" w:rsidRPr="00CB2FEC" w:rsidRDefault="003A51FF" w:rsidP="00272A50">
            <w:pPr>
              <w:tabs>
                <w:tab w:val="left" w:pos="2900"/>
              </w:tabs>
              <w:spacing w:before="120"/>
              <w:rPr>
                <w:rFonts w:ascii="Arial" w:hAnsi="Arial" w:cs="Arial"/>
              </w:rPr>
            </w:pPr>
            <w:r>
              <w:rPr>
                <w:rFonts w:ascii="Arial" w:hAnsi="Arial" w:cs="Arial"/>
              </w:rPr>
              <w:t>Lbs.</w:t>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Wheels:</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Type - Dual, cast spoke or</w:t>
      </w:r>
      <w:r w:rsidR="004C2F41" w:rsidRPr="00CB2FEC">
        <w:rPr>
          <w:rFonts w:ascii="Arial" w:hAnsi="Arial" w:cs="Arial"/>
        </w:rPr>
        <w:t xml:space="preserve"> modular</w:t>
      </w:r>
      <w:r w:rsidRPr="00CB2FEC">
        <w:rPr>
          <w:rFonts w:ascii="Arial" w:hAnsi="Arial" w:cs="Arial"/>
        </w:rPr>
        <w:t xml:space="preserve"> steel disc</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Rim Size - 17.5 X 6.75 HC minimum</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Wheel Seals - Oil type</w:t>
      </w:r>
    </w:p>
    <w:p w:rsidR="00272A50" w:rsidRPr="00CB2FEC" w:rsidRDefault="00272A50" w:rsidP="00272A50">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840"/>
          <w:tab w:val="left" w:pos="960"/>
          <w:tab w:val="left" w:pos="1320"/>
        </w:tabs>
        <w:spacing w:before="120" w:after="120"/>
        <w:rPr>
          <w:rFonts w:ascii="Arial" w:hAnsi="Arial" w:cs="Arial"/>
        </w:rPr>
      </w:pPr>
      <w:r w:rsidRPr="00CB2FEC">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CB2FEC" w:rsidRPr="00CB2FEC" w:rsidTr="00272A50">
        <w:tc>
          <w:tcPr>
            <w:tcW w:w="108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Make: </w:t>
            </w:r>
          </w:p>
        </w:tc>
        <w:tc>
          <w:tcPr>
            <w:tcW w:w="6300" w:type="dxa"/>
            <w:gridSpan w:val="2"/>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2A50">
        <w:tc>
          <w:tcPr>
            <w:tcW w:w="1260" w:type="dxa"/>
            <w:gridSpan w:val="2"/>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Model:</w:t>
            </w:r>
          </w:p>
        </w:tc>
        <w:tc>
          <w:tcPr>
            <w:tcW w:w="61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2A50">
        <w:tc>
          <w:tcPr>
            <w:tcW w:w="1260" w:type="dxa"/>
            <w:gridSpan w:val="2"/>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Size:</w:t>
            </w:r>
          </w:p>
        </w:tc>
        <w:tc>
          <w:tcPr>
            <w:tcW w:w="61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840"/>
          <w:tab w:val="left" w:pos="960"/>
          <w:tab w:val="left" w:pos="1320"/>
        </w:tabs>
        <w:spacing w:before="120"/>
        <w:rPr>
          <w:rFonts w:ascii="Arial" w:hAnsi="Arial" w:cs="Arial"/>
        </w:rPr>
      </w:pPr>
      <w:r w:rsidRPr="00CB2FEC">
        <w:rPr>
          <w:rFonts w:ascii="Arial" w:hAnsi="Arial" w:cs="Arial"/>
        </w:rPr>
        <w:t>One spare tire and wheel provided and mounted according to manufacturer’s standard.</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840"/>
          <w:tab w:val="left" w:pos="960"/>
          <w:tab w:val="left" w:pos="1320"/>
        </w:tabs>
        <w:rPr>
          <w:rFonts w:ascii="Arial" w:hAnsi="Arial" w:cs="Arial"/>
        </w:rPr>
      </w:pPr>
      <w:r w:rsidRPr="00CB2FEC">
        <w:rPr>
          <w:rFonts w:ascii="Arial" w:hAnsi="Arial" w:cs="Arial"/>
        </w:rPr>
        <w:t>One of the right wheels shall also be equipped with a hub-odometer, designed for the size of wheel and tire proposed to be furnished. The hub-odometer hub assembly shall also allow easy oil level checking.</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840"/>
          <w:tab w:val="left" w:pos="960"/>
          <w:tab w:val="left" w:pos="1320"/>
        </w:tabs>
        <w:spacing w:after="120"/>
        <w:rPr>
          <w:rFonts w:ascii="Arial" w:hAnsi="Arial" w:cs="Arial"/>
        </w:rPr>
      </w:pPr>
      <w:r w:rsidRPr="00CB2FEC">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90"/>
        <w:gridCol w:w="6300"/>
      </w:tblGrid>
      <w:tr w:rsidR="00CB2FEC" w:rsidRPr="00CB2FEC" w:rsidTr="00272A50">
        <w:tc>
          <w:tcPr>
            <w:tcW w:w="1080" w:type="dxa"/>
            <w:gridSpan w:val="2"/>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Make: </w:t>
            </w:r>
          </w:p>
        </w:tc>
        <w:tc>
          <w:tcPr>
            <w:tcW w:w="630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2A50">
        <w:tc>
          <w:tcPr>
            <w:tcW w:w="99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Model:</w:t>
            </w:r>
          </w:p>
        </w:tc>
        <w:tc>
          <w:tcPr>
            <w:tcW w:w="6390" w:type="dxa"/>
            <w:gridSpan w:val="2"/>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Tires:</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Type</w:t>
      </w:r>
      <w:r w:rsidRPr="00CB2FEC">
        <w:rPr>
          <w:rFonts w:ascii="Arial" w:hAnsi="Arial" w:cs="Arial"/>
          <w:i/>
        </w:rPr>
        <w:t xml:space="preserve"> </w:t>
      </w:r>
      <w:r w:rsidRPr="00CB2FEC">
        <w:rPr>
          <w:rFonts w:ascii="Arial" w:hAnsi="Arial" w:cs="Arial"/>
        </w:rPr>
        <w:t>- Tubeless, radial, trailer, designed primarily for on highway use.</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Size - 215/75R X 17.5, Load Range H or as needed to meet load capacity.</w:t>
      </w:r>
    </w:p>
    <w:p w:rsidR="00272A50" w:rsidRPr="00CB2FEC" w:rsidRDefault="00272A50" w:rsidP="00272A50">
      <w:pPr>
        <w:tabs>
          <w:tab w:val="left" w:pos="360"/>
          <w:tab w:val="left" w:pos="840"/>
          <w:tab w:val="left" w:pos="960"/>
          <w:tab w:val="left" w:pos="1320"/>
        </w:tabs>
        <w:spacing w:before="120" w:after="120"/>
        <w:rPr>
          <w:rFonts w:ascii="Arial" w:hAnsi="Arial" w:cs="Arial"/>
        </w:rPr>
      </w:pPr>
      <w:r w:rsidRPr="00CB2FEC">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CB2FEC" w:rsidRPr="00CB2FEC" w:rsidTr="00272A50">
        <w:tc>
          <w:tcPr>
            <w:tcW w:w="108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Make: </w:t>
            </w:r>
          </w:p>
        </w:tc>
        <w:tc>
          <w:tcPr>
            <w:tcW w:w="6300" w:type="dxa"/>
            <w:gridSpan w:val="2"/>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2A50">
        <w:tc>
          <w:tcPr>
            <w:tcW w:w="1260" w:type="dxa"/>
            <w:gridSpan w:val="2"/>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Model:</w:t>
            </w:r>
          </w:p>
        </w:tc>
        <w:tc>
          <w:tcPr>
            <w:tcW w:w="61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272A50" w:rsidRPr="00CB2FEC" w:rsidTr="00272A50">
        <w:tc>
          <w:tcPr>
            <w:tcW w:w="1260" w:type="dxa"/>
            <w:gridSpan w:val="2"/>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Size:</w:t>
            </w:r>
          </w:p>
        </w:tc>
        <w:tc>
          <w:tcPr>
            <w:tcW w:w="61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Hitch:</w:t>
      </w:r>
    </w:p>
    <w:p w:rsidR="005845F8" w:rsidRPr="00CB2FEC" w:rsidRDefault="005845F8" w:rsidP="005845F8">
      <w:pPr>
        <w:tabs>
          <w:tab w:val="left" w:pos="576"/>
        </w:tabs>
        <w:spacing w:line="240" w:lineRule="exact"/>
        <w:rPr>
          <w:rFonts w:ascii="Arial" w:hAnsi="Arial" w:cs="Arial"/>
        </w:rPr>
      </w:pPr>
      <w:r w:rsidRPr="00CB2FEC">
        <w:rPr>
          <w:rFonts w:ascii="Arial" w:hAnsi="Arial" w:cs="Arial"/>
        </w:rPr>
        <w:t>Type - Pintle eye for use with Premier Model 2200 latching hook.</w:t>
      </w:r>
    </w:p>
    <w:p w:rsidR="005845F8" w:rsidRPr="00CB2FEC" w:rsidRDefault="005845F8" w:rsidP="005845F8">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Capacity – Minimum 60,000 lbs. Gross trailer weight. Minimum 15,000 lbs. Tongue weight, Inside diameter 3 in.</w:t>
      </w:r>
    </w:p>
    <w:p w:rsidR="005845F8" w:rsidRPr="00CB2FEC" w:rsidRDefault="005845F8" w:rsidP="005845F8">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Height – The usual pintle hook height on IDOT dump trucks is approximately 25” from level ground.  The hitch provided must include the ability to pull the trailer level.  The hitch shall also provide the capability to position the eye in multiple mounting locations.  The pintle mounting plate shall be approximately 19” high, with multiple mounting holes for the eye.</w:t>
      </w:r>
    </w:p>
    <w:p w:rsidR="005845F8" w:rsidRPr="00CB2FEC" w:rsidRDefault="005845F8" w:rsidP="005845F8">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5845F8" w:rsidRPr="00CB2FEC" w:rsidRDefault="005845F8" w:rsidP="005845F8">
      <w:pPr>
        <w:tabs>
          <w:tab w:val="left" w:pos="360"/>
          <w:tab w:val="left" w:pos="840"/>
          <w:tab w:val="left" w:pos="960"/>
          <w:tab w:val="left" w:pos="1320"/>
        </w:tabs>
        <w:spacing w:after="120"/>
        <w:rPr>
          <w:rFonts w:ascii="Arial" w:hAnsi="Arial" w:cs="Arial"/>
        </w:rPr>
      </w:pPr>
      <w:r w:rsidRPr="00CB2FEC">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170"/>
        <w:gridCol w:w="1260"/>
        <w:gridCol w:w="540"/>
        <w:gridCol w:w="1350"/>
        <w:gridCol w:w="1980"/>
      </w:tblGrid>
      <w:tr w:rsidR="00CB2FEC" w:rsidRPr="00CB2FEC" w:rsidTr="0027597C">
        <w:tc>
          <w:tcPr>
            <w:tcW w:w="1080" w:type="dxa"/>
            <w:tcBorders>
              <w:top w:val="nil"/>
              <w:left w:val="nil"/>
              <w:bottom w:val="nil"/>
              <w:right w:val="nil"/>
            </w:tcBorders>
            <w:vAlign w:val="bottom"/>
          </w:tcPr>
          <w:p w:rsidR="005845F8" w:rsidRPr="00CB2FEC" w:rsidRDefault="005845F8" w:rsidP="0027597C">
            <w:pPr>
              <w:tabs>
                <w:tab w:val="left" w:pos="2900"/>
              </w:tabs>
              <w:spacing w:before="120"/>
              <w:rPr>
                <w:rFonts w:ascii="Arial" w:hAnsi="Arial" w:cs="Arial"/>
              </w:rPr>
            </w:pPr>
            <w:r w:rsidRPr="00CB2FEC">
              <w:rPr>
                <w:rFonts w:ascii="Arial" w:hAnsi="Arial" w:cs="Arial"/>
              </w:rPr>
              <w:t xml:space="preserve">Make: </w:t>
            </w:r>
          </w:p>
        </w:tc>
        <w:tc>
          <w:tcPr>
            <w:tcW w:w="6300" w:type="dxa"/>
            <w:gridSpan w:val="5"/>
            <w:tcBorders>
              <w:top w:val="nil"/>
              <w:left w:val="nil"/>
              <w:bottom w:val="single" w:sz="4" w:space="0" w:color="auto"/>
              <w:right w:val="nil"/>
            </w:tcBorders>
            <w:vAlign w:val="bottom"/>
          </w:tcPr>
          <w:p w:rsidR="005845F8" w:rsidRPr="00CB2FEC" w:rsidRDefault="005845F8" w:rsidP="0027597C">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1080" w:type="dxa"/>
            <w:tcBorders>
              <w:top w:val="nil"/>
              <w:left w:val="nil"/>
              <w:bottom w:val="nil"/>
              <w:right w:val="nil"/>
            </w:tcBorders>
            <w:vAlign w:val="bottom"/>
          </w:tcPr>
          <w:p w:rsidR="005845F8" w:rsidRPr="00CB2FEC" w:rsidRDefault="005845F8" w:rsidP="0027597C">
            <w:pPr>
              <w:tabs>
                <w:tab w:val="left" w:pos="2900"/>
              </w:tabs>
              <w:spacing w:before="120"/>
              <w:rPr>
                <w:rFonts w:ascii="Arial" w:hAnsi="Arial" w:cs="Arial"/>
              </w:rPr>
            </w:pPr>
            <w:r w:rsidRPr="00CB2FEC">
              <w:rPr>
                <w:rFonts w:ascii="Arial" w:hAnsi="Arial" w:cs="Arial"/>
              </w:rPr>
              <w:t>Model:</w:t>
            </w:r>
          </w:p>
        </w:tc>
        <w:tc>
          <w:tcPr>
            <w:tcW w:w="6300" w:type="dxa"/>
            <w:gridSpan w:val="5"/>
            <w:tcBorders>
              <w:top w:val="nil"/>
              <w:left w:val="nil"/>
              <w:bottom w:val="single" w:sz="4" w:space="0" w:color="auto"/>
              <w:right w:val="nil"/>
            </w:tcBorders>
            <w:vAlign w:val="bottom"/>
          </w:tcPr>
          <w:p w:rsidR="005845F8" w:rsidRPr="00CB2FEC" w:rsidRDefault="005845F8"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rPr>
          <w:gridAfter w:val="1"/>
          <w:wAfter w:w="1980" w:type="dxa"/>
        </w:trPr>
        <w:tc>
          <w:tcPr>
            <w:tcW w:w="2250" w:type="dxa"/>
            <w:gridSpan w:val="2"/>
            <w:tcBorders>
              <w:top w:val="nil"/>
              <w:left w:val="nil"/>
              <w:bottom w:val="nil"/>
              <w:right w:val="nil"/>
            </w:tcBorders>
            <w:vAlign w:val="bottom"/>
          </w:tcPr>
          <w:p w:rsidR="005845F8" w:rsidRPr="00CB2FEC" w:rsidRDefault="005845F8" w:rsidP="0027597C">
            <w:pPr>
              <w:tabs>
                <w:tab w:val="left" w:pos="2900"/>
              </w:tabs>
              <w:spacing w:before="120"/>
              <w:rPr>
                <w:rFonts w:ascii="Arial" w:hAnsi="Arial" w:cs="Arial"/>
              </w:rPr>
            </w:pPr>
            <w:r w:rsidRPr="00CB2FEC">
              <w:rPr>
                <w:rFonts w:ascii="Arial" w:hAnsi="Arial" w:cs="Arial"/>
              </w:rPr>
              <w:t>Adjustment height:</w:t>
            </w:r>
          </w:p>
        </w:tc>
        <w:tc>
          <w:tcPr>
            <w:tcW w:w="1260" w:type="dxa"/>
            <w:tcBorders>
              <w:top w:val="nil"/>
              <w:left w:val="nil"/>
              <w:bottom w:val="single" w:sz="4" w:space="0" w:color="auto"/>
              <w:right w:val="nil"/>
            </w:tcBorders>
            <w:vAlign w:val="bottom"/>
          </w:tcPr>
          <w:p w:rsidR="005845F8" w:rsidRPr="00CB2FEC" w:rsidRDefault="005845F8"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540" w:type="dxa"/>
            <w:tcBorders>
              <w:top w:val="nil"/>
              <w:left w:val="nil"/>
              <w:bottom w:val="nil"/>
              <w:right w:val="nil"/>
            </w:tcBorders>
            <w:vAlign w:val="bottom"/>
          </w:tcPr>
          <w:p w:rsidR="005845F8" w:rsidRPr="00CB2FEC" w:rsidRDefault="005845F8" w:rsidP="0027597C">
            <w:pPr>
              <w:tabs>
                <w:tab w:val="left" w:pos="2900"/>
              </w:tabs>
              <w:spacing w:before="120"/>
              <w:rPr>
                <w:rFonts w:ascii="Arial" w:hAnsi="Arial" w:cs="Arial"/>
              </w:rPr>
            </w:pPr>
            <w:r w:rsidRPr="00CB2FEC">
              <w:rPr>
                <w:rFonts w:ascii="Arial" w:hAnsi="Arial" w:cs="Arial"/>
              </w:rPr>
              <w:t>to</w:t>
            </w:r>
          </w:p>
        </w:tc>
        <w:tc>
          <w:tcPr>
            <w:tcW w:w="1350" w:type="dxa"/>
            <w:tcBorders>
              <w:top w:val="nil"/>
              <w:left w:val="nil"/>
              <w:bottom w:val="single" w:sz="4" w:space="0" w:color="auto"/>
              <w:right w:val="nil"/>
            </w:tcBorders>
            <w:vAlign w:val="bottom"/>
          </w:tcPr>
          <w:p w:rsidR="005845F8" w:rsidRPr="00CB2FEC" w:rsidRDefault="005845F8" w:rsidP="0027597C">
            <w:pPr>
              <w:tabs>
                <w:tab w:val="left" w:pos="2900"/>
              </w:tabs>
              <w:spacing w:before="120"/>
              <w:rPr>
                <w:rFonts w:ascii="Arial" w:hAnsi="Arial" w:cs="Arial"/>
              </w:rPr>
            </w:pPr>
            <w:r w:rsidRPr="00CB2FEC">
              <w:rPr>
                <w:rFonts w:ascii="Arial" w:hAnsi="Arial" w:cs="Arial"/>
              </w:rPr>
              <w:fldChar w:fldCharType="begin">
                <w:ffData>
                  <w:name w:val="Text58"/>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Safety Chains:</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Type - 1/2" steel chain, Grade 70, with matching rated hooks</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Location - Outside of hitch frame.</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Landing Stand/Parking Jack</w:t>
      </w:r>
      <w:r w:rsidR="00B74F30" w:rsidRPr="00CB2FEC">
        <w:rPr>
          <w:rFonts w:ascii="Arial" w:hAnsi="Arial" w:cs="Arial"/>
          <w:b/>
        </w:rPr>
        <w:t>(s)</w:t>
      </w:r>
      <w:r w:rsidRPr="00CB2FEC">
        <w:rPr>
          <w:rFonts w:ascii="Arial" w:hAnsi="Arial" w:cs="Arial"/>
          <w:b/>
        </w:rPr>
        <w:t>:</w:t>
      </w:r>
    </w:p>
    <w:p w:rsidR="006E2CBE" w:rsidRPr="00CB2FEC" w:rsidRDefault="006E2CBE" w:rsidP="006E2CBE">
      <w:pPr>
        <w:tabs>
          <w:tab w:val="left" w:pos="360"/>
          <w:tab w:val="left" w:pos="1440"/>
          <w:tab w:val="left" w:pos="2040"/>
          <w:tab w:val="left" w:pos="2280"/>
          <w:tab w:val="left" w:pos="2880"/>
          <w:tab w:val="left" w:pos="3480"/>
          <w:tab w:val="left" w:pos="4080"/>
        </w:tabs>
        <w:rPr>
          <w:rFonts w:ascii="Arial" w:hAnsi="Arial" w:cs="Arial"/>
        </w:rPr>
      </w:pPr>
      <w:r w:rsidRPr="00CB2FEC">
        <w:rPr>
          <w:rFonts w:ascii="Arial" w:hAnsi="Arial" w:cs="Arial"/>
        </w:rPr>
        <w:t>Type - Center mount, screw adjustable, 20,000 lbs. static capacity minimum. The mounting location must be approximately 30” back of the pintle plate to clear tailgate spreader.</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840"/>
          <w:tab w:val="left" w:pos="960"/>
          <w:tab w:val="left" w:pos="1320"/>
        </w:tabs>
        <w:spacing w:before="120" w:after="120"/>
        <w:rPr>
          <w:rFonts w:ascii="Arial" w:hAnsi="Arial" w:cs="Arial"/>
        </w:rPr>
      </w:pPr>
      <w:r w:rsidRPr="00CB2FEC">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3870"/>
        <w:gridCol w:w="1530"/>
        <w:gridCol w:w="720"/>
      </w:tblGrid>
      <w:tr w:rsidR="00CB2FEC" w:rsidRPr="00CB2FEC" w:rsidTr="00272A50">
        <w:tc>
          <w:tcPr>
            <w:tcW w:w="126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 xml:space="preserve">Make: </w:t>
            </w:r>
          </w:p>
        </w:tc>
        <w:tc>
          <w:tcPr>
            <w:tcW w:w="6120" w:type="dxa"/>
            <w:gridSpan w:val="3"/>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2A50">
        <w:tc>
          <w:tcPr>
            <w:tcW w:w="126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Model:</w:t>
            </w:r>
          </w:p>
        </w:tc>
        <w:tc>
          <w:tcPr>
            <w:tcW w:w="6120" w:type="dxa"/>
            <w:gridSpan w:val="3"/>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2A50">
        <w:trPr>
          <w:gridAfter w:val="1"/>
          <w:wAfter w:w="720" w:type="dxa"/>
        </w:trPr>
        <w:tc>
          <w:tcPr>
            <w:tcW w:w="126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Capacity:</w:t>
            </w:r>
          </w:p>
        </w:tc>
        <w:tc>
          <w:tcPr>
            <w:tcW w:w="387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c>
          <w:tcPr>
            <w:tcW w:w="1530" w:type="dxa"/>
            <w:tcBorders>
              <w:top w:val="nil"/>
              <w:left w:val="nil"/>
              <w:bottom w:val="nil"/>
              <w:right w:val="nil"/>
            </w:tcBorders>
            <w:vAlign w:val="bottom"/>
          </w:tcPr>
          <w:p w:rsidR="00272A50" w:rsidRPr="00CB2FEC" w:rsidRDefault="003A51FF" w:rsidP="00272A50">
            <w:pPr>
              <w:tabs>
                <w:tab w:val="left" w:pos="2900"/>
              </w:tabs>
              <w:spacing w:before="120"/>
              <w:rPr>
                <w:rFonts w:ascii="Arial" w:hAnsi="Arial" w:cs="Arial"/>
              </w:rPr>
            </w:pPr>
            <w:r>
              <w:rPr>
                <w:rFonts w:ascii="Arial" w:hAnsi="Arial" w:cs="Arial"/>
              </w:rPr>
              <w:t>Lbs.</w:t>
            </w:r>
          </w:p>
        </w:tc>
      </w:tr>
    </w:tbl>
    <w:p w:rsidR="00272A50" w:rsidRPr="00CB2FEC" w:rsidRDefault="00272A50" w:rsidP="00272A50">
      <w:pPr>
        <w:tabs>
          <w:tab w:val="left" w:pos="360"/>
          <w:tab w:val="left" w:pos="2040"/>
          <w:tab w:val="left" w:pos="2280"/>
          <w:tab w:val="left" w:pos="2880"/>
          <w:tab w:val="left" w:pos="3480"/>
          <w:tab w:val="left" w:pos="4080"/>
        </w:tabs>
        <w:spacing w:before="240" w:after="120"/>
        <w:rPr>
          <w:rFonts w:ascii="Arial" w:hAnsi="Arial" w:cs="Arial"/>
        </w:rPr>
      </w:pPr>
      <w:r w:rsidRPr="00CB2FEC">
        <w:rPr>
          <w:rFonts w:ascii="Arial" w:hAnsi="Arial" w:cs="Arial"/>
          <w:b/>
        </w:rPr>
        <w:t>Electrical System:</w:t>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Type - 12 volt</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Wiring and Lights:</w:t>
      </w:r>
    </w:p>
    <w:p w:rsidR="009615F1" w:rsidRPr="00CB2FEC" w:rsidRDefault="009615F1" w:rsidP="009615F1">
      <w:pPr>
        <w:tabs>
          <w:tab w:val="left" w:pos="360"/>
          <w:tab w:val="left" w:pos="2040"/>
          <w:tab w:val="left" w:pos="2280"/>
          <w:tab w:val="left" w:pos="2880"/>
          <w:tab w:val="left" w:pos="3480"/>
          <w:tab w:val="left" w:pos="4080"/>
        </w:tabs>
        <w:spacing w:before="120" w:after="120"/>
        <w:rPr>
          <w:rFonts w:ascii="Arial" w:hAnsi="Arial" w:cs="Arial"/>
        </w:rPr>
      </w:pPr>
      <w:r w:rsidRPr="00CB2FEC">
        <w:rPr>
          <w:rFonts w:ascii="Arial" w:hAnsi="Arial" w:cs="Arial"/>
          <w:b/>
        </w:rPr>
        <w:t>Lights (LED):</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Combination Rear Tail, Turn and Stop Signal:</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Type - Dual combination Class A, sealed, shock mounted, LED 4” minimum Truck Lite Super 44 or equal.</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Location - Rear of trailer, recessed for protection</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Lens</w:t>
      </w:r>
      <w:r w:rsidRPr="00CB2FEC">
        <w:rPr>
          <w:rFonts w:ascii="Arial" w:hAnsi="Arial" w:cs="Arial"/>
          <w:i/>
        </w:rPr>
        <w:t xml:space="preserve"> </w:t>
      </w:r>
      <w:r w:rsidRPr="00CB2FEC">
        <w:rPr>
          <w:rFonts w:ascii="Arial" w:hAnsi="Arial" w:cs="Arial"/>
        </w:rPr>
        <w:t>Color - Red</w:t>
      </w:r>
    </w:p>
    <w:p w:rsidR="009615F1" w:rsidRPr="00CB2FEC" w:rsidRDefault="009615F1" w:rsidP="009615F1">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615F1" w:rsidRPr="00CB2FEC" w:rsidRDefault="009615F1" w:rsidP="009615F1">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License Plate Lamp:</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Type</w:t>
      </w:r>
      <w:r w:rsidRPr="00CB2FEC">
        <w:rPr>
          <w:rFonts w:ascii="Arial" w:hAnsi="Arial" w:cs="Arial"/>
          <w:i/>
        </w:rPr>
        <w:t xml:space="preserve"> </w:t>
      </w:r>
      <w:r w:rsidRPr="00CB2FEC">
        <w:rPr>
          <w:rFonts w:ascii="Arial" w:hAnsi="Arial" w:cs="Arial"/>
        </w:rPr>
        <w:t>- Sealed LED Truck-Lite Model 15 series or equal.</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Lens</w:t>
      </w:r>
      <w:r w:rsidRPr="00CB2FEC">
        <w:rPr>
          <w:rFonts w:ascii="Arial" w:hAnsi="Arial" w:cs="Arial"/>
          <w:i/>
        </w:rPr>
        <w:t xml:space="preserve"> </w:t>
      </w:r>
      <w:r w:rsidRPr="00CB2FEC">
        <w:rPr>
          <w:rFonts w:ascii="Arial" w:hAnsi="Arial" w:cs="Arial"/>
        </w:rPr>
        <w:t>Color - Clear</w:t>
      </w:r>
    </w:p>
    <w:p w:rsidR="009615F1" w:rsidRPr="00CB2FEC" w:rsidRDefault="009615F1" w:rsidP="009615F1">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615F1" w:rsidRPr="00CB2FEC" w:rsidRDefault="009615F1" w:rsidP="009615F1">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Rear Identification Lights (3-Bar):</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Type</w:t>
      </w:r>
      <w:r w:rsidRPr="00CB2FEC">
        <w:rPr>
          <w:rFonts w:ascii="Arial" w:hAnsi="Arial" w:cs="Arial"/>
          <w:i/>
        </w:rPr>
        <w:t xml:space="preserve"> </w:t>
      </w:r>
      <w:r w:rsidRPr="00CB2FEC">
        <w:rPr>
          <w:rFonts w:ascii="Arial" w:hAnsi="Arial" w:cs="Arial"/>
        </w:rPr>
        <w:t>-Shock mounted LED Model 15 or 35 Truck-Lite ID bar series or equal.</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Location - Rear of trailer, recessed for protection</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Lens Color - Red</w:t>
      </w:r>
    </w:p>
    <w:p w:rsidR="009615F1" w:rsidRPr="00CB2FEC" w:rsidRDefault="009615F1" w:rsidP="009615F1">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615F1" w:rsidRPr="00CB2FEC" w:rsidRDefault="009615F1" w:rsidP="009615F1">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Clearance Lights:</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Type - LED Truck-Lite Model 15, 18 or 21 series or equal</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Location - As required</w:t>
      </w:r>
    </w:p>
    <w:p w:rsidR="009615F1" w:rsidRPr="00CB2FEC" w:rsidRDefault="009615F1" w:rsidP="009615F1">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615F1" w:rsidRPr="00CB2FEC" w:rsidRDefault="009615F1" w:rsidP="009615F1">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Lights and Reflectors:</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Must meet all federal and SAE regulations and comply with the Illinois Law and Vehicle Code in effect at the time of manufacture.</w:t>
      </w:r>
    </w:p>
    <w:p w:rsidR="009615F1" w:rsidRPr="00CB2FEC" w:rsidRDefault="009615F1" w:rsidP="009615F1">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615F1" w:rsidRPr="00CB2FEC" w:rsidRDefault="009615F1" w:rsidP="009615F1">
      <w:pPr>
        <w:tabs>
          <w:tab w:val="left" w:pos="360"/>
          <w:tab w:val="left" w:pos="840"/>
          <w:tab w:val="left" w:pos="960"/>
          <w:tab w:val="left" w:pos="1320"/>
        </w:tabs>
        <w:spacing w:before="120" w:after="120"/>
        <w:rPr>
          <w:rFonts w:ascii="Arial" w:hAnsi="Arial" w:cs="Arial"/>
        </w:rPr>
      </w:pPr>
      <w:r w:rsidRPr="00CB2FEC">
        <w:rPr>
          <w:rFonts w:ascii="Arial" w:hAnsi="Arial" w:cs="Arial"/>
        </w:rPr>
        <w:t>DOT approved reflective conspicuity tape shall run entire length of trailer.</w:t>
      </w:r>
    </w:p>
    <w:p w:rsidR="009615F1" w:rsidRPr="00CB2FEC" w:rsidRDefault="009615F1" w:rsidP="009615F1">
      <w:pPr>
        <w:spacing w:before="120" w:after="120"/>
        <w:ind w:left="600"/>
        <w:rPr>
          <w:rFonts w:ascii="Arial" w:hAnsi="Arial" w:cs="Arial"/>
        </w:rPr>
      </w:pPr>
      <w:r w:rsidRPr="00CB2FEC">
        <w:rPr>
          <w:rFonts w:ascii="Arial" w:hAnsi="Arial" w:cs="Arial"/>
        </w:rPr>
        <w:t xml:space="preserve">Complies:  </w:t>
      </w:r>
      <w:r w:rsidRPr="00CB2FEC">
        <w:rPr>
          <w:rFonts w:ascii="Arial" w:hAnsi="Arial" w:cs="Arial"/>
        </w:rPr>
        <w:fldChar w:fldCharType="begin">
          <w:ffData>
            <w:name w:val="Check1"/>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Yes</w:t>
      </w:r>
      <w:r w:rsidRPr="00CB2FEC">
        <w:rPr>
          <w:rFonts w:ascii="Arial" w:hAnsi="Arial" w:cs="Arial"/>
        </w:rPr>
        <w:tab/>
      </w:r>
      <w:r w:rsidRPr="00CB2FEC">
        <w:rPr>
          <w:rFonts w:ascii="Arial" w:hAnsi="Arial" w:cs="Arial"/>
        </w:rPr>
        <w:fldChar w:fldCharType="begin">
          <w:ffData>
            <w:name w:val="Check2"/>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p>
    <w:p w:rsidR="009615F1" w:rsidRPr="00CB2FEC" w:rsidRDefault="009615F1" w:rsidP="009615F1">
      <w:pPr>
        <w:tabs>
          <w:tab w:val="left" w:pos="36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Wiring:</w:t>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 xml:space="preserve">Wiring shall be complete 12 volt with sealed modular wiring harness. All connections shall be in a weatherproof junction box. </w:t>
      </w:r>
      <w:proofErr w:type="gramStart"/>
      <w:r w:rsidRPr="00CB2FEC">
        <w:rPr>
          <w:rFonts w:ascii="Arial" w:hAnsi="Arial" w:cs="Arial"/>
        </w:rPr>
        <w:t>Quick-disconnected splices,</w:t>
      </w:r>
      <w:proofErr w:type="gramEnd"/>
      <w:r w:rsidRPr="00CB2FEC">
        <w:rPr>
          <w:rFonts w:ascii="Arial" w:hAnsi="Arial" w:cs="Arial"/>
        </w:rPr>
        <w:t xml:space="preserve"> soldered and covered with shrink-wrap are not acceptable.</w:t>
      </w:r>
    </w:p>
    <w:p w:rsidR="009615F1" w:rsidRPr="00CB2FEC" w:rsidRDefault="009615F1" w:rsidP="009615F1">
      <w:pPr>
        <w:tabs>
          <w:tab w:val="left" w:pos="480"/>
          <w:tab w:val="left" w:pos="840"/>
          <w:tab w:val="left" w:pos="2040"/>
          <w:tab w:val="left" w:pos="2520"/>
          <w:tab w:val="left" w:pos="2880"/>
          <w:tab w:val="left" w:pos="3480"/>
          <w:tab w:val="left" w:pos="4080"/>
        </w:tabs>
        <w:spacing w:before="120"/>
        <w:rPr>
          <w:rFonts w:ascii="Arial" w:hAnsi="Arial" w:cs="Arial"/>
        </w:rPr>
      </w:pPr>
      <w:r w:rsidRPr="00CB2FEC">
        <w:rPr>
          <w:rFonts w:ascii="Arial" w:hAnsi="Arial" w:cs="Arial"/>
        </w:rPr>
        <w:t>All lights, wiring, and junction boxes shall combine to form a sealed waterproof system, Truck-</w:t>
      </w:r>
      <w:proofErr w:type="spellStart"/>
      <w:r w:rsidRPr="00CB2FEC">
        <w:rPr>
          <w:rFonts w:ascii="Arial" w:hAnsi="Arial" w:cs="Arial"/>
        </w:rPr>
        <w:t>Lite's</w:t>
      </w:r>
      <w:proofErr w:type="spellEnd"/>
      <w:r w:rsidRPr="00CB2FEC">
        <w:rPr>
          <w:rFonts w:ascii="Arial" w:hAnsi="Arial" w:cs="Arial"/>
        </w:rPr>
        <w:t xml:space="preserve"> 50800 series or equal for commercial vehicles utilizing standard production wiring harnesses where practical.</w:t>
      </w:r>
    </w:p>
    <w:p w:rsidR="009615F1" w:rsidRPr="00CB2FEC" w:rsidRDefault="009615F1" w:rsidP="009615F1">
      <w:pPr>
        <w:tabs>
          <w:tab w:val="left" w:pos="480"/>
          <w:tab w:val="left" w:pos="840"/>
          <w:tab w:val="left" w:pos="2040"/>
          <w:tab w:val="left" w:pos="2520"/>
          <w:tab w:val="left" w:pos="2880"/>
          <w:tab w:val="left" w:pos="3480"/>
          <w:tab w:val="left" w:pos="4080"/>
        </w:tabs>
        <w:spacing w:before="120" w:after="120"/>
        <w:rPr>
          <w:rFonts w:ascii="Arial" w:hAnsi="Arial" w:cs="Arial"/>
        </w:rPr>
      </w:pPr>
      <w:r w:rsidRPr="00CB2FEC">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0"/>
        <w:gridCol w:w="6390"/>
      </w:tblGrid>
      <w:tr w:rsidR="00CB2FEC" w:rsidRPr="00CB2FEC" w:rsidTr="0027597C">
        <w:tc>
          <w:tcPr>
            <w:tcW w:w="900" w:type="dxa"/>
            <w:tcBorders>
              <w:top w:val="nil"/>
              <w:left w:val="nil"/>
              <w:bottom w:val="nil"/>
              <w:right w:val="nil"/>
            </w:tcBorders>
            <w:vAlign w:val="bottom"/>
          </w:tcPr>
          <w:p w:rsidR="009615F1" w:rsidRPr="00CB2FEC" w:rsidRDefault="009615F1" w:rsidP="0027597C">
            <w:pPr>
              <w:tabs>
                <w:tab w:val="left" w:pos="2900"/>
              </w:tabs>
              <w:spacing w:before="120"/>
              <w:rPr>
                <w:rFonts w:ascii="Arial" w:hAnsi="Arial" w:cs="Arial"/>
              </w:rPr>
            </w:pPr>
            <w:r w:rsidRPr="00CB2FEC">
              <w:rPr>
                <w:rFonts w:ascii="Arial" w:hAnsi="Arial" w:cs="Arial"/>
              </w:rPr>
              <w:t xml:space="preserve">Make: </w:t>
            </w:r>
          </w:p>
        </w:tc>
        <w:tc>
          <w:tcPr>
            <w:tcW w:w="6480" w:type="dxa"/>
            <w:gridSpan w:val="2"/>
            <w:tcBorders>
              <w:top w:val="nil"/>
              <w:left w:val="nil"/>
              <w:bottom w:val="single" w:sz="4" w:space="0" w:color="auto"/>
              <w:right w:val="nil"/>
            </w:tcBorders>
            <w:vAlign w:val="bottom"/>
          </w:tcPr>
          <w:p w:rsidR="009615F1" w:rsidRPr="00CB2FEC" w:rsidRDefault="009615F1" w:rsidP="0027597C">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990" w:type="dxa"/>
            <w:gridSpan w:val="2"/>
            <w:tcBorders>
              <w:top w:val="nil"/>
              <w:left w:val="nil"/>
              <w:bottom w:val="nil"/>
              <w:right w:val="nil"/>
            </w:tcBorders>
            <w:vAlign w:val="bottom"/>
          </w:tcPr>
          <w:p w:rsidR="009615F1" w:rsidRPr="00CB2FEC" w:rsidRDefault="009615F1" w:rsidP="0027597C">
            <w:pPr>
              <w:tabs>
                <w:tab w:val="left" w:pos="2900"/>
              </w:tabs>
              <w:spacing w:before="120"/>
              <w:rPr>
                <w:rFonts w:ascii="Arial" w:hAnsi="Arial" w:cs="Arial"/>
              </w:rPr>
            </w:pPr>
            <w:r w:rsidRPr="00CB2FEC">
              <w:rPr>
                <w:rFonts w:ascii="Arial" w:hAnsi="Arial" w:cs="Arial"/>
              </w:rPr>
              <w:t>Model:</w:t>
            </w:r>
          </w:p>
        </w:tc>
        <w:tc>
          <w:tcPr>
            <w:tcW w:w="6390" w:type="dxa"/>
            <w:tcBorders>
              <w:top w:val="nil"/>
              <w:left w:val="nil"/>
              <w:bottom w:val="single" w:sz="4" w:space="0" w:color="auto"/>
              <w:right w:val="nil"/>
            </w:tcBorders>
            <w:vAlign w:val="bottom"/>
          </w:tcPr>
          <w:p w:rsidR="009615F1" w:rsidRPr="00CB2FEC" w:rsidRDefault="009615F1"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9615F1" w:rsidRPr="00CB2FEC" w:rsidRDefault="009615F1" w:rsidP="009615F1">
      <w:pPr>
        <w:tabs>
          <w:tab w:val="left" w:pos="480"/>
          <w:tab w:val="left" w:pos="840"/>
          <w:tab w:val="left" w:pos="2040"/>
          <w:tab w:val="left" w:pos="2520"/>
          <w:tab w:val="left" w:pos="2880"/>
          <w:tab w:val="left" w:pos="3480"/>
          <w:tab w:val="left" w:pos="4080"/>
        </w:tabs>
        <w:spacing w:before="120"/>
        <w:rPr>
          <w:rFonts w:ascii="Arial" w:hAnsi="Arial" w:cs="Arial"/>
        </w:rPr>
      </w:pPr>
      <w:r w:rsidRPr="00CB2FEC">
        <w:rPr>
          <w:rFonts w:ascii="Arial" w:hAnsi="Arial" w:cs="Arial"/>
        </w:rPr>
        <w:t>All lamp connections and all junction box post connections shall be treated with a corrosion inhibitor.</w:t>
      </w:r>
    </w:p>
    <w:p w:rsidR="009615F1" w:rsidRPr="00CB2FEC" w:rsidRDefault="009615F1" w:rsidP="009615F1">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615F1" w:rsidRPr="00CB2FEC" w:rsidRDefault="009615F1" w:rsidP="009615F1">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All wiring passing through metal shall be protected by formed rubber grommets.</w:t>
      </w:r>
    </w:p>
    <w:p w:rsidR="009615F1" w:rsidRPr="00CB2FEC" w:rsidRDefault="009615F1" w:rsidP="009615F1">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615F1" w:rsidRPr="00CB2FEC" w:rsidRDefault="009615F1" w:rsidP="009615F1">
      <w:pPr>
        <w:tabs>
          <w:tab w:val="left" w:pos="360"/>
          <w:tab w:val="left" w:pos="630"/>
          <w:tab w:val="left" w:pos="2280"/>
          <w:tab w:val="left" w:pos="2880"/>
          <w:tab w:val="left" w:pos="3480"/>
          <w:tab w:val="left" w:pos="4080"/>
        </w:tabs>
        <w:spacing w:before="120" w:after="120"/>
        <w:rPr>
          <w:rFonts w:ascii="Arial" w:hAnsi="Arial" w:cs="Arial"/>
        </w:rPr>
      </w:pPr>
      <w:r w:rsidRPr="00CB2FEC">
        <w:rPr>
          <w:rFonts w:ascii="Arial" w:hAnsi="Arial" w:cs="Arial"/>
          <w:b/>
        </w:rPr>
        <w:t>Note</w:t>
      </w:r>
      <w:r w:rsidRPr="00CB2FEC">
        <w:rPr>
          <w:rFonts w:ascii="Arial" w:hAnsi="Arial" w:cs="Arial"/>
        </w:rPr>
        <w:t xml:space="preserve">:  Use of garden or other styles of hose as </w:t>
      </w:r>
      <w:proofErr w:type="spellStart"/>
      <w:r w:rsidRPr="00CB2FEC">
        <w:rPr>
          <w:rFonts w:ascii="Arial" w:hAnsi="Arial" w:cs="Arial"/>
        </w:rPr>
        <w:t>grommeting</w:t>
      </w:r>
      <w:proofErr w:type="spellEnd"/>
      <w:r w:rsidRPr="00CB2FEC">
        <w:rPr>
          <w:rFonts w:ascii="Arial" w:hAnsi="Arial" w:cs="Arial"/>
        </w:rPr>
        <w:t xml:space="preserve"> is </w:t>
      </w:r>
      <w:r w:rsidRPr="00CB2FEC">
        <w:rPr>
          <w:rFonts w:ascii="Arial" w:hAnsi="Arial" w:cs="Arial"/>
          <w:b/>
          <w:i/>
          <w:u w:val="single"/>
        </w:rPr>
        <w:t>not</w:t>
      </w:r>
      <w:r w:rsidRPr="00CB2FEC">
        <w:rPr>
          <w:rFonts w:ascii="Arial" w:hAnsi="Arial" w:cs="Arial"/>
        </w:rPr>
        <w:t xml:space="preserve"> acceptable.</w:t>
      </w:r>
    </w:p>
    <w:p w:rsidR="009615F1" w:rsidRPr="00CB2FEC" w:rsidRDefault="009615F1" w:rsidP="009615F1">
      <w:pPr>
        <w:tabs>
          <w:tab w:val="left" w:pos="360"/>
          <w:tab w:val="left" w:pos="1080"/>
          <w:tab w:val="left" w:pos="1680"/>
          <w:tab w:val="left" w:pos="2280"/>
          <w:tab w:val="left" w:pos="2880"/>
          <w:tab w:val="left" w:pos="3480"/>
          <w:tab w:val="left" w:pos="4080"/>
        </w:tabs>
        <w:rPr>
          <w:rFonts w:ascii="Arial" w:hAnsi="Arial" w:cs="Arial"/>
        </w:rPr>
      </w:pPr>
      <w:r w:rsidRPr="00CB2FEC">
        <w:rPr>
          <w:rFonts w:ascii="Arial" w:hAnsi="Arial" w:cs="Arial"/>
        </w:rPr>
        <w:t>All wiring not in conduit shall be secured utilizing nylon or coated clamps bolted to the frame at 18" minimum spacing.</w:t>
      </w:r>
    </w:p>
    <w:p w:rsidR="009615F1" w:rsidRPr="00CB2FEC" w:rsidRDefault="009615F1" w:rsidP="009615F1">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8004"/>
      </w:tblGrid>
      <w:tr w:rsidR="00CB2FEC" w:rsidRPr="00CB2FEC" w:rsidTr="0027597C">
        <w:trPr>
          <w:trHeight w:val="225"/>
        </w:trPr>
        <w:tc>
          <w:tcPr>
            <w:tcW w:w="2340" w:type="dxa"/>
            <w:tcBorders>
              <w:top w:val="nil"/>
              <w:left w:val="nil"/>
              <w:bottom w:val="nil"/>
              <w:right w:val="nil"/>
            </w:tcBorders>
            <w:vAlign w:val="bottom"/>
          </w:tcPr>
          <w:p w:rsidR="009615F1" w:rsidRPr="00CB2FEC" w:rsidRDefault="009615F1" w:rsidP="0027597C">
            <w:pPr>
              <w:tabs>
                <w:tab w:val="left" w:pos="2900"/>
              </w:tabs>
              <w:spacing w:before="120"/>
              <w:rPr>
                <w:rFonts w:ascii="Arial" w:hAnsi="Arial" w:cs="Arial"/>
              </w:rPr>
            </w:pPr>
            <w:r w:rsidRPr="00CB2FEC">
              <w:rPr>
                <w:rFonts w:ascii="Arial" w:hAnsi="Arial" w:cs="Arial"/>
              </w:rPr>
              <w:t xml:space="preserve">If NO, please explain: </w:t>
            </w:r>
          </w:p>
        </w:tc>
        <w:tc>
          <w:tcPr>
            <w:tcW w:w="8004" w:type="dxa"/>
            <w:tcBorders>
              <w:top w:val="nil"/>
              <w:left w:val="nil"/>
              <w:bottom w:val="single" w:sz="4" w:space="0" w:color="000000"/>
              <w:right w:val="nil"/>
            </w:tcBorders>
            <w:vAlign w:val="bottom"/>
          </w:tcPr>
          <w:p w:rsidR="009615F1" w:rsidRPr="00CB2FEC" w:rsidRDefault="009615F1" w:rsidP="0027597C">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10344" w:type="dxa"/>
            <w:gridSpan w:val="2"/>
            <w:tcBorders>
              <w:top w:val="nil"/>
              <w:left w:val="nil"/>
              <w:bottom w:val="single" w:sz="4" w:space="0" w:color="000000"/>
              <w:right w:val="nil"/>
            </w:tcBorders>
            <w:vAlign w:val="bottom"/>
          </w:tcPr>
          <w:p w:rsidR="009615F1" w:rsidRPr="00CB2FEC" w:rsidRDefault="009615F1"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755F42" w:rsidRDefault="00755F42" w:rsidP="009615F1">
      <w:pPr>
        <w:tabs>
          <w:tab w:val="left" w:pos="360"/>
          <w:tab w:val="left" w:pos="1080"/>
          <w:tab w:val="left" w:pos="1680"/>
          <w:tab w:val="left" w:pos="2280"/>
          <w:tab w:val="left" w:pos="2880"/>
          <w:tab w:val="left" w:pos="3480"/>
          <w:tab w:val="left" w:pos="4080"/>
        </w:tabs>
        <w:spacing w:before="240" w:after="120"/>
        <w:rPr>
          <w:rFonts w:ascii="Arial" w:hAnsi="Arial" w:cs="Arial"/>
          <w:b/>
        </w:rPr>
      </w:pPr>
    </w:p>
    <w:p w:rsidR="009615F1" w:rsidRPr="00CB2FEC" w:rsidRDefault="009615F1" w:rsidP="009615F1">
      <w:pPr>
        <w:tabs>
          <w:tab w:val="left" w:pos="360"/>
          <w:tab w:val="left" w:pos="1080"/>
          <w:tab w:val="left" w:pos="1680"/>
          <w:tab w:val="left" w:pos="2280"/>
          <w:tab w:val="left" w:pos="2880"/>
          <w:tab w:val="left" w:pos="3480"/>
          <w:tab w:val="left" w:pos="4080"/>
        </w:tabs>
        <w:spacing w:before="240" w:after="120"/>
        <w:rPr>
          <w:rFonts w:ascii="Arial" w:hAnsi="Arial" w:cs="Arial"/>
        </w:rPr>
      </w:pPr>
      <w:r w:rsidRPr="00CB2FEC">
        <w:rPr>
          <w:rFonts w:ascii="Arial" w:hAnsi="Arial" w:cs="Arial"/>
          <w:b/>
        </w:rPr>
        <w:t>Truck Connection for Lighting and Electrical:</w:t>
      </w:r>
    </w:p>
    <w:p w:rsidR="009615F1" w:rsidRPr="00CB2FEC" w:rsidRDefault="009615F1" w:rsidP="009615F1">
      <w:pPr>
        <w:tabs>
          <w:tab w:val="left" w:pos="360"/>
          <w:tab w:val="left" w:pos="1080"/>
          <w:tab w:val="left" w:pos="1680"/>
          <w:tab w:val="left" w:pos="2280"/>
          <w:tab w:val="left" w:pos="2880"/>
          <w:tab w:val="left" w:pos="3480"/>
          <w:tab w:val="left" w:pos="4080"/>
        </w:tabs>
        <w:rPr>
          <w:rFonts w:ascii="Arial" w:hAnsi="Arial" w:cs="Arial"/>
        </w:rPr>
      </w:pPr>
      <w:bookmarkStart w:id="14" w:name="_Hlk524606626"/>
      <w:r w:rsidRPr="00CB2FEC">
        <w:rPr>
          <w:rFonts w:ascii="Arial" w:hAnsi="Arial" w:cs="Arial"/>
        </w:rPr>
        <w:t>Type – Heavy all-weather cord with 7-way connector, utilizing round pins and sockets, SAE/ATA approved, plug portion installed on trailer with lead long enough to allow for turning movements of the trailer.  The pin portion or socket is provided with the truck installation. (See diagram on last page).</w:t>
      </w:r>
    </w:p>
    <w:bookmarkEnd w:id="14"/>
    <w:p w:rsidR="009615F1" w:rsidRPr="00CB2FEC" w:rsidRDefault="009615F1" w:rsidP="009615F1">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480"/>
        </w:tabs>
        <w:spacing w:before="120" w:after="120"/>
        <w:rPr>
          <w:rFonts w:ascii="Arial" w:hAnsi="Arial" w:cs="Arial"/>
        </w:rPr>
      </w:pPr>
      <w:r w:rsidRPr="00CB2FEC">
        <w:rPr>
          <w:rFonts w:ascii="Arial" w:hAnsi="Arial" w:cs="Arial"/>
          <w:b/>
        </w:rPr>
        <w:t>Paint/Finish:</w:t>
      </w:r>
    </w:p>
    <w:p w:rsidR="00272A50" w:rsidRPr="00CB2FEC" w:rsidRDefault="00272A50" w:rsidP="00272A50">
      <w:pPr>
        <w:tabs>
          <w:tab w:val="left" w:pos="480"/>
        </w:tabs>
        <w:rPr>
          <w:rFonts w:ascii="Arial" w:hAnsi="Arial" w:cs="Arial"/>
        </w:rPr>
      </w:pPr>
      <w:r w:rsidRPr="00CB2FEC">
        <w:rPr>
          <w:rFonts w:ascii="Arial" w:hAnsi="Arial" w:cs="Arial"/>
        </w:rPr>
        <w:t>All parts normally painted shall be cleaned, prepped, painted or powder coated manufacturer’s standard color.</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803C62" w:rsidRPr="00CB2FEC" w:rsidRDefault="00803C62" w:rsidP="00803C62">
      <w:pPr>
        <w:tabs>
          <w:tab w:val="left" w:pos="480"/>
        </w:tabs>
        <w:rPr>
          <w:rFonts w:ascii="Arial" w:hAnsi="Arial" w:cs="Arial"/>
        </w:rPr>
      </w:pPr>
      <w:r w:rsidRPr="00CB2FEC">
        <w:rPr>
          <w:rFonts w:ascii="Arial" w:hAnsi="Arial" w:cs="Arial"/>
        </w:rPr>
        <w:t>All under carriage not painted or powder coated shall be coated with an automotive type corrosion prohibitor.</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7200"/>
      </w:tblGrid>
      <w:tr w:rsidR="00CB2FEC" w:rsidRPr="00CB2FEC" w:rsidTr="00272A50">
        <w:tc>
          <w:tcPr>
            <w:tcW w:w="243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Describe Rustproofing:</w:t>
            </w:r>
          </w:p>
        </w:tc>
        <w:tc>
          <w:tcPr>
            <w:tcW w:w="720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840"/>
          <w:tab w:val="left" w:pos="1080"/>
          <w:tab w:val="left" w:pos="1440"/>
          <w:tab w:val="left" w:pos="1680"/>
          <w:tab w:val="left" w:pos="2280"/>
          <w:tab w:val="left" w:pos="2880"/>
          <w:tab w:val="left" w:pos="3480"/>
          <w:tab w:val="left" w:pos="4080"/>
        </w:tabs>
        <w:spacing w:before="120"/>
        <w:rPr>
          <w:rFonts w:ascii="Arial" w:hAnsi="Arial" w:cs="Arial"/>
          <w:b/>
          <w:u w:val="single"/>
        </w:rPr>
      </w:pPr>
      <w:r w:rsidRPr="00CB2FEC">
        <w:rPr>
          <w:rFonts w:ascii="Arial" w:hAnsi="Arial" w:cs="Arial"/>
          <w:b/>
          <w:u w:val="single"/>
        </w:rPr>
        <w:t>Additional Accessories:</w:t>
      </w:r>
    </w:p>
    <w:p w:rsidR="00272A50" w:rsidRPr="00E74163" w:rsidRDefault="00E74163" w:rsidP="00272A50">
      <w:pPr>
        <w:spacing w:before="120"/>
        <w:rPr>
          <w:rFonts w:ascii="Arial" w:hAnsi="Arial" w:cs="Arial"/>
        </w:rPr>
      </w:pPr>
      <w:r w:rsidRPr="00E74163">
        <w:rPr>
          <w:rFonts w:ascii="Arial" w:hAnsi="Arial" w:cs="Arial"/>
        </w:rPr>
        <w:t xml:space="preserve">The following optional equipment shall only be quoted when specifically called for in the </w:t>
      </w:r>
      <w:r w:rsidRPr="00E74163">
        <w:rPr>
          <w:rFonts w:ascii="Arial" w:hAnsi="Arial" w:cs="Arial"/>
          <w:b/>
        </w:rPr>
        <w:t>“Bid”</w:t>
      </w:r>
      <w:r w:rsidRPr="00E74163">
        <w:rPr>
          <w:rFonts w:ascii="Arial" w:hAnsi="Arial" w:cs="Arial"/>
        </w:rPr>
        <w:t>.</w:t>
      </w:r>
    </w:p>
    <w:p w:rsidR="00272A50" w:rsidRPr="00CB2FEC" w:rsidRDefault="00272A50" w:rsidP="00272A50">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CB2FEC">
        <w:rPr>
          <w:rFonts w:ascii="Arial" w:hAnsi="Arial" w:cs="Arial"/>
          <w:b/>
        </w:rPr>
        <w:t xml:space="preserve">Hydraulic Ramps: </w:t>
      </w:r>
      <w:r w:rsidRPr="00CB2FEC">
        <w:rPr>
          <w:rFonts w:ascii="Arial" w:hAnsi="Arial" w:cs="Arial"/>
          <w:b/>
        </w:rPr>
        <w:fldChar w:fldCharType="begin">
          <w:ffData>
            <w:name w:val="Check6"/>
            <w:enabled/>
            <w:calcOnExit w:val="0"/>
            <w:checkBox>
              <w:sizeAuto/>
              <w:default w:val="0"/>
            </w:checkBox>
          </w:ffData>
        </w:fldChar>
      </w:r>
      <w:bookmarkStart w:id="15" w:name="Check6"/>
      <w:r w:rsidRPr="00CB2FEC">
        <w:rPr>
          <w:rFonts w:ascii="Arial" w:hAnsi="Arial" w:cs="Arial"/>
          <w:b/>
        </w:rPr>
        <w:instrText xml:space="preserve"> FORMCHECKBOX </w:instrText>
      </w:r>
      <w:r w:rsidR="0084754B">
        <w:rPr>
          <w:rFonts w:ascii="Arial" w:hAnsi="Arial" w:cs="Arial"/>
          <w:b/>
        </w:rPr>
      </w:r>
      <w:r w:rsidR="0084754B">
        <w:rPr>
          <w:rFonts w:ascii="Arial" w:hAnsi="Arial" w:cs="Arial"/>
          <w:b/>
        </w:rPr>
        <w:fldChar w:fldCharType="separate"/>
      </w:r>
      <w:r w:rsidRPr="00CB2FEC">
        <w:rPr>
          <w:rFonts w:ascii="Arial" w:hAnsi="Arial" w:cs="Arial"/>
          <w:b/>
        </w:rPr>
        <w:fldChar w:fldCharType="end"/>
      </w:r>
      <w:bookmarkEnd w:id="15"/>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Ramps shall be raised and lowered by means of self-contained electric over hydraulic system.</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Storage - Ramps shall be stored and secured to trailer frame in up position to prevent shock loads to hydraulic cylinders.</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7020"/>
      </w:tblGrid>
      <w:tr w:rsidR="00272A50" w:rsidRPr="00CB2FEC" w:rsidTr="00272A50">
        <w:tc>
          <w:tcPr>
            <w:tcW w:w="2610" w:type="dxa"/>
            <w:tcBorders>
              <w:top w:val="nil"/>
              <w:left w:val="nil"/>
              <w:bottom w:val="nil"/>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t>Describe securing method:</w:t>
            </w:r>
          </w:p>
        </w:tc>
        <w:tc>
          <w:tcPr>
            <w:tcW w:w="7020" w:type="dxa"/>
            <w:tcBorders>
              <w:top w:val="nil"/>
              <w:left w:val="nil"/>
              <w:bottom w:val="single" w:sz="4" w:space="0" w:color="auto"/>
              <w:right w:val="nil"/>
            </w:tcBorders>
            <w:vAlign w:val="bottom"/>
          </w:tcPr>
          <w:p w:rsidR="00272A50" w:rsidRPr="00CB2FEC" w:rsidRDefault="00272A50" w:rsidP="00272A50">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p>
    <w:p w:rsidR="00272A50" w:rsidRPr="00CB2FEC" w:rsidRDefault="00272A50" w:rsidP="00272A50">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Controls - Hydraulic controls for raising and lowering ramps shall be located on the curbside, rear portion, of the trailer.</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CB2FEC">
        <w:rPr>
          <w:rFonts w:ascii="Arial" w:hAnsi="Arial" w:cs="Arial"/>
          <w:b/>
        </w:rPr>
        <w:t xml:space="preserve">Wood Ramps: </w:t>
      </w:r>
      <w:r w:rsidRPr="00CB2FEC">
        <w:rPr>
          <w:rFonts w:ascii="Arial" w:hAnsi="Arial" w:cs="Arial"/>
          <w:b/>
        </w:rPr>
        <w:fldChar w:fldCharType="begin">
          <w:ffData>
            <w:name w:val="Check8"/>
            <w:enabled/>
            <w:calcOnExit w:val="0"/>
            <w:checkBox>
              <w:sizeAuto/>
              <w:default w:val="0"/>
            </w:checkBox>
          </w:ffData>
        </w:fldChar>
      </w:r>
      <w:bookmarkStart w:id="16" w:name="Check8"/>
      <w:r w:rsidRPr="00CB2FEC">
        <w:rPr>
          <w:rFonts w:ascii="Arial" w:hAnsi="Arial" w:cs="Arial"/>
          <w:b/>
        </w:rPr>
        <w:instrText xml:space="preserve"> FORMCHECKBOX </w:instrText>
      </w:r>
      <w:r w:rsidR="0084754B">
        <w:rPr>
          <w:rFonts w:ascii="Arial" w:hAnsi="Arial" w:cs="Arial"/>
          <w:b/>
        </w:rPr>
      </w:r>
      <w:r w:rsidR="0084754B">
        <w:rPr>
          <w:rFonts w:ascii="Arial" w:hAnsi="Arial" w:cs="Arial"/>
          <w:b/>
        </w:rPr>
        <w:fldChar w:fldCharType="separate"/>
      </w:r>
      <w:r w:rsidRPr="00CB2FEC">
        <w:rPr>
          <w:rFonts w:ascii="Arial" w:hAnsi="Arial" w:cs="Arial"/>
          <w:b/>
        </w:rPr>
        <w:fldChar w:fldCharType="end"/>
      </w:r>
      <w:bookmarkEnd w:id="16"/>
    </w:p>
    <w:p w:rsidR="00272A50" w:rsidRPr="00CB2FEC" w:rsidRDefault="00272A50" w:rsidP="00272A50">
      <w:pPr>
        <w:tabs>
          <w:tab w:val="left" w:pos="360"/>
          <w:tab w:val="left" w:pos="1440"/>
          <w:tab w:val="left" w:pos="2040"/>
          <w:tab w:val="left" w:pos="2280"/>
          <w:tab w:val="left" w:pos="2880"/>
          <w:tab w:val="left" w:pos="3480"/>
          <w:tab w:val="left" w:pos="4080"/>
        </w:tabs>
        <w:rPr>
          <w:rFonts w:ascii="Arial" w:hAnsi="Arial" w:cs="Arial"/>
        </w:rPr>
      </w:pPr>
      <w:r w:rsidRPr="00CB2FEC">
        <w:rPr>
          <w:rFonts w:ascii="Arial" w:hAnsi="Arial" w:cs="Arial"/>
        </w:rPr>
        <w:t xml:space="preserve">Ramps shall be lined with 2" Oak or </w:t>
      </w:r>
      <w:proofErr w:type="spellStart"/>
      <w:r w:rsidRPr="00CB2FEC">
        <w:rPr>
          <w:rFonts w:ascii="Arial" w:hAnsi="Arial" w:cs="Arial"/>
        </w:rPr>
        <w:t>Apitong</w:t>
      </w:r>
      <w:proofErr w:type="spellEnd"/>
      <w:r w:rsidRPr="00CB2FEC">
        <w:rPr>
          <w:rFonts w:ascii="Arial" w:hAnsi="Arial" w:cs="Arial"/>
        </w:rPr>
        <w:t xml:space="preserve"> to match decking on trailer.</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1080"/>
          <w:tab w:val="left" w:pos="1440"/>
          <w:tab w:val="left" w:pos="1680"/>
          <w:tab w:val="left" w:pos="2280"/>
          <w:tab w:val="left" w:pos="2880"/>
          <w:tab w:val="left" w:pos="3480"/>
          <w:tab w:val="left" w:pos="4080"/>
        </w:tabs>
        <w:spacing w:before="120" w:after="120"/>
        <w:rPr>
          <w:rFonts w:ascii="Arial" w:hAnsi="Arial" w:cs="Arial"/>
        </w:rPr>
      </w:pPr>
      <w:r w:rsidRPr="00CB2FEC">
        <w:rPr>
          <w:rFonts w:ascii="Arial" w:hAnsi="Arial" w:cs="Arial"/>
          <w:b/>
        </w:rPr>
        <w:t xml:space="preserve">Double Break Dovetail: </w:t>
      </w:r>
      <w:r w:rsidRPr="00CB2FEC">
        <w:rPr>
          <w:rFonts w:ascii="Arial" w:hAnsi="Arial" w:cs="Arial"/>
          <w:b/>
        </w:rPr>
        <w:fldChar w:fldCharType="begin">
          <w:ffData>
            <w:name w:val="Check9"/>
            <w:enabled/>
            <w:calcOnExit w:val="0"/>
            <w:checkBox>
              <w:sizeAuto/>
              <w:default w:val="0"/>
            </w:checkBox>
          </w:ffData>
        </w:fldChar>
      </w:r>
      <w:bookmarkStart w:id="17" w:name="Check9"/>
      <w:r w:rsidRPr="00CB2FEC">
        <w:rPr>
          <w:rFonts w:ascii="Arial" w:hAnsi="Arial" w:cs="Arial"/>
          <w:b/>
        </w:rPr>
        <w:instrText xml:space="preserve"> FORMCHECKBOX </w:instrText>
      </w:r>
      <w:r w:rsidR="0084754B">
        <w:rPr>
          <w:rFonts w:ascii="Arial" w:hAnsi="Arial" w:cs="Arial"/>
          <w:b/>
        </w:rPr>
      </w:r>
      <w:r w:rsidR="0084754B">
        <w:rPr>
          <w:rFonts w:ascii="Arial" w:hAnsi="Arial" w:cs="Arial"/>
          <w:b/>
        </w:rPr>
        <w:fldChar w:fldCharType="separate"/>
      </w:r>
      <w:r w:rsidRPr="00CB2FEC">
        <w:rPr>
          <w:rFonts w:ascii="Arial" w:hAnsi="Arial" w:cs="Arial"/>
          <w:b/>
        </w:rPr>
        <w:fldChar w:fldCharType="end"/>
      </w:r>
      <w:bookmarkEnd w:id="17"/>
    </w:p>
    <w:p w:rsidR="00272A50" w:rsidRPr="00CB2FEC" w:rsidRDefault="00272A50" w:rsidP="00272A50">
      <w:pPr>
        <w:tabs>
          <w:tab w:val="left" w:pos="360"/>
          <w:tab w:val="left" w:pos="1440"/>
          <w:tab w:val="left" w:pos="2040"/>
          <w:tab w:val="left" w:pos="2280"/>
          <w:tab w:val="left" w:pos="2880"/>
          <w:tab w:val="left" w:pos="3480"/>
          <w:tab w:val="left" w:pos="4080"/>
        </w:tabs>
        <w:rPr>
          <w:rFonts w:ascii="Arial" w:hAnsi="Arial" w:cs="Arial"/>
        </w:rPr>
      </w:pPr>
      <w:r w:rsidRPr="00CB2FEC">
        <w:rPr>
          <w:rFonts w:ascii="Arial" w:hAnsi="Arial" w:cs="Arial"/>
        </w:rPr>
        <w:t>Double break dovetail shall consist of a minimum 7' 6" dovetail with 6' ramps lowering loading angle to 6 degrees.</w:t>
      </w:r>
    </w:p>
    <w:p w:rsidR="00272A50" w:rsidRPr="00CB2FEC" w:rsidRDefault="00272A50" w:rsidP="00272A50">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6A4B6E" w:rsidRPr="00CB2FEC" w:rsidRDefault="006A4B6E" w:rsidP="006A4B6E">
      <w:pPr>
        <w:tabs>
          <w:tab w:val="left" w:pos="360"/>
          <w:tab w:val="left" w:pos="1080"/>
          <w:tab w:val="left" w:pos="1440"/>
          <w:tab w:val="left" w:pos="1680"/>
          <w:tab w:val="left" w:pos="2280"/>
          <w:tab w:val="left" w:pos="2880"/>
          <w:tab w:val="left" w:pos="3480"/>
          <w:tab w:val="left" w:pos="4080"/>
        </w:tabs>
        <w:spacing w:before="120" w:after="120"/>
        <w:rPr>
          <w:rFonts w:ascii="Arial" w:hAnsi="Arial" w:cs="Arial"/>
          <w:b/>
        </w:rPr>
      </w:pPr>
      <w:r w:rsidRPr="00CB2FEC">
        <w:rPr>
          <w:rFonts w:ascii="Arial" w:hAnsi="Arial" w:cs="Arial"/>
          <w:b/>
        </w:rPr>
        <w:t xml:space="preserve">Open Cleat Beavertail (Angle Iron): </w:t>
      </w:r>
      <w:r w:rsidRPr="00CB2FEC">
        <w:rPr>
          <w:rFonts w:ascii="Arial" w:hAnsi="Arial" w:cs="Arial"/>
          <w:b/>
        </w:rPr>
        <w:fldChar w:fldCharType="begin">
          <w:ffData>
            <w:name w:val="Check7"/>
            <w:enabled/>
            <w:calcOnExit w:val="0"/>
            <w:checkBox>
              <w:sizeAuto/>
              <w:default w:val="0"/>
            </w:checkBox>
          </w:ffData>
        </w:fldChar>
      </w:r>
      <w:r w:rsidRPr="00CB2FEC">
        <w:rPr>
          <w:rFonts w:ascii="Arial" w:hAnsi="Arial" w:cs="Arial"/>
          <w:b/>
        </w:rPr>
        <w:instrText xml:space="preserve"> FORMCHECKBOX </w:instrText>
      </w:r>
      <w:r w:rsidR="0084754B">
        <w:rPr>
          <w:rFonts w:ascii="Arial" w:hAnsi="Arial" w:cs="Arial"/>
          <w:b/>
        </w:rPr>
      </w:r>
      <w:r w:rsidR="0084754B">
        <w:rPr>
          <w:rFonts w:ascii="Arial" w:hAnsi="Arial" w:cs="Arial"/>
          <w:b/>
        </w:rPr>
        <w:fldChar w:fldCharType="separate"/>
      </w:r>
      <w:r w:rsidRPr="00CB2FEC">
        <w:rPr>
          <w:rFonts w:ascii="Arial" w:hAnsi="Arial" w:cs="Arial"/>
          <w:b/>
        </w:rPr>
        <w:fldChar w:fldCharType="end"/>
      </w:r>
    </w:p>
    <w:p w:rsidR="006A4B6E" w:rsidRPr="00CB2FEC" w:rsidRDefault="006A4B6E" w:rsidP="006A4B6E">
      <w:pPr>
        <w:tabs>
          <w:tab w:val="left" w:pos="360"/>
          <w:tab w:val="left" w:pos="1440"/>
          <w:tab w:val="left" w:pos="2040"/>
          <w:tab w:val="left" w:pos="2280"/>
          <w:tab w:val="left" w:pos="2880"/>
          <w:tab w:val="left" w:pos="3480"/>
          <w:tab w:val="left" w:pos="4080"/>
        </w:tabs>
        <w:spacing w:before="120" w:after="120"/>
        <w:rPr>
          <w:rFonts w:ascii="Arial" w:hAnsi="Arial" w:cs="Arial"/>
        </w:rPr>
      </w:pPr>
      <w:r w:rsidRPr="00CB2FEC">
        <w:rPr>
          <w:rFonts w:ascii="Arial" w:hAnsi="Arial" w:cs="Arial"/>
        </w:rPr>
        <w:t>Beavertail deck shall be constructed of evenly spaced angle iron.</w:t>
      </w:r>
    </w:p>
    <w:p w:rsidR="006A4B6E" w:rsidRPr="00CB2FEC" w:rsidRDefault="006A4B6E" w:rsidP="006A4B6E">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272A50" w:rsidRPr="00CB2FEC" w:rsidRDefault="00272A50" w:rsidP="00272A50">
      <w:pPr>
        <w:tabs>
          <w:tab w:val="left" w:pos="360"/>
          <w:tab w:val="left" w:pos="1440"/>
          <w:tab w:val="left" w:pos="2040"/>
          <w:tab w:val="left" w:pos="2280"/>
          <w:tab w:val="left" w:pos="2880"/>
          <w:tab w:val="left" w:pos="3480"/>
          <w:tab w:val="left" w:pos="4080"/>
        </w:tabs>
        <w:spacing w:before="120" w:after="120"/>
        <w:rPr>
          <w:rFonts w:ascii="Arial" w:hAnsi="Arial" w:cs="Arial"/>
          <w:b/>
        </w:rPr>
      </w:pPr>
      <w:r w:rsidRPr="00CB2FEC">
        <w:rPr>
          <w:rFonts w:ascii="Arial" w:hAnsi="Arial" w:cs="Arial"/>
          <w:b/>
        </w:rPr>
        <w:t xml:space="preserve">Winch: </w:t>
      </w:r>
      <w:r w:rsidRPr="00CB2FEC">
        <w:rPr>
          <w:rFonts w:ascii="Arial" w:hAnsi="Arial" w:cs="Arial"/>
          <w:b/>
        </w:rPr>
        <w:fldChar w:fldCharType="begin">
          <w:ffData>
            <w:name w:val="Check10"/>
            <w:enabled/>
            <w:calcOnExit w:val="0"/>
            <w:checkBox>
              <w:sizeAuto/>
              <w:default w:val="0"/>
            </w:checkBox>
          </w:ffData>
        </w:fldChar>
      </w:r>
      <w:bookmarkStart w:id="18" w:name="Check10"/>
      <w:r w:rsidRPr="00CB2FEC">
        <w:rPr>
          <w:rFonts w:ascii="Arial" w:hAnsi="Arial" w:cs="Arial"/>
          <w:b/>
        </w:rPr>
        <w:instrText xml:space="preserve"> FORMCHECKBOX </w:instrText>
      </w:r>
      <w:r w:rsidR="0084754B">
        <w:rPr>
          <w:rFonts w:ascii="Arial" w:hAnsi="Arial" w:cs="Arial"/>
          <w:b/>
        </w:rPr>
      </w:r>
      <w:r w:rsidR="0084754B">
        <w:rPr>
          <w:rFonts w:ascii="Arial" w:hAnsi="Arial" w:cs="Arial"/>
          <w:b/>
        </w:rPr>
        <w:fldChar w:fldCharType="separate"/>
      </w:r>
      <w:r w:rsidRPr="00CB2FEC">
        <w:rPr>
          <w:rFonts w:ascii="Arial" w:hAnsi="Arial" w:cs="Arial"/>
          <w:b/>
        </w:rPr>
        <w:fldChar w:fldCharType="end"/>
      </w:r>
      <w:bookmarkEnd w:id="18"/>
    </w:p>
    <w:p w:rsidR="009F1923" w:rsidRPr="00CB2FEC" w:rsidRDefault="009F1923" w:rsidP="009F1923">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The trailer shall be equipped with a 15,000 lbs. rated, electric 12-volt winch with automatic load-holding brake.</w:t>
      </w:r>
    </w:p>
    <w:p w:rsidR="009F1923" w:rsidRPr="00CB2FEC" w:rsidRDefault="009F1923" w:rsidP="009F1923">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F1923" w:rsidRPr="00CB2FEC" w:rsidRDefault="009F1923" w:rsidP="009F1923">
      <w:pPr>
        <w:tabs>
          <w:tab w:val="left" w:pos="480"/>
          <w:tab w:val="left" w:pos="840"/>
          <w:tab w:val="left" w:pos="2040"/>
          <w:tab w:val="left" w:pos="2520"/>
          <w:tab w:val="left" w:pos="2880"/>
          <w:tab w:val="left" w:pos="3480"/>
          <w:tab w:val="left" w:pos="4080"/>
        </w:tabs>
        <w:spacing w:before="120" w:after="120"/>
        <w:rPr>
          <w:rFonts w:ascii="Arial" w:hAnsi="Arial" w:cs="Arial"/>
        </w:rPr>
      </w:pPr>
      <w:r w:rsidRPr="00CB2FEC">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6563"/>
      </w:tblGrid>
      <w:tr w:rsidR="00CB2FEC" w:rsidRPr="00CB2FEC" w:rsidTr="0027597C">
        <w:tc>
          <w:tcPr>
            <w:tcW w:w="817" w:type="dxa"/>
            <w:tcBorders>
              <w:top w:val="nil"/>
              <w:left w:val="nil"/>
              <w:bottom w:val="nil"/>
              <w:right w:val="nil"/>
            </w:tcBorders>
            <w:vAlign w:val="bottom"/>
          </w:tcPr>
          <w:p w:rsidR="009F1923" w:rsidRPr="00CB2FEC" w:rsidRDefault="009F1923" w:rsidP="0027597C">
            <w:pPr>
              <w:tabs>
                <w:tab w:val="left" w:pos="2900"/>
              </w:tabs>
              <w:spacing w:before="120"/>
              <w:rPr>
                <w:rFonts w:ascii="Arial" w:hAnsi="Arial" w:cs="Arial"/>
              </w:rPr>
            </w:pPr>
            <w:r w:rsidRPr="00CB2FEC">
              <w:rPr>
                <w:rFonts w:ascii="Arial" w:hAnsi="Arial" w:cs="Arial"/>
              </w:rPr>
              <w:t xml:space="preserve">Make: </w:t>
            </w:r>
          </w:p>
        </w:tc>
        <w:tc>
          <w:tcPr>
            <w:tcW w:w="6563" w:type="dxa"/>
            <w:tcBorders>
              <w:top w:val="nil"/>
              <w:left w:val="nil"/>
              <w:bottom w:val="single" w:sz="4" w:space="0" w:color="auto"/>
              <w:right w:val="nil"/>
            </w:tcBorders>
            <w:vAlign w:val="bottom"/>
          </w:tcPr>
          <w:p w:rsidR="009F1923" w:rsidRPr="00CB2FEC" w:rsidRDefault="009F1923" w:rsidP="0027597C">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817" w:type="dxa"/>
            <w:tcBorders>
              <w:top w:val="nil"/>
              <w:left w:val="nil"/>
              <w:bottom w:val="nil"/>
              <w:right w:val="nil"/>
            </w:tcBorders>
            <w:vAlign w:val="bottom"/>
          </w:tcPr>
          <w:p w:rsidR="009F1923" w:rsidRPr="00CB2FEC" w:rsidRDefault="009F1923" w:rsidP="0027597C">
            <w:pPr>
              <w:tabs>
                <w:tab w:val="left" w:pos="2900"/>
              </w:tabs>
              <w:spacing w:before="120"/>
              <w:rPr>
                <w:rFonts w:ascii="Arial" w:hAnsi="Arial" w:cs="Arial"/>
              </w:rPr>
            </w:pPr>
            <w:r w:rsidRPr="00CB2FEC">
              <w:rPr>
                <w:rFonts w:ascii="Arial" w:hAnsi="Arial" w:cs="Arial"/>
              </w:rPr>
              <w:t>Model:</w:t>
            </w:r>
          </w:p>
        </w:tc>
        <w:tc>
          <w:tcPr>
            <w:tcW w:w="6563" w:type="dxa"/>
            <w:tcBorders>
              <w:top w:val="nil"/>
              <w:left w:val="nil"/>
              <w:bottom w:val="single" w:sz="4" w:space="0" w:color="auto"/>
              <w:right w:val="nil"/>
            </w:tcBorders>
            <w:vAlign w:val="bottom"/>
          </w:tcPr>
          <w:p w:rsidR="009F1923" w:rsidRPr="00CB2FEC" w:rsidRDefault="009F1923"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9F1923" w:rsidRPr="00CB2FEC" w:rsidRDefault="009F1923" w:rsidP="009F1923">
      <w:pPr>
        <w:tabs>
          <w:tab w:val="left" w:pos="360"/>
          <w:tab w:val="left" w:pos="2040"/>
          <w:tab w:val="left" w:pos="2280"/>
          <w:tab w:val="left" w:pos="2880"/>
          <w:tab w:val="left" w:pos="3480"/>
          <w:tab w:val="left" w:pos="4080"/>
        </w:tabs>
        <w:spacing w:before="120"/>
        <w:rPr>
          <w:rFonts w:ascii="Arial" w:hAnsi="Arial" w:cs="Arial"/>
        </w:rPr>
      </w:pPr>
      <w:r w:rsidRPr="00CB2FEC">
        <w:rPr>
          <w:rFonts w:ascii="Arial" w:hAnsi="Arial" w:cs="Arial"/>
        </w:rPr>
        <w:t>Power for winch shall be supplied utilizing a trailer mounted battery charged by tow vehicle. Battery should be installed in vented enclosure</w:t>
      </w:r>
    </w:p>
    <w:p w:rsidR="009F1923" w:rsidRPr="00CB2FEC" w:rsidRDefault="009F1923" w:rsidP="009F1923">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F1923" w:rsidRPr="00CB2FEC" w:rsidRDefault="009F1923" w:rsidP="009F1923">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 xml:space="preserve">Controls for the winch shall include minimum 12 ft. removable </w:t>
      </w:r>
      <w:proofErr w:type="gramStart"/>
      <w:r w:rsidRPr="00CB2FEC">
        <w:rPr>
          <w:rFonts w:ascii="Arial" w:hAnsi="Arial" w:cs="Arial"/>
        </w:rPr>
        <w:t>remote control</w:t>
      </w:r>
      <w:proofErr w:type="gramEnd"/>
      <w:r w:rsidRPr="00CB2FEC">
        <w:rPr>
          <w:rFonts w:ascii="Arial" w:hAnsi="Arial" w:cs="Arial"/>
        </w:rPr>
        <w:t xml:space="preserve"> switch.</w:t>
      </w:r>
    </w:p>
    <w:p w:rsidR="009F1923" w:rsidRPr="00CB2FEC" w:rsidRDefault="009F1923" w:rsidP="009F1923">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F1923" w:rsidRPr="00CB2FEC" w:rsidRDefault="009F1923" w:rsidP="009F1923">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The winch shall be located at the front of the trailer deck at deck level and shall be securely mounted to withstand rated load.</w:t>
      </w:r>
    </w:p>
    <w:p w:rsidR="009F1923" w:rsidRPr="00CB2FEC" w:rsidRDefault="009F1923" w:rsidP="009F1923">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F1923" w:rsidRPr="00CB2FEC" w:rsidRDefault="009F1923" w:rsidP="009F1923">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The winch shall include a 4-roller fair lead.</w:t>
      </w:r>
    </w:p>
    <w:p w:rsidR="009F1923" w:rsidRPr="00CB2FEC" w:rsidRDefault="009F1923" w:rsidP="009F1923">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9F1923" w:rsidRPr="00CB2FEC" w:rsidRDefault="009F1923" w:rsidP="009F1923">
      <w:pPr>
        <w:tabs>
          <w:tab w:val="left" w:pos="360"/>
          <w:tab w:val="left" w:pos="2040"/>
          <w:tab w:val="left" w:pos="2280"/>
          <w:tab w:val="left" w:pos="2880"/>
          <w:tab w:val="left" w:pos="3480"/>
          <w:tab w:val="left" w:pos="4080"/>
        </w:tabs>
        <w:rPr>
          <w:rFonts w:ascii="Arial" w:hAnsi="Arial" w:cs="Arial"/>
        </w:rPr>
      </w:pPr>
      <w:r w:rsidRPr="00CB2FEC">
        <w:rPr>
          <w:rFonts w:ascii="Arial" w:hAnsi="Arial" w:cs="Arial"/>
        </w:rPr>
        <w:t>The winch shall be equipped with approximately 100' of 3/8"-1/2” synthetic rope fitted with clevis hook and safety latch.</w:t>
      </w:r>
    </w:p>
    <w:p w:rsidR="009F1923" w:rsidRPr="00CB2FEC" w:rsidRDefault="009F1923" w:rsidP="009F1923">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57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90"/>
        <w:gridCol w:w="4050"/>
      </w:tblGrid>
      <w:tr w:rsidR="00CB2FEC" w:rsidRPr="00CB2FEC" w:rsidTr="0027597C">
        <w:tc>
          <w:tcPr>
            <w:tcW w:w="1710" w:type="dxa"/>
            <w:gridSpan w:val="2"/>
            <w:tcBorders>
              <w:top w:val="nil"/>
              <w:left w:val="nil"/>
              <w:bottom w:val="nil"/>
              <w:right w:val="nil"/>
            </w:tcBorders>
            <w:vAlign w:val="bottom"/>
          </w:tcPr>
          <w:p w:rsidR="009F1923" w:rsidRPr="00CB2FEC" w:rsidRDefault="009F1923" w:rsidP="0027597C">
            <w:pPr>
              <w:tabs>
                <w:tab w:val="left" w:pos="2900"/>
              </w:tabs>
              <w:spacing w:before="120"/>
              <w:rPr>
                <w:rFonts w:ascii="Arial" w:hAnsi="Arial" w:cs="Arial"/>
              </w:rPr>
            </w:pPr>
            <w:r w:rsidRPr="00CB2FEC">
              <w:rPr>
                <w:rFonts w:ascii="Arial" w:hAnsi="Arial" w:cs="Arial"/>
              </w:rPr>
              <w:t xml:space="preserve">Cable diameter: </w:t>
            </w:r>
          </w:p>
        </w:tc>
        <w:tc>
          <w:tcPr>
            <w:tcW w:w="4050" w:type="dxa"/>
            <w:tcBorders>
              <w:top w:val="nil"/>
              <w:left w:val="nil"/>
              <w:bottom w:val="single" w:sz="4" w:space="0" w:color="auto"/>
              <w:right w:val="nil"/>
            </w:tcBorders>
            <w:vAlign w:val="bottom"/>
          </w:tcPr>
          <w:p w:rsidR="009F1923" w:rsidRPr="00CB2FEC" w:rsidRDefault="009F1923" w:rsidP="0027597C">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1620" w:type="dxa"/>
            <w:tcBorders>
              <w:top w:val="nil"/>
              <w:left w:val="nil"/>
              <w:bottom w:val="nil"/>
              <w:right w:val="nil"/>
            </w:tcBorders>
            <w:vAlign w:val="bottom"/>
          </w:tcPr>
          <w:p w:rsidR="009F1923" w:rsidRPr="00CB2FEC" w:rsidRDefault="009F1923" w:rsidP="0027597C">
            <w:pPr>
              <w:tabs>
                <w:tab w:val="left" w:pos="2900"/>
              </w:tabs>
              <w:spacing w:before="120"/>
              <w:rPr>
                <w:rFonts w:ascii="Arial" w:hAnsi="Arial" w:cs="Arial"/>
              </w:rPr>
            </w:pPr>
            <w:r w:rsidRPr="00CB2FEC">
              <w:rPr>
                <w:rFonts w:ascii="Arial" w:hAnsi="Arial" w:cs="Arial"/>
              </w:rPr>
              <w:t>Cable length:</w:t>
            </w:r>
          </w:p>
        </w:tc>
        <w:tc>
          <w:tcPr>
            <w:tcW w:w="4140" w:type="dxa"/>
            <w:gridSpan w:val="2"/>
            <w:tcBorders>
              <w:top w:val="nil"/>
              <w:left w:val="nil"/>
              <w:bottom w:val="single" w:sz="4" w:space="0" w:color="auto"/>
              <w:right w:val="nil"/>
            </w:tcBorders>
            <w:vAlign w:val="bottom"/>
          </w:tcPr>
          <w:p w:rsidR="009F1923" w:rsidRPr="00CB2FEC" w:rsidRDefault="009F1923"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9F1923" w:rsidRPr="00CB2FEC" w:rsidTr="0027597C">
        <w:tc>
          <w:tcPr>
            <w:tcW w:w="1620" w:type="dxa"/>
            <w:tcBorders>
              <w:top w:val="nil"/>
              <w:left w:val="nil"/>
              <w:bottom w:val="nil"/>
              <w:right w:val="nil"/>
            </w:tcBorders>
            <w:vAlign w:val="bottom"/>
          </w:tcPr>
          <w:p w:rsidR="009F1923" w:rsidRPr="00CB2FEC" w:rsidRDefault="009F1923" w:rsidP="0027597C">
            <w:pPr>
              <w:tabs>
                <w:tab w:val="left" w:pos="2900"/>
              </w:tabs>
              <w:spacing w:before="120"/>
              <w:rPr>
                <w:rFonts w:ascii="Arial" w:hAnsi="Arial" w:cs="Arial"/>
              </w:rPr>
            </w:pPr>
            <w:r w:rsidRPr="00CB2FEC">
              <w:rPr>
                <w:rFonts w:ascii="Arial" w:hAnsi="Arial" w:cs="Arial"/>
              </w:rPr>
              <w:t>Cable rating:</w:t>
            </w:r>
          </w:p>
        </w:tc>
        <w:tc>
          <w:tcPr>
            <w:tcW w:w="4140" w:type="dxa"/>
            <w:gridSpan w:val="2"/>
            <w:tcBorders>
              <w:top w:val="nil"/>
              <w:left w:val="nil"/>
              <w:bottom w:val="single" w:sz="4" w:space="0" w:color="auto"/>
              <w:right w:val="nil"/>
            </w:tcBorders>
            <w:vAlign w:val="bottom"/>
          </w:tcPr>
          <w:p w:rsidR="009F1923" w:rsidRPr="00CB2FEC" w:rsidRDefault="009F1923"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9F1923" w:rsidRPr="00CB2FEC" w:rsidRDefault="009F1923" w:rsidP="00272A50">
      <w:pPr>
        <w:tabs>
          <w:tab w:val="left" w:pos="360"/>
          <w:tab w:val="left" w:pos="2040"/>
          <w:tab w:val="left" w:pos="2280"/>
          <w:tab w:val="left" w:pos="2880"/>
          <w:tab w:val="left" w:pos="3480"/>
          <w:tab w:val="left" w:pos="4080"/>
        </w:tabs>
        <w:rPr>
          <w:rFonts w:ascii="Arial" w:hAnsi="Arial" w:cs="Arial"/>
        </w:rPr>
      </w:pPr>
    </w:p>
    <w:p w:rsidR="00D51D0F" w:rsidRDefault="00D51D0F" w:rsidP="001C283C">
      <w:pPr>
        <w:tabs>
          <w:tab w:val="left" w:pos="480"/>
        </w:tabs>
        <w:spacing w:before="120" w:after="120"/>
        <w:rPr>
          <w:rFonts w:ascii="Arial" w:hAnsi="Arial" w:cs="Arial"/>
          <w:b/>
        </w:rPr>
      </w:pPr>
    </w:p>
    <w:p w:rsidR="00D51D0F" w:rsidRDefault="00D51D0F" w:rsidP="001C283C">
      <w:pPr>
        <w:tabs>
          <w:tab w:val="left" w:pos="480"/>
        </w:tabs>
        <w:spacing w:before="120" w:after="120"/>
        <w:rPr>
          <w:rFonts w:ascii="Arial" w:hAnsi="Arial" w:cs="Arial"/>
          <w:b/>
        </w:rPr>
      </w:pPr>
    </w:p>
    <w:p w:rsidR="001C283C" w:rsidRPr="00CB2FEC" w:rsidRDefault="001C283C" w:rsidP="001C283C">
      <w:pPr>
        <w:tabs>
          <w:tab w:val="left" w:pos="480"/>
        </w:tabs>
        <w:spacing w:before="120" w:after="120"/>
        <w:rPr>
          <w:rFonts w:ascii="Arial" w:hAnsi="Arial" w:cs="Arial"/>
        </w:rPr>
      </w:pPr>
      <w:r w:rsidRPr="00CB2FEC">
        <w:rPr>
          <w:rFonts w:ascii="Arial" w:hAnsi="Arial" w:cs="Arial"/>
          <w:b/>
        </w:rPr>
        <w:t>Manuals:</w:t>
      </w:r>
    </w:p>
    <w:p w:rsidR="00AE09A4" w:rsidRPr="00CB2FEC" w:rsidRDefault="00AE09A4" w:rsidP="00AE09A4">
      <w:pPr>
        <w:spacing w:line="240" w:lineRule="exact"/>
        <w:rPr>
          <w:rFonts w:ascii="Arial" w:hAnsi="Arial" w:cs="Arial"/>
        </w:rPr>
      </w:pPr>
      <w:r w:rsidRPr="00CB2FEC">
        <w:rPr>
          <w:rFonts w:ascii="Arial" w:hAnsi="Arial" w:cs="Arial"/>
        </w:rPr>
        <w:t>Two (2) copies of all operators’ manuals, parts lists, and warranty information shall be provided at time of delivery to each district receiving one or more units.</w:t>
      </w:r>
    </w:p>
    <w:p w:rsidR="00AE09A4" w:rsidRPr="00CB2FEC" w:rsidRDefault="00AE09A4" w:rsidP="00AE09A4">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AE09A4" w:rsidRPr="00CB2FEC" w:rsidRDefault="00AE09A4" w:rsidP="00AE09A4">
      <w:pPr>
        <w:rPr>
          <w:rFonts w:ascii="Arial" w:hAnsi="Arial" w:cs="Arial"/>
        </w:rPr>
      </w:pPr>
      <w:r w:rsidRPr="00CB2FEC">
        <w:rPr>
          <w:rFonts w:ascii="Arial" w:hAnsi="Arial" w:cs="Arial"/>
        </w:rPr>
        <w:t>One (1) set of “Service or Shop” Manuals shall be provided to each delivery location.</w:t>
      </w:r>
    </w:p>
    <w:p w:rsidR="00AE09A4" w:rsidRPr="00CB2FEC" w:rsidRDefault="00AE09A4" w:rsidP="00AE09A4">
      <w:pPr>
        <w:spacing w:before="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AE09A4" w:rsidRPr="00CB2FEC" w:rsidRDefault="00AE09A4" w:rsidP="00AE09A4">
      <w:pPr>
        <w:spacing w:before="120"/>
        <w:rPr>
          <w:rFonts w:ascii="Arial" w:hAnsi="Arial" w:cs="Arial"/>
        </w:rPr>
      </w:pPr>
      <w:r w:rsidRPr="00CB2FEC">
        <w:rPr>
          <w:rFonts w:ascii="Arial" w:hAnsi="Arial" w:cs="Arial"/>
          <w:b/>
          <w:i/>
        </w:rPr>
        <w:t>Note:</w:t>
      </w:r>
      <w:r w:rsidRPr="00CB2FEC">
        <w:rPr>
          <w:rFonts w:ascii="Arial" w:hAnsi="Arial" w:cs="Arial"/>
        </w:rPr>
        <w:t xml:space="preserve">  The manuals, parts lists, and service or shop manuals listed above may be furnished on CD/DVD or Flash drive in lieu of paper.</w:t>
      </w:r>
    </w:p>
    <w:p w:rsidR="00AE09A4" w:rsidRPr="00CB2FEC" w:rsidRDefault="00AE09A4" w:rsidP="00AE09A4">
      <w:pPr>
        <w:spacing w:before="120"/>
        <w:rPr>
          <w:rFonts w:ascii="Arial" w:hAnsi="Arial" w:cs="Arial"/>
        </w:rPr>
      </w:pPr>
      <w:r w:rsidRPr="00CB2FEC">
        <w:rPr>
          <w:rFonts w:ascii="Arial" w:hAnsi="Arial" w:cs="Arial"/>
        </w:rPr>
        <w:t>Instruction performed by qualified factory or dealer personnel covering the operation and routine service and maintenance of the equipment shall be provided upon delivery. The training shall be for all personnel in the assigned headquarters location of the equipment.</w:t>
      </w:r>
    </w:p>
    <w:p w:rsidR="00AE09A4" w:rsidRPr="00CB2FEC" w:rsidRDefault="00AE09A4" w:rsidP="00AE09A4">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094"/>
      </w:tblGrid>
      <w:tr w:rsidR="00CB2FEC" w:rsidRPr="00CB2FEC" w:rsidTr="0027597C">
        <w:tc>
          <w:tcPr>
            <w:tcW w:w="2250" w:type="dxa"/>
            <w:tcBorders>
              <w:top w:val="nil"/>
              <w:left w:val="nil"/>
              <w:bottom w:val="nil"/>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t xml:space="preserve">Describe Training: </w:t>
            </w:r>
          </w:p>
        </w:tc>
        <w:tc>
          <w:tcPr>
            <w:tcW w:w="8094" w:type="dxa"/>
            <w:tcBorders>
              <w:top w:val="nil"/>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10344" w:type="dxa"/>
            <w:gridSpan w:val="2"/>
            <w:tcBorders>
              <w:top w:val="nil"/>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10344" w:type="dxa"/>
            <w:gridSpan w:val="2"/>
            <w:tcBorders>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41"/>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AE09A4" w:rsidRPr="00CB2FEC" w:rsidRDefault="00AE09A4" w:rsidP="00AE09A4">
      <w:pPr>
        <w:spacing w:before="120"/>
        <w:rPr>
          <w:rFonts w:ascii="Arial" w:hAnsi="Arial" w:cs="Arial"/>
        </w:rPr>
      </w:pPr>
      <w:r w:rsidRPr="00CB2FEC">
        <w:rPr>
          <w:rFonts w:ascii="Arial" w:hAnsi="Arial" w:cs="Arial"/>
          <w:b/>
          <w:i/>
        </w:rPr>
        <w:t>Note:</w:t>
      </w:r>
      <w:r w:rsidRPr="00CB2FEC">
        <w:rPr>
          <w:rFonts w:ascii="Arial" w:hAnsi="Arial" w:cs="Arial"/>
        </w:rPr>
        <w:t xml:space="preserve">  </w:t>
      </w:r>
      <w:r w:rsidRPr="00CB2FEC">
        <w:rPr>
          <w:rFonts w:ascii="Arial" w:hAnsi="Arial" w:cs="Arial"/>
          <w:i/>
        </w:rPr>
        <w:t>This is not a sales call</w:t>
      </w:r>
      <w:r w:rsidRPr="00CB2FEC">
        <w:rPr>
          <w:rFonts w:ascii="Arial" w:hAnsi="Arial" w:cs="Arial"/>
        </w:rPr>
        <w:t xml:space="preserve">. Training not meeting IDOT expectations will be </w:t>
      </w:r>
      <w:proofErr w:type="gramStart"/>
      <w:r w:rsidRPr="00CB2FEC">
        <w:rPr>
          <w:rFonts w:ascii="Arial" w:hAnsi="Arial" w:cs="Arial"/>
        </w:rPr>
        <w:t>cause</w:t>
      </w:r>
      <w:proofErr w:type="gramEnd"/>
      <w:r w:rsidRPr="00CB2FEC">
        <w:rPr>
          <w:rFonts w:ascii="Arial" w:hAnsi="Arial" w:cs="Arial"/>
        </w:rPr>
        <w:t xml:space="preserve"> to generate a “Complaint-to-Vendor”.</w:t>
      </w:r>
    </w:p>
    <w:p w:rsidR="00AE09A4" w:rsidRPr="00CB2FEC" w:rsidRDefault="00AE09A4" w:rsidP="00AE09A4">
      <w:pPr>
        <w:tabs>
          <w:tab w:val="left" w:pos="360"/>
          <w:tab w:val="left" w:pos="840"/>
          <w:tab w:val="left" w:pos="1080"/>
          <w:tab w:val="left" w:pos="1680"/>
          <w:tab w:val="left" w:pos="2280"/>
          <w:tab w:val="left" w:pos="2880"/>
          <w:tab w:val="left" w:pos="3480"/>
          <w:tab w:val="left" w:pos="4080"/>
        </w:tabs>
        <w:spacing w:before="120" w:after="120"/>
        <w:rPr>
          <w:rFonts w:ascii="Arial" w:hAnsi="Arial" w:cs="Arial"/>
          <w:b/>
        </w:rPr>
      </w:pPr>
      <w:r w:rsidRPr="00CB2FEC">
        <w:rPr>
          <w:rFonts w:ascii="Arial" w:hAnsi="Arial" w:cs="Arial"/>
          <w:b/>
        </w:rPr>
        <w:t>Requirements Covering Items Detailed Above:</w:t>
      </w:r>
    </w:p>
    <w:p w:rsidR="00AE09A4" w:rsidRPr="00CB2FEC" w:rsidRDefault="00AE09A4" w:rsidP="00AE09A4">
      <w:pPr>
        <w:tabs>
          <w:tab w:val="left" w:pos="480"/>
        </w:tabs>
        <w:rPr>
          <w:rFonts w:ascii="Arial" w:hAnsi="Arial" w:cs="Arial"/>
        </w:rPr>
      </w:pPr>
      <w:r w:rsidRPr="00CB2FEC">
        <w:rPr>
          <w:rFonts w:ascii="Arial" w:hAnsi="Arial" w:cs="Arial"/>
        </w:rPr>
        <w:t>The trailer shall be furnished complete with all safety components that are required by the current Federal Safety Standards for the size trailer proposed.</w:t>
      </w:r>
    </w:p>
    <w:p w:rsidR="00AE09A4" w:rsidRPr="00CB2FEC" w:rsidRDefault="00AE09A4" w:rsidP="00AE09A4">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AE09A4" w:rsidRPr="00CB2FEC" w:rsidRDefault="00AE09A4" w:rsidP="00AE09A4">
      <w:pPr>
        <w:tabs>
          <w:tab w:val="left" w:pos="360"/>
          <w:tab w:val="left" w:pos="840"/>
          <w:tab w:val="left" w:pos="1080"/>
          <w:tab w:val="left" w:pos="1680"/>
          <w:tab w:val="left" w:pos="2280"/>
          <w:tab w:val="left" w:pos="2880"/>
          <w:tab w:val="left" w:pos="3480"/>
          <w:tab w:val="left" w:pos="4080"/>
        </w:tabs>
        <w:rPr>
          <w:rFonts w:ascii="Arial" w:hAnsi="Arial" w:cs="Arial"/>
        </w:rPr>
      </w:pPr>
      <w:r w:rsidRPr="00CB2FEC">
        <w:rPr>
          <w:rFonts w:ascii="Arial" w:hAnsi="Arial" w:cs="Arial"/>
        </w:rPr>
        <w:t>All equipment cataloged as standard or safety related shall be furnished and in place and shall be included in the purchase price of the unit.  Any parts, tools, and/or accessories not specifically called for but required for proper operation shall be provided.</w:t>
      </w:r>
    </w:p>
    <w:p w:rsidR="00AE09A4" w:rsidRPr="00CB2FEC" w:rsidRDefault="00AE09A4" w:rsidP="00AE09A4">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AE09A4" w:rsidRPr="00CB2FEC" w:rsidRDefault="00AE09A4" w:rsidP="00AE09A4">
      <w:pPr>
        <w:tabs>
          <w:tab w:val="left" w:pos="360"/>
          <w:tab w:val="left" w:pos="840"/>
          <w:tab w:val="left" w:pos="1080"/>
          <w:tab w:val="left" w:pos="1680"/>
          <w:tab w:val="left" w:pos="2280"/>
          <w:tab w:val="left" w:pos="2880"/>
          <w:tab w:val="left" w:pos="3480"/>
          <w:tab w:val="left" w:pos="4080"/>
        </w:tabs>
        <w:rPr>
          <w:rFonts w:ascii="Arial" w:hAnsi="Arial" w:cs="Arial"/>
        </w:rPr>
      </w:pPr>
      <w:r w:rsidRPr="00CB2FEC">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rsidR="00AE09A4" w:rsidRPr="00CB2FEC" w:rsidRDefault="00AE09A4" w:rsidP="00AE09A4">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AE09A4" w:rsidRPr="00CB2FEC" w:rsidRDefault="00AE09A4" w:rsidP="00AE09A4">
      <w:pPr>
        <w:tabs>
          <w:tab w:val="left" w:pos="360"/>
          <w:tab w:val="left" w:pos="840"/>
          <w:tab w:val="left" w:pos="1080"/>
          <w:tab w:val="left" w:pos="1680"/>
          <w:tab w:val="left" w:pos="2280"/>
          <w:tab w:val="left" w:pos="2880"/>
          <w:tab w:val="left" w:pos="3480"/>
          <w:tab w:val="left" w:pos="4080"/>
        </w:tabs>
        <w:rPr>
          <w:rFonts w:ascii="Arial" w:hAnsi="Arial" w:cs="Arial"/>
        </w:rPr>
      </w:pPr>
      <w:r w:rsidRPr="00CB2FEC">
        <w:rPr>
          <w:rFonts w:ascii="Arial" w:hAnsi="Arial" w:cs="Arial"/>
        </w:rPr>
        <w:t>Standard tool kits shall be supplied if required.</w:t>
      </w:r>
    </w:p>
    <w:p w:rsidR="00AE09A4" w:rsidRPr="00CB2FEC" w:rsidRDefault="00AE09A4" w:rsidP="00AE09A4">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w:t>
      </w:r>
      <w:r w:rsidRPr="00CB2FEC">
        <w:rPr>
          <w:rFonts w:ascii="Arial" w:hAnsi="Arial" w:cs="Arial"/>
        </w:rPr>
        <w:fldChar w:fldCharType="begin">
          <w:ffData>
            <w:name w:val="Check11"/>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Not required</w:t>
      </w:r>
    </w:p>
    <w:p w:rsidR="00AE09A4" w:rsidRPr="00CB2FEC" w:rsidRDefault="00AE09A4" w:rsidP="00AE09A4">
      <w:pPr>
        <w:tabs>
          <w:tab w:val="left" w:pos="480"/>
        </w:tabs>
        <w:rPr>
          <w:rFonts w:ascii="Arial" w:hAnsi="Arial" w:cs="Arial"/>
        </w:rPr>
      </w:pPr>
      <w:r w:rsidRPr="00CB2FEC">
        <w:rPr>
          <w:rFonts w:ascii="Arial" w:hAnsi="Arial" w:cs="Arial"/>
        </w:rPr>
        <w:t xml:space="preserve">Full coverage warranty for a minimum </w:t>
      </w:r>
      <w:r w:rsidRPr="00CB2FEC">
        <w:rPr>
          <w:rFonts w:ascii="Arial" w:hAnsi="Arial" w:cs="Arial"/>
          <w:b/>
        </w:rPr>
        <w:t>12 months</w:t>
      </w:r>
      <w:r w:rsidRPr="00CB2FEC">
        <w:rPr>
          <w:rFonts w:ascii="Arial" w:hAnsi="Arial" w:cs="Arial"/>
        </w:rPr>
        <w:t xml:space="preserve"> shall be provided. Bidder shall attach copy of warranty with bid.</w:t>
      </w:r>
    </w:p>
    <w:p w:rsidR="00AE09A4" w:rsidRPr="00CB2FEC" w:rsidRDefault="00AE09A4" w:rsidP="00AE09A4">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80"/>
      </w:tblGrid>
      <w:tr w:rsidR="00CB2FEC" w:rsidRPr="00CB2FEC" w:rsidTr="0027597C">
        <w:tc>
          <w:tcPr>
            <w:tcW w:w="2250" w:type="dxa"/>
            <w:tcBorders>
              <w:top w:val="nil"/>
              <w:left w:val="nil"/>
              <w:bottom w:val="nil"/>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t xml:space="preserve">Describe warranty: </w:t>
            </w:r>
          </w:p>
        </w:tc>
        <w:tc>
          <w:tcPr>
            <w:tcW w:w="7380" w:type="dxa"/>
            <w:tcBorders>
              <w:top w:val="nil"/>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AE09A4" w:rsidRPr="00CB2FEC" w:rsidRDefault="00AE09A4" w:rsidP="001C283C">
      <w:pPr>
        <w:spacing w:before="120" w:after="120"/>
        <w:rPr>
          <w:rFonts w:ascii="Arial" w:hAnsi="Arial" w:cs="Arial"/>
          <w:b/>
        </w:rPr>
      </w:pPr>
      <w:r w:rsidRPr="00CB2FEC">
        <w:rPr>
          <w:rFonts w:ascii="Arial" w:hAnsi="Arial" w:cs="Arial"/>
          <w:b/>
        </w:rPr>
        <w:t>Repair Parts and Service:</w:t>
      </w:r>
    </w:p>
    <w:p w:rsidR="00AE09A4" w:rsidRPr="00CB2FEC" w:rsidRDefault="00AE09A4" w:rsidP="00AE09A4">
      <w:pPr>
        <w:spacing w:after="120"/>
        <w:rPr>
          <w:rFonts w:ascii="Arial" w:hAnsi="Arial" w:cs="Arial"/>
        </w:rPr>
      </w:pPr>
      <w:r w:rsidRPr="00CB2FEC">
        <w:rPr>
          <w:rFonts w:ascii="Arial" w:hAnsi="Arial" w:cs="Arial"/>
        </w:rPr>
        <w:t xml:space="preserve">Since continuous operation of this trailer is of the utmost importance and many times of an emergency nature, it is necessary that the successful bidder be </w:t>
      </w:r>
      <w:proofErr w:type="gramStart"/>
      <w:r w:rsidRPr="00CB2FEC">
        <w:rPr>
          <w:rFonts w:ascii="Arial" w:hAnsi="Arial" w:cs="Arial"/>
        </w:rPr>
        <w:t>in a position</w:t>
      </w:r>
      <w:proofErr w:type="gramEnd"/>
      <w:r w:rsidRPr="00CB2FEC">
        <w:rPr>
          <w:rFonts w:ascii="Arial" w:hAnsi="Arial" w:cs="Arial"/>
        </w:rPr>
        <w:t xml:space="preserve"> to render prompt parts and service within the State of Illinois.</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CB2FEC" w:rsidRPr="00CB2FEC" w:rsidTr="0027597C">
        <w:tc>
          <w:tcPr>
            <w:tcW w:w="3510" w:type="dxa"/>
            <w:tcBorders>
              <w:top w:val="nil"/>
              <w:left w:val="nil"/>
              <w:bottom w:val="nil"/>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t xml:space="preserve">List sources for parts and service : </w:t>
            </w:r>
          </w:p>
        </w:tc>
        <w:tc>
          <w:tcPr>
            <w:tcW w:w="6834" w:type="dxa"/>
            <w:tcBorders>
              <w:top w:val="nil"/>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10344" w:type="dxa"/>
            <w:gridSpan w:val="2"/>
            <w:tcBorders>
              <w:top w:val="nil"/>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10344" w:type="dxa"/>
            <w:gridSpan w:val="2"/>
            <w:tcBorders>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41"/>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10344" w:type="dxa"/>
            <w:gridSpan w:val="2"/>
            <w:tcBorders>
              <w:top w:val="single" w:sz="4" w:space="0" w:color="000000"/>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rPr>
              <w:t> </w:t>
            </w:r>
            <w:r w:rsidRPr="00CB2FEC">
              <w:rPr>
                <w:rFonts w:ascii="Arial" w:hAnsi="Arial" w:cs="Arial"/>
              </w:rPr>
              <w:t> </w:t>
            </w:r>
            <w:r w:rsidRPr="00CB2FEC">
              <w:rPr>
                <w:rFonts w:ascii="Arial" w:hAnsi="Arial" w:cs="Arial"/>
              </w:rPr>
              <w:t> </w:t>
            </w:r>
            <w:r w:rsidRPr="00CB2FEC">
              <w:rPr>
                <w:rFonts w:ascii="Arial" w:hAnsi="Arial" w:cs="Arial"/>
              </w:rPr>
              <w:t> </w:t>
            </w:r>
            <w:r w:rsidRPr="00CB2FEC">
              <w:rPr>
                <w:rFonts w:ascii="Arial" w:hAnsi="Arial" w:cs="Arial"/>
              </w:rPr>
              <w:t> </w:t>
            </w:r>
            <w:r w:rsidRPr="00CB2FEC">
              <w:rPr>
                <w:rFonts w:ascii="Arial" w:hAnsi="Arial" w:cs="Arial"/>
              </w:rPr>
              <w:fldChar w:fldCharType="end"/>
            </w:r>
          </w:p>
        </w:tc>
      </w:tr>
    </w:tbl>
    <w:p w:rsidR="00AE09A4" w:rsidRPr="00CB2FEC" w:rsidRDefault="00AE09A4" w:rsidP="00AE09A4">
      <w:pPr>
        <w:tabs>
          <w:tab w:val="left" w:pos="480"/>
        </w:tabs>
        <w:spacing w:before="120"/>
        <w:rPr>
          <w:rFonts w:ascii="Arial" w:hAnsi="Arial" w:cs="Arial"/>
        </w:rPr>
      </w:pPr>
      <w:r w:rsidRPr="00CB2FEC">
        <w:rPr>
          <w:rFonts w:ascii="Arial" w:hAnsi="Arial" w:cs="Arial"/>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rsidR="00AE09A4" w:rsidRPr="00CB2FEC" w:rsidRDefault="00AE09A4" w:rsidP="00AE09A4">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p w:rsidR="00AE09A4" w:rsidRPr="00CB2FEC" w:rsidRDefault="00AE09A4" w:rsidP="00AE09A4">
      <w:pPr>
        <w:tabs>
          <w:tab w:val="left" w:pos="480"/>
        </w:tabs>
        <w:spacing w:before="120" w:after="120"/>
        <w:rPr>
          <w:rFonts w:ascii="Arial" w:hAnsi="Arial" w:cs="Arial"/>
          <w:b/>
        </w:rPr>
      </w:pPr>
      <w:r w:rsidRPr="00CB2FEC">
        <w:rPr>
          <w:rFonts w:ascii="Arial" w:hAnsi="Arial" w:cs="Arial"/>
          <w:b/>
        </w:rPr>
        <w:t>Delivery:</w:t>
      </w:r>
    </w:p>
    <w:p w:rsidR="00AE09A4" w:rsidRPr="00CB2FEC" w:rsidRDefault="00AE09A4" w:rsidP="00AE09A4">
      <w:pPr>
        <w:tabs>
          <w:tab w:val="left" w:pos="480"/>
        </w:tabs>
        <w:rPr>
          <w:rFonts w:ascii="Arial" w:hAnsi="Arial" w:cs="Arial"/>
        </w:rPr>
      </w:pPr>
      <w:r w:rsidRPr="00CB2FEC">
        <w:rPr>
          <w:rFonts w:ascii="Arial" w:hAnsi="Arial" w:cs="Arial"/>
        </w:rPr>
        <w:t>This equipment is to be delivered in first-class operating condition with acceptance subject to Department of Transportation inspection and approval.</w:t>
      </w:r>
    </w:p>
    <w:p w:rsidR="00AE09A4" w:rsidRPr="00CB2FEC" w:rsidRDefault="00AE09A4" w:rsidP="00AE09A4">
      <w:pPr>
        <w:spacing w:before="120" w:line="240" w:lineRule="exact"/>
        <w:rPr>
          <w:rFonts w:ascii="Arial" w:hAnsi="Arial" w:cs="Arial"/>
        </w:rPr>
      </w:pPr>
      <w:r w:rsidRPr="00CB2FEC">
        <w:rPr>
          <w:rFonts w:ascii="Arial" w:hAnsi="Arial" w:cs="Arial"/>
        </w:rPr>
        <w:t>The trailer shall be delivered oiled, greased, serviced and ready for operation.</w:t>
      </w:r>
    </w:p>
    <w:p w:rsidR="00AE09A4" w:rsidRPr="00CB2FEC" w:rsidRDefault="00AE09A4" w:rsidP="00AE09A4">
      <w:pPr>
        <w:spacing w:before="120" w:after="120" w:line="240" w:lineRule="exact"/>
        <w:ind w:left="720"/>
        <w:rPr>
          <w:rFonts w:ascii="Arial" w:hAnsi="Arial" w:cs="Arial"/>
        </w:rPr>
      </w:pPr>
      <w:r w:rsidRPr="00CB2FEC">
        <w:rPr>
          <w:rFonts w:ascii="Arial" w:hAnsi="Arial" w:cs="Arial"/>
        </w:rPr>
        <w:t xml:space="preserve">Complies:  Yes </w:t>
      </w:r>
      <w:r w:rsidRPr="00CB2FEC">
        <w:rPr>
          <w:rFonts w:ascii="Arial" w:hAnsi="Arial" w:cs="Arial"/>
        </w:rPr>
        <w:fldChar w:fldCharType="begin">
          <w:ffData>
            <w:name w:val="Check3"/>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r w:rsidRPr="00CB2FEC">
        <w:rPr>
          <w:rFonts w:ascii="Arial" w:hAnsi="Arial" w:cs="Arial"/>
        </w:rPr>
        <w:t xml:space="preserve">  No </w:t>
      </w:r>
      <w:r w:rsidRPr="00CB2FEC">
        <w:rPr>
          <w:rFonts w:ascii="Arial" w:hAnsi="Arial" w:cs="Arial"/>
        </w:rPr>
        <w:fldChar w:fldCharType="begin">
          <w:ffData>
            <w:name w:val="Check4"/>
            <w:enabled/>
            <w:calcOnExit w:val="0"/>
            <w:checkBox>
              <w:sizeAuto/>
              <w:default w:val="0"/>
            </w:checkBox>
          </w:ffData>
        </w:fldChar>
      </w:r>
      <w:r w:rsidRPr="00CB2FEC">
        <w:rPr>
          <w:rFonts w:ascii="Arial" w:hAnsi="Arial" w:cs="Arial"/>
        </w:rPr>
        <w:instrText xml:space="preserve"> FORMCHECKBOX </w:instrText>
      </w:r>
      <w:r w:rsidR="0084754B">
        <w:rPr>
          <w:rFonts w:ascii="Arial" w:hAnsi="Arial" w:cs="Arial"/>
        </w:rPr>
      </w:r>
      <w:r w:rsidR="0084754B">
        <w:rPr>
          <w:rFonts w:ascii="Arial" w:hAnsi="Arial" w:cs="Arial"/>
        </w:rPr>
        <w:fldChar w:fldCharType="separate"/>
      </w:r>
      <w:r w:rsidRPr="00CB2FEC">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6654"/>
      </w:tblGrid>
      <w:tr w:rsidR="00CB2FEC" w:rsidRPr="00CB2FEC" w:rsidTr="0027597C">
        <w:tc>
          <w:tcPr>
            <w:tcW w:w="3690" w:type="dxa"/>
            <w:tcBorders>
              <w:top w:val="nil"/>
              <w:left w:val="nil"/>
              <w:bottom w:val="nil"/>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t xml:space="preserve">If NO to any portion, please explain: </w:t>
            </w:r>
          </w:p>
        </w:tc>
        <w:tc>
          <w:tcPr>
            <w:tcW w:w="6654" w:type="dxa"/>
            <w:tcBorders>
              <w:top w:val="nil"/>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54"/>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10344" w:type="dxa"/>
            <w:gridSpan w:val="2"/>
            <w:tcBorders>
              <w:top w:val="nil"/>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40"/>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r w:rsidR="00CB2FEC" w:rsidRPr="00CB2FEC" w:rsidTr="0027597C">
        <w:tc>
          <w:tcPr>
            <w:tcW w:w="10344" w:type="dxa"/>
            <w:gridSpan w:val="2"/>
            <w:tcBorders>
              <w:left w:val="nil"/>
              <w:bottom w:val="single" w:sz="4" w:space="0" w:color="000000"/>
              <w:right w:val="nil"/>
            </w:tcBorders>
            <w:vAlign w:val="bottom"/>
          </w:tcPr>
          <w:p w:rsidR="00AE09A4" w:rsidRPr="00CB2FEC" w:rsidRDefault="00AE09A4" w:rsidP="0027597C">
            <w:pPr>
              <w:tabs>
                <w:tab w:val="left" w:pos="2900"/>
              </w:tabs>
              <w:spacing w:before="120"/>
              <w:rPr>
                <w:rFonts w:ascii="Arial" w:hAnsi="Arial" w:cs="Arial"/>
              </w:rPr>
            </w:pPr>
            <w:r w:rsidRPr="00CB2FEC">
              <w:rPr>
                <w:rFonts w:ascii="Arial" w:hAnsi="Arial" w:cs="Arial"/>
              </w:rPr>
              <w:fldChar w:fldCharType="begin">
                <w:ffData>
                  <w:name w:val="Text41"/>
                  <w:enabled/>
                  <w:calcOnExit w:val="0"/>
                  <w:textInput/>
                </w:ffData>
              </w:fldChar>
            </w:r>
            <w:r w:rsidRPr="00CB2FEC">
              <w:rPr>
                <w:rFonts w:ascii="Arial" w:hAnsi="Arial" w:cs="Arial"/>
              </w:rPr>
              <w:instrText xml:space="preserve"> FORMTEXT </w:instrText>
            </w:r>
            <w:r w:rsidRPr="00CB2FEC">
              <w:rPr>
                <w:rFonts w:ascii="Arial" w:hAnsi="Arial" w:cs="Arial"/>
              </w:rPr>
            </w:r>
            <w:r w:rsidRPr="00CB2FEC">
              <w:rPr>
                <w:rFonts w:ascii="Arial" w:hAnsi="Arial" w:cs="Arial"/>
              </w:rPr>
              <w:fldChar w:fldCharType="separate"/>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noProof/>
              </w:rPr>
              <w:t> </w:t>
            </w:r>
            <w:r w:rsidRPr="00CB2FEC">
              <w:rPr>
                <w:rFonts w:ascii="Arial" w:hAnsi="Arial" w:cs="Arial"/>
              </w:rPr>
              <w:fldChar w:fldCharType="end"/>
            </w:r>
          </w:p>
        </w:tc>
      </w:tr>
    </w:tbl>
    <w:p w:rsidR="00AE09A4" w:rsidRPr="00CB2FEC" w:rsidRDefault="00AE09A4" w:rsidP="00AE09A4">
      <w:pPr>
        <w:spacing w:before="120" w:after="120"/>
        <w:rPr>
          <w:rFonts w:ascii="Arial" w:hAnsi="Arial" w:cs="Arial"/>
          <w:b/>
        </w:rPr>
      </w:pPr>
      <w:r w:rsidRPr="00CB2FEC">
        <w:rPr>
          <w:rFonts w:ascii="Arial" w:hAnsi="Arial" w:cs="Arial"/>
          <w:b/>
        </w:rPr>
        <w:t>Bid Package:</w:t>
      </w:r>
    </w:p>
    <w:p w:rsidR="00AE09A4" w:rsidRPr="00CB2FEC" w:rsidRDefault="00AE09A4" w:rsidP="00AE09A4">
      <w:pPr>
        <w:rPr>
          <w:rFonts w:ascii="Arial" w:eastAsia="Calibri" w:hAnsi="Arial" w:cs="Arial"/>
        </w:rPr>
      </w:pPr>
      <w:r w:rsidRPr="00CB2FEC">
        <w:rPr>
          <w:rFonts w:ascii="Arial" w:eastAsia="Calibri" w:hAnsi="Arial" w:cs="Arial"/>
        </w:rPr>
        <w:t xml:space="preserve">If not quoting in </w:t>
      </w:r>
      <w:proofErr w:type="spellStart"/>
      <w:r w:rsidRPr="00CB2FEC">
        <w:rPr>
          <w:rFonts w:ascii="Arial" w:eastAsia="Calibri" w:hAnsi="Arial" w:cs="Arial"/>
        </w:rPr>
        <w:t>BidBuy</w:t>
      </w:r>
      <w:proofErr w:type="spellEnd"/>
      <w:r w:rsidRPr="00CB2FEC">
        <w:rPr>
          <w:rFonts w:ascii="Arial" w:eastAsia="Calibri" w:hAnsi="Arial" w:cs="Arial"/>
        </w:rPr>
        <w:t>, bidders will need to send two copies of each of the following with their bid response.</w:t>
      </w:r>
    </w:p>
    <w:p w:rsidR="00AE09A4" w:rsidRPr="00CB2FEC" w:rsidRDefault="00AE09A4" w:rsidP="00AE09A4">
      <w:pPr>
        <w:spacing w:before="120"/>
        <w:rPr>
          <w:rFonts w:ascii="Arial" w:eastAsia="Calibri" w:hAnsi="Arial" w:cs="Arial"/>
        </w:rPr>
      </w:pPr>
      <w:r w:rsidRPr="00CB2FEC">
        <w:rPr>
          <w:rFonts w:ascii="Arial" w:eastAsia="Calibri" w:hAnsi="Arial" w:cs="Arial"/>
        </w:rPr>
        <w:t>a) Specification Questionnaire</w:t>
      </w:r>
    </w:p>
    <w:p w:rsidR="00AE09A4" w:rsidRPr="00CB2FEC" w:rsidRDefault="00AE09A4" w:rsidP="00AE09A4">
      <w:pPr>
        <w:rPr>
          <w:rFonts w:ascii="Arial" w:eastAsia="Calibri" w:hAnsi="Arial" w:cs="Arial"/>
        </w:rPr>
      </w:pPr>
      <w:r w:rsidRPr="00CB2FEC">
        <w:rPr>
          <w:rFonts w:ascii="Arial" w:eastAsia="Calibri" w:hAnsi="Arial" w:cs="Arial"/>
        </w:rPr>
        <w:t>b) Descriptive Literature</w:t>
      </w:r>
    </w:p>
    <w:p w:rsidR="00AE09A4" w:rsidRPr="00CB2FEC" w:rsidRDefault="00AE09A4" w:rsidP="00272A50">
      <w:pPr>
        <w:tabs>
          <w:tab w:val="left" w:pos="480"/>
        </w:tabs>
        <w:spacing w:before="120" w:after="120"/>
        <w:rPr>
          <w:rFonts w:ascii="Arial" w:hAnsi="Arial" w:cs="Arial"/>
          <w:b/>
        </w:rPr>
      </w:pPr>
    </w:p>
    <w:p w:rsidR="00272A50" w:rsidRPr="00CB2FEC" w:rsidRDefault="00272A50" w:rsidP="00272A50">
      <w:pPr>
        <w:rPr>
          <w:rFonts w:ascii="Arial" w:hAnsi="Arial" w:cs="Arial"/>
          <w:b/>
        </w:rPr>
      </w:pPr>
    </w:p>
    <w:p w:rsidR="00272A50" w:rsidRPr="00CB2FEC" w:rsidRDefault="00272A50" w:rsidP="00272A50">
      <w:pPr>
        <w:ind w:left="570"/>
        <w:rPr>
          <w:rFonts w:ascii="Arial" w:hAnsi="Arial" w:cs="Arial"/>
          <w:b/>
        </w:rPr>
      </w:pPr>
      <w:r w:rsidRPr="00CB2FEC">
        <w:rPr>
          <w:noProof/>
        </w:rPr>
        <w:drawing>
          <wp:inline distT="0" distB="0" distL="0" distR="0" wp14:anchorId="3B06A56B" wp14:editId="0904DB35">
            <wp:extent cx="5366409" cy="2825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8835" cy="2827027"/>
                    </a:xfrm>
                    <a:prstGeom prst="rect">
                      <a:avLst/>
                    </a:prstGeom>
                    <a:noFill/>
                    <a:ln>
                      <a:noFill/>
                    </a:ln>
                  </pic:spPr>
                </pic:pic>
              </a:graphicData>
            </a:graphic>
          </wp:inline>
        </w:drawing>
      </w:r>
    </w:p>
    <w:p w:rsidR="00272A50" w:rsidRPr="00CB2FEC" w:rsidRDefault="00272A50" w:rsidP="00272A50">
      <w:pPr>
        <w:rPr>
          <w:rFonts w:ascii="Arial" w:hAnsi="Arial" w:cs="Arial"/>
        </w:rPr>
      </w:pPr>
    </w:p>
    <w:p w:rsidR="00272A50" w:rsidRPr="00CB2FEC" w:rsidRDefault="00272A50" w:rsidP="00272A50">
      <w:pPr>
        <w:rPr>
          <w:rFonts w:ascii="Arial" w:hAnsi="Arial" w:cs="Arial"/>
        </w:rPr>
      </w:pPr>
    </w:p>
    <w:p w:rsidR="00272A50" w:rsidRPr="00CB2FEC" w:rsidRDefault="00272A50" w:rsidP="00272A50">
      <w:pPr>
        <w:rPr>
          <w:rFonts w:ascii="Arial" w:hAnsi="Arial" w:cs="Arial"/>
        </w:rPr>
      </w:pPr>
      <w:r w:rsidRPr="00CB2FEC">
        <w:rPr>
          <w:rFonts w:ascii="Arial" w:hAnsi="Arial" w:cs="Arial"/>
          <w:b/>
          <w:i/>
        </w:rPr>
        <w:t>Note:</w:t>
      </w:r>
      <w:r w:rsidRPr="00CB2FEC">
        <w:rPr>
          <w:rFonts w:ascii="Arial" w:hAnsi="Arial" w:cs="Arial"/>
        </w:rPr>
        <w:t xml:space="preserve">  Navistar uses a Dark Green Wire for their ABS pin instead of the blue shown.</w:t>
      </w:r>
    </w:p>
    <w:p w:rsidR="00272A50" w:rsidRPr="00CB2FEC" w:rsidRDefault="00272A50" w:rsidP="00272A50">
      <w:pPr>
        <w:rPr>
          <w:rFonts w:ascii="Arial" w:hAnsi="Arial" w:cs="Arial"/>
          <w:b/>
        </w:rPr>
      </w:pPr>
    </w:p>
    <w:sectPr w:rsidR="00272A50" w:rsidRPr="00CB2FEC" w:rsidSect="00272A50">
      <w:headerReference w:type="default" r:id="rId8"/>
      <w:footerReference w:type="default" r:id="rId9"/>
      <w:headerReference w:type="first" r:id="rId10"/>
      <w:footerReference w:type="first" r:id="rId11"/>
      <w:endnotePr>
        <w:numFmt w:val="decimal"/>
        <w:numStart w:val="0"/>
      </w:endnotePr>
      <w:pgSz w:w="12240" w:h="15840"/>
      <w:pgMar w:top="1080" w:right="936" w:bottom="864" w:left="1296" w:header="360" w:footer="570" w:gutter="0"/>
      <w:cols w:space="63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97C" w:rsidRDefault="0027597C" w:rsidP="00272A50">
      <w:r>
        <w:separator/>
      </w:r>
    </w:p>
  </w:endnote>
  <w:endnote w:type="continuationSeparator" w:id="0">
    <w:p w:rsidR="0027597C" w:rsidRDefault="0027597C" w:rsidP="0027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97C" w:rsidRPr="009B46E0" w:rsidRDefault="0027597C">
    <w:pPr>
      <w:pStyle w:val="Footer"/>
      <w:tabs>
        <w:tab w:val="clear" w:pos="4320"/>
        <w:tab w:val="clear" w:pos="8640"/>
      </w:tabs>
      <w:jc w:val="center"/>
      <w:rPr>
        <w:rFonts w:ascii="Arial" w:hAnsi="Arial" w:cs="Arial"/>
        <w:b/>
      </w:rPr>
    </w:pPr>
    <w:r w:rsidRPr="009B46E0">
      <w:rPr>
        <w:rFonts w:ascii="Arial" w:hAnsi="Arial" w:cs="Arial"/>
        <w:b/>
        <w:snapToGrid w:val="0"/>
      </w:rPr>
      <w:t xml:space="preserve">Page </w:t>
    </w:r>
    <w:r w:rsidRPr="009B46E0">
      <w:rPr>
        <w:rFonts w:ascii="Arial" w:hAnsi="Arial" w:cs="Arial"/>
        <w:b/>
        <w:snapToGrid w:val="0"/>
      </w:rPr>
      <w:fldChar w:fldCharType="begin"/>
    </w:r>
    <w:r w:rsidRPr="009B46E0">
      <w:rPr>
        <w:rFonts w:ascii="Arial" w:hAnsi="Arial" w:cs="Arial"/>
        <w:b/>
        <w:snapToGrid w:val="0"/>
      </w:rPr>
      <w:instrText xml:space="preserve"> PAGE </w:instrText>
    </w:r>
    <w:r w:rsidRPr="009B46E0">
      <w:rPr>
        <w:rFonts w:ascii="Arial" w:hAnsi="Arial" w:cs="Arial"/>
        <w:b/>
        <w:snapToGrid w:val="0"/>
      </w:rPr>
      <w:fldChar w:fldCharType="separate"/>
    </w:r>
    <w:r>
      <w:rPr>
        <w:rFonts w:ascii="Arial" w:hAnsi="Arial" w:cs="Arial"/>
        <w:b/>
        <w:noProof/>
        <w:snapToGrid w:val="0"/>
      </w:rPr>
      <w:t>11</w:t>
    </w:r>
    <w:r w:rsidRPr="009B46E0">
      <w:rPr>
        <w:rFonts w:ascii="Arial" w:hAnsi="Arial" w:cs="Arial"/>
        <w:b/>
        <w:snapToGrid w:val="0"/>
      </w:rPr>
      <w:fldChar w:fldCharType="end"/>
    </w:r>
    <w:r w:rsidRPr="009B46E0">
      <w:rPr>
        <w:rFonts w:ascii="Arial" w:hAnsi="Arial" w:cs="Arial"/>
        <w:b/>
        <w:snapToGrid w:val="0"/>
      </w:rPr>
      <w:t xml:space="preserve"> of </w:t>
    </w:r>
    <w:r w:rsidRPr="009B46E0">
      <w:rPr>
        <w:rFonts w:ascii="Arial" w:hAnsi="Arial" w:cs="Arial"/>
        <w:b/>
        <w:snapToGrid w:val="0"/>
      </w:rPr>
      <w:fldChar w:fldCharType="begin"/>
    </w:r>
    <w:r w:rsidRPr="009B46E0">
      <w:rPr>
        <w:rFonts w:ascii="Arial" w:hAnsi="Arial" w:cs="Arial"/>
        <w:b/>
        <w:snapToGrid w:val="0"/>
      </w:rPr>
      <w:instrText xml:space="preserve"> NUMPAGES </w:instrText>
    </w:r>
    <w:r w:rsidRPr="009B46E0">
      <w:rPr>
        <w:rFonts w:ascii="Arial" w:hAnsi="Arial" w:cs="Arial"/>
        <w:b/>
        <w:snapToGrid w:val="0"/>
      </w:rPr>
      <w:fldChar w:fldCharType="separate"/>
    </w:r>
    <w:r>
      <w:rPr>
        <w:rFonts w:ascii="Arial" w:hAnsi="Arial" w:cs="Arial"/>
        <w:b/>
        <w:noProof/>
        <w:snapToGrid w:val="0"/>
      </w:rPr>
      <w:t>11</w:t>
    </w:r>
    <w:r w:rsidRPr="009B46E0">
      <w:rPr>
        <w:rFonts w:ascii="Arial" w:hAnsi="Arial" w:cs="Arial"/>
        <w:b/>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97C" w:rsidRPr="00050F6F" w:rsidRDefault="0027597C">
    <w:pPr>
      <w:pStyle w:val="Footer"/>
      <w:tabs>
        <w:tab w:val="clear" w:pos="4320"/>
        <w:tab w:val="clear" w:pos="8640"/>
      </w:tabs>
      <w:jc w:val="center"/>
      <w:rPr>
        <w:rFonts w:ascii="Arial" w:hAnsi="Arial" w:cs="Arial"/>
      </w:rPr>
    </w:pPr>
    <w:r w:rsidRPr="00050F6F">
      <w:rPr>
        <w:rFonts w:ascii="Arial" w:hAnsi="Arial" w:cs="Arial"/>
        <w:snapToGrid w:val="0"/>
      </w:rPr>
      <w:t xml:space="preserve">Page </w:t>
    </w:r>
    <w:r w:rsidRPr="00050F6F">
      <w:rPr>
        <w:rFonts w:ascii="Arial" w:hAnsi="Arial" w:cs="Arial"/>
        <w:snapToGrid w:val="0"/>
      </w:rPr>
      <w:fldChar w:fldCharType="begin"/>
    </w:r>
    <w:r w:rsidRPr="00050F6F">
      <w:rPr>
        <w:rFonts w:ascii="Arial" w:hAnsi="Arial" w:cs="Arial"/>
        <w:snapToGrid w:val="0"/>
      </w:rPr>
      <w:instrText xml:space="preserve"> PAGE </w:instrText>
    </w:r>
    <w:r w:rsidRPr="00050F6F">
      <w:rPr>
        <w:rFonts w:ascii="Arial" w:hAnsi="Arial" w:cs="Arial"/>
        <w:snapToGrid w:val="0"/>
      </w:rPr>
      <w:fldChar w:fldCharType="separate"/>
    </w:r>
    <w:r w:rsidRPr="00050F6F">
      <w:rPr>
        <w:rFonts w:ascii="Arial" w:hAnsi="Arial" w:cs="Arial"/>
        <w:noProof/>
        <w:snapToGrid w:val="0"/>
      </w:rPr>
      <w:t>1</w:t>
    </w:r>
    <w:r w:rsidRPr="00050F6F">
      <w:rPr>
        <w:rFonts w:ascii="Arial" w:hAnsi="Arial" w:cs="Arial"/>
        <w:snapToGrid w:val="0"/>
      </w:rPr>
      <w:fldChar w:fldCharType="end"/>
    </w:r>
    <w:r w:rsidRPr="00050F6F">
      <w:rPr>
        <w:rFonts w:ascii="Arial" w:hAnsi="Arial" w:cs="Arial"/>
        <w:snapToGrid w:val="0"/>
      </w:rPr>
      <w:t xml:space="preserve"> of </w:t>
    </w:r>
    <w:r w:rsidRPr="00050F6F">
      <w:rPr>
        <w:rFonts w:ascii="Arial" w:hAnsi="Arial" w:cs="Arial"/>
        <w:snapToGrid w:val="0"/>
      </w:rPr>
      <w:fldChar w:fldCharType="begin"/>
    </w:r>
    <w:r w:rsidRPr="00050F6F">
      <w:rPr>
        <w:rFonts w:ascii="Arial" w:hAnsi="Arial" w:cs="Arial"/>
        <w:snapToGrid w:val="0"/>
      </w:rPr>
      <w:instrText xml:space="preserve"> NUMPAGES </w:instrText>
    </w:r>
    <w:r w:rsidRPr="00050F6F">
      <w:rPr>
        <w:rFonts w:ascii="Arial" w:hAnsi="Arial" w:cs="Arial"/>
        <w:snapToGrid w:val="0"/>
      </w:rPr>
      <w:fldChar w:fldCharType="separate"/>
    </w:r>
    <w:r w:rsidRPr="00050F6F">
      <w:rPr>
        <w:rFonts w:ascii="Arial" w:hAnsi="Arial" w:cs="Arial"/>
        <w:noProof/>
        <w:snapToGrid w:val="0"/>
      </w:rPr>
      <w:t>11</w:t>
    </w:r>
    <w:r w:rsidRPr="00050F6F">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97C" w:rsidRDefault="0027597C" w:rsidP="00272A50">
      <w:r>
        <w:separator/>
      </w:r>
    </w:p>
  </w:footnote>
  <w:footnote w:type="continuationSeparator" w:id="0">
    <w:p w:rsidR="0027597C" w:rsidRDefault="0027597C" w:rsidP="0027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97C" w:rsidRPr="006F3CD3" w:rsidRDefault="0027597C">
    <w:pPr>
      <w:pStyle w:val="Header"/>
      <w:jc w:val="right"/>
      <w:rPr>
        <w:rFonts w:ascii="Arial" w:hAnsi="Arial" w:cs="Arial"/>
      </w:rPr>
    </w:pPr>
    <w:r w:rsidRPr="006F3CD3">
      <w:rPr>
        <w:rFonts w:ascii="Arial" w:hAnsi="Arial" w:cs="Arial"/>
      </w:rPr>
      <w:t>Specification No. 539-60-0</w:t>
    </w:r>
    <w:r>
      <w:rPr>
        <w:rFonts w:ascii="Arial" w:hAnsi="Arial" w:cs="Arial"/>
      </w:rPr>
      <w:t>4</w:t>
    </w:r>
  </w:p>
  <w:p w:rsidR="0027597C" w:rsidRDefault="0027597C">
    <w:pPr>
      <w:pStyle w:val="Header"/>
      <w:rPr>
        <w:rFonts w:ascii="Times New Roman" w:hAnsi="Times New Roman"/>
      </w:rPr>
    </w:pPr>
  </w:p>
  <w:p w:rsidR="0027597C" w:rsidRPr="009B46E0" w:rsidRDefault="0027597C">
    <w:pPr>
      <w:pStyle w:val="Header"/>
      <w:jc w:val="center"/>
      <w:rPr>
        <w:rFonts w:ascii="Arial" w:hAnsi="Arial" w:cs="Arial"/>
        <w:b/>
      </w:rPr>
    </w:pPr>
    <w:r w:rsidRPr="009B46E0">
      <w:rPr>
        <w:rFonts w:ascii="Arial" w:hAnsi="Arial" w:cs="Arial"/>
        <w:b/>
      </w:rPr>
      <w:t xml:space="preserve">Questionnaire for Tag Equipment Trailer with </w:t>
    </w:r>
    <w:r>
      <w:rPr>
        <w:rFonts w:ascii="Arial" w:hAnsi="Arial" w:cs="Arial"/>
        <w:b/>
      </w:rPr>
      <w:t>Electric Brakes</w:t>
    </w:r>
  </w:p>
  <w:p w:rsidR="0027597C" w:rsidRDefault="0027597C">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97C" w:rsidRPr="007B0270" w:rsidRDefault="0027597C" w:rsidP="00272A50">
    <w:pPr>
      <w:pStyle w:val="Heading1"/>
      <w:ind w:right="0"/>
      <w:rPr>
        <w:rFonts w:ascii="Arial" w:hAnsi="Arial" w:cs="Arial"/>
        <w:sz w:val="20"/>
      </w:rPr>
    </w:pPr>
    <w:r>
      <w:rPr>
        <w:rFonts w:ascii="Arial" w:hAnsi="Arial" w:cs="Arial"/>
        <w:sz w:val="20"/>
      </w:rPr>
      <w:t>Specification No.</w:t>
    </w:r>
    <w:r w:rsidRPr="007B0270">
      <w:rPr>
        <w:rFonts w:ascii="Arial" w:hAnsi="Arial" w:cs="Arial"/>
        <w:sz w:val="20"/>
      </w:rPr>
      <w:t xml:space="preserve"> 539-60-0</w:t>
    </w:r>
    <w:r>
      <w:rPr>
        <w:rFonts w:ascii="Arial" w:hAnsi="Arial" w:cs="Arial"/>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D97AD4"/>
    <w:multiLevelType w:val="singleLevel"/>
    <w:tmpl w:val="D73EF99A"/>
    <w:lvl w:ilvl="0">
      <w:start w:val="1"/>
      <w:numFmt w:val="decimal"/>
      <w:lvlText w:val="%1."/>
      <w:legacy w:legacy="1" w:legacySpace="0" w:legacyIndent="360"/>
      <w:lvlJc w:val="left"/>
      <w:pPr>
        <w:ind w:left="840" w:hanging="360"/>
      </w:pPr>
    </w:lvl>
  </w:abstractNum>
  <w:abstractNum w:abstractNumId="2" w15:restartNumberingAfterBreak="0">
    <w:nsid w:val="4CDD7260"/>
    <w:multiLevelType w:val="singleLevel"/>
    <w:tmpl w:val="5E041B30"/>
    <w:lvl w:ilvl="0">
      <w:start w:val="1"/>
      <w:numFmt w:val="decimal"/>
      <w:lvlText w:val="%1."/>
      <w:legacy w:legacy="1" w:legacySpace="0" w:legacyIndent="360"/>
      <w:lvlJc w:val="left"/>
      <w:pPr>
        <w:ind w:left="1080" w:hanging="360"/>
      </w:pPr>
    </w:lvl>
  </w:abstractNum>
  <w:abstractNum w:abstractNumId="3"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6EF16147"/>
    <w:multiLevelType w:val="singleLevel"/>
    <w:tmpl w:val="57BC5C90"/>
    <w:lvl w:ilvl="0">
      <w:start w:val="1"/>
      <w:numFmt w:val="decimal"/>
      <w:lvlText w:val="%1."/>
      <w:legacy w:legacy="1" w:legacySpace="0" w:legacyIndent="360"/>
      <w:lvlJc w:val="left"/>
      <w:pPr>
        <w:ind w:left="360" w:hanging="360"/>
      </w:pPr>
    </w:lvl>
  </w:abstractNum>
  <w:num w:numId="1">
    <w:abstractNumId w:val="4"/>
  </w:num>
  <w:num w:numId="2">
    <w:abstractNumId w:val="4"/>
    <w:lvlOverride w:ilvl="0">
      <w:lvl w:ilvl="0">
        <w:start w:val="1"/>
        <w:numFmt w:val="decimal"/>
        <w:lvlText w:val="%1."/>
        <w:legacy w:legacy="1" w:legacySpace="0" w:legacyIndent="360"/>
        <w:lvlJc w:val="left"/>
        <w:pPr>
          <w:ind w:left="360" w:hanging="360"/>
        </w:pPr>
      </w:lvl>
    </w:lvlOverride>
  </w:num>
  <w:num w:numId="3">
    <w:abstractNumId w:val="4"/>
    <w:lvlOverride w:ilvl="0">
      <w:lvl w:ilvl="0">
        <w:start w:val="1"/>
        <w:numFmt w:val="decimal"/>
        <w:lvlText w:val="%1."/>
        <w:legacy w:legacy="1" w:legacySpace="0" w:legacyIndent="360"/>
        <w:lvlJc w:val="left"/>
        <w:pPr>
          <w:ind w:left="360" w:hanging="360"/>
        </w:pPr>
      </w:lvl>
    </w:lvlOverride>
  </w:num>
  <w:num w:numId="4">
    <w:abstractNumId w:val="1"/>
  </w:num>
  <w:num w:numId="5">
    <w:abstractNumId w:val="1"/>
    <w:lvlOverride w:ilvl="0">
      <w:lvl w:ilvl="0">
        <w:start w:val="1"/>
        <w:numFmt w:val="decimal"/>
        <w:lvlText w:val="%1."/>
        <w:legacy w:legacy="1" w:legacySpace="0" w:legacyIndent="360"/>
        <w:lvlJc w:val="left"/>
        <w:pPr>
          <w:ind w:left="840" w:hanging="360"/>
        </w:pPr>
      </w:lvl>
    </w:lvlOverride>
  </w:num>
  <w:num w:numId="6">
    <w:abstractNumId w:val="1"/>
    <w:lvlOverride w:ilvl="0">
      <w:lvl w:ilvl="0">
        <w:start w:val="1"/>
        <w:numFmt w:val="decimal"/>
        <w:lvlText w:val="%1."/>
        <w:legacy w:legacy="1" w:legacySpace="0" w:legacyIndent="360"/>
        <w:lvlJc w:val="left"/>
        <w:pPr>
          <w:ind w:left="840" w:hanging="360"/>
        </w:pPr>
      </w:lvl>
    </w:lvlOverride>
  </w:num>
  <w:num w:numId="7">
    <w:abstractNumId w:val="1"/>
    <w:lvlOverride w:ilvl="0">
      <w:lvl w:ilvl="0">
        <w:start w:val="1"/>
        <w:numFmt w:val="decimal"/>
        <w:lvlText w:val="%1."/>
        <w:legacy w:legacy="1" w:legacySpace="0" w:legacyIndent="360"/>
        <w:lvlJc w:val="left"/>
        <w:pPr>
          <w:ind w:left="840" w:hanging="360"/>
        </w:pPr>
      </w:lvl>
    </w:lvlOverride>
  </w:num>
  <w:num w:numId="8">
    <w:abstractNumId w:val="1"/>
    <w:lvlOverride w:ilvl="0">
      <w:lvl w:ilvl="0">
        <w:start w:val="1"/>
        <w:numFmt w:val="decimal"/>
        <w:lvlText w:val="%1."/>
        <w:legacy w:legacy="1" w:legacySpace="0" w:legacyIndent="360"/>
        <w:lvlJc w:val="left"/>
        <w:pPr>
          <w:ind w:left="840" w:hanging="360"/>
        </w:pPr>
      </w:lvl>
    </w:lvlOverride>
  </w:num>
  <w:num w:numId="9">
    <w:abstractNumId w:val="1"/>
    <w:lvlOverride w:ilvl="0">
      <w:lvl w:ilvl="0">
        <w:start w:val="1"/>
        <w:numFmt w:val="decimal"/>
        <w:lvlText w:val="%1."/>
        <w:legacy w:legacy="1" w:legacySpace="0" w:legacyIndent="360"/>
        <w:lvlJc w:val="left"/>
        <w:pPr>
          <w:ind w:left="840" w:hanging="360"/>
        </w:pPr>
      </w:lvl>
    </w:lvlOverride>
  </w:num>
  <w:num w:numId="10">
    <w:abstractNumId w:val="1"/>
    <w:lvlOverride w:ilvl="0">
      <w:lvl w:ilvl="0">
        <w:start w:val="1"/>
        <w:numFmt w:val="decimal"/>
        <w:lvlText w:val="%1."/>
        <w:legacy w:legacy="1" w:legacySpace="0" w:legacyIndent="360"/>
        <w:lvlJc w:val="left"/>
        <w:pPr>
          <w:ind w:left="840" w:hanging="360"/>
        </w:pPr>
      </w:lvl>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
  </w:num>
  <w:num w:numId="13">
    <w:abstractNumId w:val="2"/>
    <w:lvlOverride w:ilvl="0">
      <w:lvl w:ilvl="0">
        <w:start w:val="1"/>
        <w:numFmt w:val="decimal"/>
        <w:lvlText w:val="%1."/>
        <w:legacy w:legacy="1" w:legacySpace="0" w:legacyIndent="360"/>
        <w:lvlJc w:val="left"/>
        <w:pPr>
          <w:ind w:left="1080" w:hanging="360"/>
        </w:pPr>
      </w:lvl>
    </w:lvlOverride>
  </w:num>
  <w:num w:numId="14">
    <w:abstractNumId w:val="2"/>
    <w:lvlOverride w:ilvl="0">
      <w:lvl w:ilvl="0">
        <w:start w:val="1"/>
        <w:numFmt w:val="decimal"/>
        <w:lvlText w:val="%1."/>
        <w:legacy w:legacy="1" w:legacySpace="0" w:legacyIndent="360"/>
        <w:lvlJc w:val="left"/>
        <w:pPr>
          <w:ind w:left="1080" w:hanging="360"/>
        </w:pPr>
      </w:lvl>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E1"/>
    <w:rsid w:val="00000944"/>
    <w:rsid w:val="00050F6F"/>
    <w:rsid w:val="000D0E96"/>
    <w:rsid w:val="001B7985"/>
    <w:rsid w:val="001C283C"/>
    <w:rsid w:val="00223847"/>
    <w:rsid w:val="00272A50"/>
    <w:rsid w:val="0027597C"/>
    <w:rsid w:val="00285388"/>
    <w:rsid w:val="002878F8"/>
    <w:rsid w:val="002947F7"/>
    <w:rsid w:val="003277AB"/>
    <w:rsid w:val="003A51FF"/>
    <w:rsid w:val="003C4517"/>
    <w:rsid w:val="00406195"/>
    <w:rsid w:val="00470248"/>
    <w:rsid w:val="00472BCF"/>
    <w:rsid w:val="004B173E"/>
    <w:rsid w:val="004C2F41"/>
    <w:rsid w:val="004F0241"/>
    <w:rsid w:val="004F064C"/>
    <w:rsid w:val="00533F36"/>
    <w:rsid w:val="005403C7"/>
    <w:rsid w:val="00541D95"/>
    <w:rsid w:val="00550C86"/>
    <w:rsid w:val="00577526"/>
    <w:rsid w:val="005845F8"/>
    <w:rsid w:val="00585D84"/>
    <w:rsid w:val="005A6FD5"/>
    <w:rsid w:val="005F3C95"/>
    <w:rsid w:val="0061405D"/>
    <w:rsid w:val="00616753"/>
    <w:rsid w:val="00623AEB"/>
    <w:rsid w:val="00642F44"/>
    <w:rsid w:val="00650BD1"/>
    <w:rsid w:val="006A4B6E"/>
    <w:rsid w:val="006B15E4"/>
    <w:rsid w:val="006E2CBE"/>
    <w:rsid w:val="00755F42"/>
    <w:rsid w:val="00756DAD"/>
    <w:rsid w:val="007C1483"/>
    <w:rsid w:val="00803C62"/>
    <w:rsid w:val="0084754B"/>
    <w:rsid w:val="008D081A"/>
    <w:rsid w:val="0092137B"/>
    <w:rsid w:val="00921FAF"/>
    <w:rsid w:val="009615F1"/>
    <w:rsid w:val="009E13A1"/>
    <w:rsid w:val="009E2077"/>
    <w:rsid w:val="009F1923"/>
    <w:rsid w:val="00A35239"/>
    <w:rsid w:val="00A4109D"/>
    <w:rsid w:val="00A50F5B"/>
    <w:rsid w:val="00A608D7"/>
    <w:rsid w:val="00A613C6"/>
    <w:rsid w:val="00AD3712"/>
    <w:rsid w:val="00AE09A4"/>
    <w:rsid w:val="00B00D6A"/>
    <w:rsid w:val="00B076C0"/>
    <w:rsid w:val="00B62E56"/>
    <w:rsid w:val="00B73777"/>
    <w:rsid w:val="00B74F30"/>
    <w:rsid w:val="00BB0D5E"/>
    <w:rsid w:val="00BB5885"/>
    <w:rsid w:val="00BC6C0E"/>
    <w:rsid w:val="00BE33E1"/>
    <w:rsid w:val="00BF3424"/>
    <w:rsid w:val="00C062AB"/>
    <w:rsid w:val="00C14C97"/>
    <w:rsid w:val="00C15FF8"/>
    <w:rsid w:val="00C21F19"/>
    <w:rsid w:val="00C90783"/>
    <w:rsid w:val="00CB2FEC"/>
    <w:rsid w:val="00CF3399"/>
    <w:rsid w:val="00CF65B2"/>
    <w:rsid w:val="00D04B00"/>
    <w:rsid w:val="00D51D0F"/>
    <w:rsid w:val="00DF6B0E"/>
    <w:rsid w:val="00E03198"/>
    <w:rsid w:val="00E0732E"/>
    <w:rsid w:val="00E429D9"/>
    <w:rsid w:val="00E55ECB"/>
    <w:rsid w:val="00E60741"/>
    <w:rsid w:val="00E72511"/>
    <w:rsid w:val="00E74163"/>
    <w:rsid w:val="00E928E0"/>
    <w:rsid w:val="00EB3771"/>
    <w:rsid w:val="00F00ECA"/>
    <w:rsid w:val="00F14E13"/>
    <w:rsid w:val="00F22247"/>
    <w:rsid w:val="00FC4CEC"/>
    <w:rsid w:val="00FE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534C6-38EC-403D-8B32-54867E76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2A50"/>
    <w:pPr>
      <w:spacing w:after="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272A50"/>
    <w:pPr>
      <w:keepNext/>
      <w:tabs>
        <w:tab w:val="left" w:pos="480"/>
        <w:tab w:val="left" w:pos="1080"/>
        <w:tab w:val="left" w:pos="1680"/>
        <w:tab w:val="left" w:pos="2280"/>
        <w:tab w:val="left" w:pos="2880"/>
        <w:tab w:val="left" w:pos="3480"/>
        <w:tab w:val="left" w:pos="4080"/>
        <w:tab w:val="left" w:pos="4680"/>
        <w:tab w:val="left" w:pos="5280"/>
      </w:tabs>
      <w:ind w:right="-624"/>
      <w:jc w:val="righ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A50"/>
    <w:rPr>
      <w:rFonts w:ascii="Times New Roman" w:eastAsia="Times New Roman" w:hAnsi="Times New Roman" w:cs="Times New Roman"/>
      <w:sz w:val="24"/>
      <w:szCs w:val="20"/>
    </w:rPr>
  </w:style>
  <w:style w:type="paragraph" w:styleId="Header">
    <w:name w:val="header"/>
    <w:basedOn w:val="Normal"/>
    <w:link w:val="HeaderChar"/>
    <w:rsid w:val="00272A50"/>
    <w:pPr>
      <w:tabs>
        <w:tab w:val="center" w:pos="4320"/>
        <w:tab w:val="right" w:pos="8640"/>
      </w:tabs>
    </w:pPr>
  </w:style>
  <w:style w:type="character" w:customStyle="1" w:styleId="HeaderChar">
    <w:name w:val="Header Char"/>
    <w:basedOn w:val="DefaultParagraphFont"/>
    <w:link w:val="Header"/>
    <w:rsid w:val="00272A50"/>
    <w:rPr>
      <w:rFonts w:ascii="Courier New" w:eastAsia="Times New Roman" w:hAnsi="Courier New" w:cs="Times New Roman"/>
      <w:sz w:val="20"/>
      <w:szCs w:val="20"/>
    </w:rPr>
  </w:style>
  <w:style w:type="paragraph" w:styleId="Footer">
    <w:name w:val="footer"/>
    <w:basedOn w:val="Normal"/>
    <w:link w:val="FooterChar"/>
    <w:rsid w:val="00272A50"/>
    <w:pPr>
      <w:tabs>
        <w:tab w:val="bar" w:pos="4320"/>
        <w:tab w:val="right" w:pos="8640"/>
      </w:tabs>
    </w:pPr>
  </w:style>
  <w:style w:type="character" w:customStyle="1" w:styleId="FooterChar">
    <w:name w:val="Footer Char"/>
    <w:basedOn w:val="DefaultParagraphFont"/>
    <w:link w:val="Footer"/>
    <w:rsid w:val="00272A50"/>
    <w:rPr>
      <w:rFonts w:ascii="Courier New" w:eastAsia="Times New Roman" w:hAnsi="Courier New" w:cs="Times New Roman"/>
      <w:sz w:val="20"/>
      <w:szCs w:val="20"/>
    </w:rPr>
  </w:style>
  <w:style w:type="character" w:styleId="PageNumber">
    <w:name w:val="page number"/>
    <w:basedOn w:val="DefaultParagraphFont"/>
    <w:rsid w:val="00272A50"/>
  </w:style>
  <w:style w:type="paragraph" w:styleId="BalloonText">
    <w:name w:val="Balloon Text"/>
    <w:basedOn w:val="Normal"/>
    <w:link w:val="BalloonTextChar"/>
    <w:semiHidden/>
    <w:rsid w:val="00272A50"/>
    <w:rPr>
      <w:rFonts w:ascii="Tahoma" w:hAnsi="Tahoma" w:cs="Tahoma"/>
      <w:sz w:val="16"/>
      <w:szCs w:val="16"/>
    </w:rPr>
  </w:style>
  <w:style w:type="character" w:customStyle="1" w:styleId="BalloonTextChar">
    <w:name w:val="Balloon Text Char"/>
    <w:basedOn w:val="DefaultParagraphFont"/>
    <w:link w:val="BalloonText"/>
    <w:semiHidden/>
    <w:rsid w:val="00272A50"/>
    <w:rPr>
      <w:rFonts w:ascii="Tahoma" w:eastAsia="Times New Roman" w:hAnsi="Tahoma" w:cs="Tahoma"/>
      <w:sz w:val="16"/>
      <w:szCs w:val="16"/>
    </w:rPr>
  </w:style>
  <w:style w:type="table" w:styleId="TableGrid">
    <w:name w:val="Table Grid"/>
    <w:basedOn w:val="TableNormal"/>
    <w:rsid w:val="00272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2A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3086905B.dotm</Template>
  <TotalTime>1</TotalTime>
  <Pages>3</Pages>
  <Words>3489</Words>
  <Characters>19889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Faugust, Clint</dc:creator>
  <cp:keywords/>
  <dc:description/>
  <cp:lastModifiedBy>Swisher, Jennifer M</cp:lastModifiedBy>
  <cp:revision>2</cp:revision>
  <cp:lastPrinted>2019-08-22T12:26:00Z</cp:lastPrinted>
  <dcterms:created xsi:type="dcterms:W3CDTF">2020-01-31T14:33:00Z</dcterms:created>
  <dcterms:modified xsi:type="dcterms:W3CDTF">2020-01-31T14:33:00Z</dcterms:modified>
</cp:coreProperties>
</file>