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2124F527" w:rsidR="00C315A0" w:rsidRPr="00B52E70" w:rsidRDefault="00C315A0" w:rsidP="00A73B9B">
      <w:pPr>
        <w:pStyle w:val="BodyText"/>
        <w:widowControl/>
        <w:spacing w:before="80" w:after="120" w:line="23" w:lineRule="atLeast"/>
        <w:rPr>
          <w:rFonts w:asciiTheme="minorHAnsi" w:hAnsiTheme="minorHAnsi" w:cstheme="minorHAnsi"/>
          <w:szCs w:val="22"/>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259BD5A0">
        <w:rPr>
          <w:b/>
          <w:bCs/>
        </w:rPr>
        <w:t xml:space="preserve">IDOT </w:t>
      </w:r>
      <w:r w:rsidRPr="000F678D">
        <w:rPr>
          <w:b/>
          <w:bCs/>
        </w:rPr>
        <w:t xml:space="preserve">District </w:t>
      </w:r>
      <w:r w:rsidR="00DC61FD" w:rsidRPr="000F678D">
        <w:rPr>
          <w:b/>
        </w:rPr>
        <w:t>4</w:t>
      </w:r>
      <w:r w:rsidR="00241372" w:rsidRPr="000F678D">
        <w:rPr>
          <w:b/>
          <w:bCs/>
        </w:rPr>
        <w:t xml:space="preserve"> </w:t>
      </w:r>
      <w:r w:rsidRPr="000F678D">
        <w:t xml:space="preserve">in providing land acquisition services to support the Department in delivering the land acquisition program needed for highway projects.  Anticipated areas of work and positions needed </w:t>
      </w:r>
      <w:r w:rsidR="0034021F" w:rsidRPr="000F678D">
        <w:t xml:space="preserve">include </w:t>
      </w:r>
      <w:r w:rsidR="0034021F" w:rsidRPr="00DC07D1">
        <w:rPr>
          <w:b/>
          <w:bCs/>
        </w:rPr>
        <w:t>Project</w:t>
      </w:r>
      <w:r w:rsidR="27F646D7" w:rsidRPr="00AA100C">
        <w:rPr>
          <w:b/>
          <w:bCs/>
        </w:rPr>
        <w:t xml:space="preserve"> </w:t>
      </w:r>
      <w:r w:rsidR="27F646D7" w:rsidRPr="000F678D">
        <w:rPr>
          <w:b/>
          <w:bCs/>
        </w:rPr>
        <w:t>Manager, Appraisal Manager,</w:t>
      </w:r>
      <w:r w:rsidR="009E5562" w:rsidRPr="000F678D">
        <w:rPr>
          <w:b/>
          <w:bCs/>
        </w:rPr>
        <w:t xml:space="preserve"> </w:t>
      </w:r>
      <w:r w:rsidR="27F646D7" w:rsidRPr="000F678D">
        <w:rPr>
          <w:b/>
          <w:bCs/>
        </w:rPr>
        <w:t>Appraiser, Appraisal Report, Appraisal Trainer, Review Appraisal Certification Report, Review Appraiser</w:t>
      </w:r>
      <w:r w:rsidR="00B46725" w:rsidRPr="000F678D">
        <w:rPr>
          <w:b/>
          <w:bCs/>
        </w:rPr>
        <w:t>,</w:t>
      </w:r>
      <w:r w:rsidR="27F646D7" w:rsidRPr="000F678D">
        <w:rPr>
          <w:b/>
          <w:bCs/>
        </w:rPr>
        <w:t xml:space="preserve"> </w:t>
      </w:r>
      <w:r w:rsidR="00813403">
        <w:rPr>
          <w:b/>
          <w:bCs/>
        </w:rPr>
        <w:t xml:space="preserve">Review Appraiser Certification Reports, </w:t>
      </w:r>
      <w:r w:rsidR="27F646D7" w:rsidRPr="000F678D">
        <w:rPr>
          <w:b/>
          <w:bCs/>
        </w:rPr>
        <w:t>Negotiation and Negotiator, and Relocation and Relocation Agent</w:t>
      </w:r>
      <w:r w:rsidRPr="259BD5A0">
        <w:rPr>
          <w:b/>
          <w:bCs/>
        </w:rPr>
        <w:t xml:space="preserve"> work must be performed b</w:t>
      </w:r>
      <w:r w:rsidR="000920DA" w:rsidRPr="259BD5A0">
        <w:rPr>
          <w:b/>
          <w:bCs/>
        </w:rPr>
        <w:t xml:space="preserve">y </w:t>
      </w:r>
      <w:r w:rsidRPr="259BD5A0">
        <w:rPr>
          <w:b/>
          <w:bCs/>
        </w:rPr>
        <w:t>individual</w:t>
      </w:r>
      <w:r w:rsidR="00D73876" w:rsidRPr="259BD5A0">
        <w:rPr>
          <w:b/>
          <w:bCs/>
        </w:rPr>
        <w:t>(s)</w:t>
      </w:r>
      <w:r w:rsidRPr="259BD5A0">
        <w:rPr>
          <w:b/>
          <w:bCs/>
        </w:rPr>
        <w:t xml:space="preserve"> listed on the State’s approved “Fee/Specialty Agent” list</w:t>
      </w:r>
      <w:r>
        <w:t xml:space="preserve">, in accordance with the Land Acquisition Policies and Procedures Manual (LAPPM).  A </w:t>
      </w:r>
      <w:r w:rsidR="00441D9A">
        <w:t>current list</w:t>
      </w:r>
      <w:r>
        <w:t xml:space="preserve">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4E0CB2ED" w:rsidR="00C315A0" w:rsidRDefault="00441D9A" w:rsidP="00C315A0">
      <w:pPr>
        <w:tabs>
          <w:tab w:val="left" w:pos="0"/>
          <w:tab w:val="left" w:pos="720"/>
        </w:tabs>
        <w:spacing w:before="120" w:after="120" w:line="23" w:lineRule="atLeast"/>
        <w:jc w:val="both"/>
        <w:rPr>
          <w:rFonts w:asciiTheme="minorHAnsi" w:hAnsiTheme="minorHAnsi"/>
        </w:rPr>
      </w:pPr>
      <w:r>
        <w:rPr>
          <w:szCs w:val="20"/>
        </w:rPr>
        <w:t>IDOT District 4</w:t>
      </w:r>
      <w:r w:rsidR="00C315A0">
        <w:rPr>
          <w:szCs w:val="20"/>
        </w:rPr>
        <w:t xml:space="preserve"> will manage the contract and assign the work on a work order basis.</w:t>
      </w:r>
      <w:r w:rsidR="00C315A0" w:rsidRPr="00590429">
        <w:rPr>
          <w:rFonts w:asciiTheme="minorHAnsi" w:hAnsiTheme="minorHAnsi"/>
        </w:rPr>
        <w:t xml:space="preserve"> </w:t>
      </w:r>
      <w:r w:rsidR="00C315A0" w:rsidRPr="00963B28">
        <w:rPr>
          <w:rFonts w:asciiTheme="minorHAnsi" w:hAnsiTheme="minorHAnsi"/>
        </w:rPr>
        <w:t xml:space="preserve">The </w:t>
      </w:r>
      <w:r w:rsidR="00C315A0">
        <w:rPr>
          <w:rFonts w:asciiTheme="minorHAnsi" w:hAnsiTheme="minorHAnsi"/>
        </w:rPr>
        <w:t>Vendor</w:t>
      </w:r>
      <w:r w:rsidR="00103928">
        <w:rPr>
          <w:rFonts w:asciiTheme="minorHAnsi" w:hAnsiTheme="minorHAnsi"/>
        </w:rPr>
        <w:t xml:space="preserve">(s) </w:t>
      </w:r>
      <w:r w:rsidR="00C315A0" w:rsidRPr="00963B28">
        <w:rPr>
          <w:rFonts w:asciiTheme="minorHAnsi" w:hAnsiTheme="minorHAnsi"/>
        </w:rPr>
        <w:t xml:space="preserve">shall perform the </w:t>
      </w:r>
      <w:r w:rsidR="00C315A0">
        <w:rPr>
          <w:rFonts w:asciiTheme="minorHAnsi" w:hAnsiTheme="minorHAnsi"/>
        </w:rPr>
        <w:t>services</w:t>
      </w:r>
      <w:r w:rsidR="00C315A0" w:rsidRPr="00963B28">
        <w:rPr>
          <w:rFonts w:asciiTheme="minorHAnsi" w:hAnsiTheme="minorHAnsi"/>
        </w:rPr>
        <w:t xml:space="preserve"> required under the </w:t>
      </w:r>
      <w:r w:rsidR="00C315A0">
        <w:rPr>
          <w:rFonts w:asciiTheme="minorHAnsi" w:hAnsiTheme="minorHAnsi"/>
        </w:rPr>
        <w:t>Contract</w:t>
      </w:r>
      <w:r w:rsidR="00C315A0" w:rsidRPr="00963B28">
        <w:rPr>
          <w:rFonts w:asciiTheme="minorHAnsi" w:hAnsiTheme="minorHAnsi"/>
        </w:rPr>
        <w:t xml:space="preserve"> in accordance with the most recent editions of the  Land Acquisition Policies and Procedures Man</w:t>
      </w:r>
      <w:r w:rsidR="00C315A0">
        <w:rPr>
          <w:rFonts w:asciiTheme="minorHAnsi" w:hAnsiTheme="minorHAnsi"/>
        </w:rPr>
        <w:t>ual (</w:t>
      </w:r>
      <w:hyperlink r:id="rId12" w:history="1">
        <w:r w:rsidR="00C315A0" w:rsidRPr="00B52E70">
          <w:rPr>
            <w:rStyle w:val="Hyperlink"/>
            <w:rFonts w:asciiTheme="minorHAnsi" w:hAnsiTheme="minorHAnsi"/>
            <w:sz w:val="22"/>
          </w:rPr>
          <w:t>http://idot.illinois.gov/Assets/uploads/files/Doing-Business/Manuals-Guides-&amp;-Handbooks/Highways/Land-Acq/Land%20Acquisition%20Manual.pdf</w:t>
        </w:r>
      </w:hyperlink>
      <w:r w:rsidR="00C315A0" w:rsidRPr="007A2715">
        <w:rPr>
          <w:rFonts w:asciiTheme="minorHAnsi" w:hAnsiTheme="minorHAnsi"/>
        </w:rPr>
        <w:t>)</w:t>
      </w:r>
      <w:r w:rsidR="00C315A0">
        <w:rPr>
          <w:rFonts w:asciiTheme="minorHAnsi" w:hAnsiTheme="minorHAnsi"/>
        </w:rPr>
        <w:t xml:space="preserve"> </w:t>
      </w:r>
      <w:r w:rsidR="00C315A0" w:rsidRPr="00963B28">
        <w:rPr>
          <w:rFonts w:asciiTheme="minorHAnsi" w:hAnsiTheme="minorHAnsi"/>
        </w:rPr>
        <w:t xml:space="preserve">, </w:t>
      </w:r>
      <w:r w:rsidR="00C315A0">
        <w:rPr>
          <w:rFonts w:asciiTheme="minorHAnsi" w:hAnsiTheme="minorHAnsi"/>
        </w:rPr>
        <w:t xml:space="preserve">the Illinois Highway Code (605 ILCS 5/), the Illinois Eminent Domain Act (735 ILCS 30/), </w:t>
      </w:r>
      <w:r w:rsidR="00103928">
        <w:rPr>
          <w:rFonts w:asciiTheme="minorHAnsi" w:hAnsiTheme="minorHAnsi"/>
        </w:rPr>
        <w:t>the</w:t>
      </w:r>
      <w:r w:rsidR="00C315A0">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sidR="00C315A0">
        <w:rPr>
          <w:rFonts w:asciiTheme="minorHAnsi" w:hAnsiTheme="minorHAnsi"/>
        </w:rPr>
        <w:t xml:space="preserve">Federal laws and regulations. </w:t>
      </w:r>
      <w:bookmarkEnd w:id="0"/>
      <w:r w:rsidR="00C315A0">
        <w:rPr>
          <w:rFonts w:asciiTheme="minorHAnsi" w:hAnsiTheme="minorHAnsi"/>
        </w:rPr>
        <w:t xml:space="preserve"> </w:t>
      </w:r>
      <w:r w:rsidR="00C315A0" w:rsidRPr="00963B28">
        <w:rPr>
          <w:rFonts w:asciiTheme="minorHAnsi" w:hAnsiTheme="minorHAnsi"/>
        </w:rPr>
        <w:t xml:space="preserve">In case of a conflict between the references, the </w:t>
      </w:r>
      <w:r w:rsidR="00C315A0">
        <w:rPr>
          <w:rFonts w:asciiTheme="minorHAnsi" w:hAnsiTheme="minorHAnsi"/>
        </w:rPr>
        <w:t>Vendor</w:t>
      </w:r>
      <w:r w:rsidR="00C315A0" w:rsidRPr="00963B28">
        <w:rPr>
          <w:rFonts w:asciiTheme="minorHAnsi" w:hAnsiTheme="minorHAnsi"/>
        </w:rPr>
        <w:t xml:space="preserve"> shall identify them to the </w:t>
      </w:r>
      <w:r w:rsidR="00C315A0">
        <w:rPr>
          <w:rFonts w:asciiTheme="minorHAnsi" w:hAnsiTheme="minorHAnsi"/>
        </w:rPr>
        <w:t>Department</w:t>
      </w:r>
      <w:r w:rsidR="00C315A0" w:rsidRPr="00963B28">
        <w:rPr>
          <w:rFonts w:asciiTheme="minorHAnsi" w:hAnsiTheme="minorHAnsi"/>
        </w:rPr>
        <w:t xml:space="preserve"> and follow the instructions furnished by the</w:t>
      </w:r>
      <w:r w:rsidR="00C315A0">
        <w:rPr>
          <w:rFonts w:asciiTheme="minorHAnsi" w:hAnsiTheme="minorHAnsi"/>
        </w:rPr>
        <w:t xml:space="preserve"> Department</w:t>
      </w:r>
      <w:r w:rsidR="00C315A0" w:rsidRPr="00963B28">
        <w:rPr>
          <w:rFonts w:asciiTheme="minorHAnsi" w:hAnsiTheme="minorHAnsi"/>
        </w:rPr>
        <w:t>.</w:t>
      </w:r>
    </w:p>
    <w:p w14:paraId="7F4004A3" w14:textId="31C3771D"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w:t>
      </w:r>
      <w:r w:rsidR="00441D9A">
        <w:rPr>
          <w:rFonts w:asciiTheme="minorHAnsi" w:hAnsiTheme="minorHAnsi"/>
        </w:rPr>
        <w:t xml:space="preserve">and </w:t>
      </w:r>
      <w:r w:rsidR="00441D9A" w:rsidRPr="00DA1E93">
        <w:rPr>
          <w:rFonts w:asciiTheme="minorHAnsi" w:hAnsiTheme="minorHAnsi"/>
        </w:rPr>
        <w:t>information</w:t>
      </w:r>
      <w:r w:rsidRPr="00DA1E93">
        <w:rPr>
          <w:rFonts w:asciiTheme="minorHAnsi" w:hAnsiTheme="minorHAnsi"/>
        </w:rPr>
        <w:t xml:space="preserve">,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361D9A7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6039EA3D" w14:textId="3CCE15F7" w:rsidR="00542598" w:rsidRPr="00FF6870" w:rsidRDefault="00542598" w:rsidP="00542598">
      <w:pPr>
        <w:widowControl w:val="0"/>
        <w:autoSpaceDE w:val="0"/>
        <w:autoSpaceDN w:val="0"/>
        <w:spacing w:before="1" w:after="240"/>
        <w:ind w:right="432"/>
        <w:jc w:val="both"/>
        <w:rPr>
          <w:rFonts w:cs="Calibri"/>
        </w:rPr>
      </w:pPr>
      <w:r w:rsidRPr="00FF6870">
        <w:rPr>
          <w:rFonts w:cs="Calibri"/>
        </w:rPr>
        <w:t>It is also the goal of this procurement that the selected Vendor will achieve a minimum percentage of the total contract</w:t>
      </w:r>
      <w:r w:rsidRPr="00FF6870">
        <w:rPr>
          <w:rFonts w:cs="Calibri"/>
          <w:spacing w:val="1"/>
        </w:rPr>
        <w:t xml:space="preserve"> </w:t>
      </w:r>
      <w:r w:rsidRPr="000B5EF9">
        <w:rPr>
          <w:rFonts w:cs="Calibri"/>
          <w:spacing w:val="-3"/>
        </w:rPr>
        <w:t>of</w:t>
      </w:r>
      <w:r w:rsidR="00B87D07">
        <w:rPr>
          <w:rFonts w:cs="Calibri"/>
          <w:spacing w:val="-3"/>
        </w:rPr>
        <w:t xml:space="preserve"> a</w:t>
      </w:r>
      <w:r w:rsidRPr="000B5EF9">
        <w:rPr>
          <w:rFonts w:cs="Calibri"/>
        </w:rPr>
        <w:t xml:space="preserve"> </w:t>
      </w:r>
      <w:r>
        <w:rPr>
          <w:rFonts w:cs="Calibri"/>
          <w:b/>
          <w:spacing w:val="-3"/>
          <w:u w:val="single"/>
        </w:rPr>
        <w:t>15</w:t>
      </w:r>
      <w:r w:rsidRPr="000B5EF9">
        <w:rPr>
          <w:rFonts w:cs="Calibri"/>
          <w:b/>
          <w:spacing w:val="-3"/>
          <w:u w:val="single"/>
        </w:rPr>
        <w:t>%</w:t>
      </w:r>
      <w:r w:rsidRPr="00FF6870">
        <w:rPr>
          <w:rFonts w:cs="Calibri"/>
          <w:b/>
          <w:spacing w:val="1"/>
        </w:rPr>
        <w:t xml:space="preserve"> </w:t>
      </w:r>
      <w:r w:rsidRPr="00FF6870">
        <w:rPr>
          <w:rFonts w:cs="Calibri"/>
          <w:spacing w:val="-3"/>
        </w:rPr>
        <w:t>participation</w:t>
      </w:r>
      <w:r w:rsidRPr="00FF6870">
        <w:rPr>
          <w:rFonts w:cs="Calibri"/>
          <w:spacing w:val="-1"/>
        </w:rPr>
        <w:t xml:space="preserve"> </w:t>
      </w:r>
      <w:r w:rsidRPr="00FF6870">
        <w:rPr>
          <w:rFonts w:cs="Calibri"/>
          <w:spacing w:val="-3"/>
        </w:rPr>
        <w:t>goal</w:t>
      </w:r>
      <w:r w:rsidRPr="00FF6870">
        <w:rPr>
          <w:rFonts w:cs="Calibri"/>
          <w:spacing w:val="-10"/>
        </w:rPr>
        <w:t xml:space="preserve"> </w:t>
      </w:r>
      <w:r w:rsidRPr="00FF6870">
        <w:rPr>
          <w:rFonts w:cs="Calibri"/>
          <w:spacing w:val="-3"/>
        </w:rPr>
        <w:t>to</w:t>
      </w:r>
      <w:r w:rsidRPr="00FF6870">
        <w:rPr>
          <w:rFonts w:cs="Calibri"/>
          <w:spacing w:val="-7"/>
        </w:rPr>
        <w:t xml:space="preserve"> </w:t>
      </w:r>
      <w:r w:rsidRPr="00FF6870">
        <w:rPr>
          <w:rFonts w:cs="Calibri"/>
          <w:spacing w:val="-2"/>
        </w:rPr>
        <w:t>include</w:t>
      </w:r>
      <w:r w:rsidRPr="00FF6870">
        <w:rPr>
          <w:rFonts w:cs="Calibri"/>
          <w:spacing w:val="-7"/>
        </w:rPr>
        <w:t xml:space="preserve"> </w:t>
      </w:r>
      <w:r w:rsidRPr="00FF6870">
        <w:rPr>
          <w:rFonts w:cs="Calibri"/>
          <w:spacing w:val="-2"/>
        </w:rPr>
        <w:t>businesses</w:t>
      </w:r>
      <w:r w:rsidRPr="00FF6870">
        <w:rPr>
          <w:rFonts w:cs="Calibri"/>
          <w:spacing w:val="-9"/>
        </w:rPr>
        <w:t xml:space="preserve"> </w:t>
      </w:r>
      <w:r w:rsidRPr="00FF6870">
        <w:rPr>
          <w:rFonts w:cs="Calibri"/>
          <w:spacing w:val="-2"/>
        </w:rPr>
        <w:t>that</w:t>
      </w:r>
      <w:r w:rsidRPr="00FF6870">
        <w:rPr>
          <w:rFonts w:cs="Calibri"/>
          <w:spacing w:val="-7"/>
        </w:rPr>
        <w:t xml:space="preserve"> </w:t>
      </w:r>
      <w:r w:rsidRPr="00FF6870">
        <w:rPr>
          <w:rFonts w:cs="Calibri"/>
          <w:spacing w:val="-2"/>
        </w:rPr>
        <w:t>have</w:t>
      </w:r>
      <w:r w:rsidRPr="00FF6870">
        <w:rPr>
          <w:rFonts w:cs="Calibri"/>
          <w:spacing w:val="-9"/>
        </w:rPr>
        <w:t xml:space="preserve"> </w:t>
      </w:r>
      <w:r w:rsidRPr="00FF6870">
        <w:rPr>
          <w:rFonts w:cs="Calibri"/>
          <w:spacing w:val="-2"/>
        </w:rPr>
        <w:t>been</w:t>
      </w:r>
      <w:r w:rsidRPr="00FF6870">
        <w:rPr>
          <w:rFonts w:cs="Calibri"/>
          <w:spacing w:val="-9"/>
        </w:rPr>
        <w:t xml:space="preserve"> </w:t>
      </w:r>
      <w:r w:rsidRPr="00FF6870">
        <w:rPr>
          <w:rFonts w:cs="Calibri"/>
          <w:spacing w:val="-2"/>
        </w:rPr>
        <w:t>certified</w:t>
      </w:r>
      <w:r w:rsidRPr="00FF6870">
        <w:rPr>
          <w:rFonts w:cs="Calibri"/>
          <w:spacing w:val="-10"/>
        </w:rPr>
        <w:t xml:space="preserve"> </w:t>
      </w:r>
      <w:r w:rsidRPr="00FF6870">
        <w:rPr>
          <w:rFonts w:cs="Calibri"/>
          <w:spacing w:val="-2"/>
        </w:rPr>
        <w:t>as</w:t>
      </w:r>
      <w:r w:rsidRPr="00FF6870">
        <w:rPr>
          <w:rFonts w:cs="Calibri"/>
          <w:spacing w:val="-10"/>
        </w:rPr>
        <w:t xml:space="preserve"> </w:t>
      </w:r>
      <w:r w:rsidRPr="00FF6870">
        <w:rPr>
          <w:rFonts w:cs="Calibri"/>
          <w:b/>
          <w:spacing w:val="-2"/>
          <w:u w:val="single"/>
        </w:rPr>
        <w:t>Disadvantaged</w:t>
      </w:r>
      <w:r w:rsidRPr="00FF6870">
        <w:rPr>
          <w:rFonts w:cs="Calibri"/>
          <w:b/>
          <w:spacing w:val="-10"/>
          <w:u w:val="single"/>
        </w:rPr>
        <w:t xml:space="preserve"> </w:t>
      </w:r>
      <w:r w:rsidRPr="00FF6870">
        <w:rPr>
          <w:rFonts w:cs="Calibri"/>
          <w:b/>
          <w:spacing w:val="-2"/>
          <w:u w:val="single"/>
        </w:rPr>
        <w:t>Business</w:t>
      </w:r>
      <w:r w:rsidRPr="00FF6870">
        <w:rPr>
          <w:rFonts w:cs="Calibri"/>
          <w:b/>
          <w:spacing w:val="-9"/>
          <w:u w:val="single"/>
        </w:rPr>
        <w:t xml:space="preserve"> </w:t>
      </w:r>
      <w:r w:rsidRPr="00FF6870">
        <w:rPr>
          <w:rFonts w:cs="Calibri"/>
          <w:b/>
          <w:spacing w:val="-2"/>
          <w:u w:val="single"/>
        </w:rPr>
        <w:t>Enterprises</w:t>
      </w:r>
      <w:r w:rsidRPr="00FF6870">
        <w:rPr>
          <w:rFonts w:cs="Calibri"/>
          <w:b/>
          <w:spacing w:val="-10"/>
          <w:u w:val="single"/>
        </w:rPr>
        <w:t xml:space="preserve"> </w:t>
      </w:r>
      <w:r w:rsidRPr="00FF6870">
        <w:rPr>
          <w:rFonts w:cs="Calibri"/>
          <w:b/>
          <w:spacing w:val="-2"/>
          <w:u w:val="single"/>
        </w:rPr>
        <w:t>(DBEs)</w:t>
      </w:r>
      <w:r w:rsidRPr="00FF6870">
        <w:rPr>
          <w:rFonts w:cs="Calibri"/>
          <w:spacing w:val="-2"/>
        </w:rPr>
        <w:t>,</w:t>
      </w:r>
      <w:r w:rsidRPr="00FF6870">
        <w:rPr>
          <w:rFonts w:cs="Calibri"/>
          <w:spacing w:val="-47"/>
        </w:rPr>
        <w:t xml:space="preserve"> </w:t>
      </w:r>
      <w:r w:rsidRPr="00FF6870">
        <w:rPr>
          <w:rFonts w:cs="Calibri"/>
          <w:spacing w:val="-1"/>
        </w:rPr>
        <w:t xml:space="preserve">owned and </w:t>
      </w:r>
      <w:r w:rsidRPr="00FF6870">
        <w:rPr>
          <w:rFonts w:cs="Calibri"/>
        </w:rPr>
        <w:t>controlled by persons who are socially and economically disadvantaged. For more information on IDOT’s DBE</w:t>
      </w:r>
      <w:r w:rsidR="00AA100C">
        <w:rPr>
          <w:rFonts w:cs="Calibri"/>
        </w:rPr>
        <w:t xml:space="preserve"> </w:t>
      </w:r>
      <w:r w:rsidRPr="00FF6870">
        <w:rPr>
          <w:rFonts w:cs="Calibri"/>
          <w:spacing w:val="-47"/>
        </w:rPr>
        <w:t xml:space="preserve"> </w:t>
      </w:r>
      <w:r w:rsidRPr="00FF6870">
        <w:rPr>
          <w:rFonts w:cs="Calibri"/>
          <w:spacing w:val="-5"/>
        </w:rPr>
        <w:t>program,</w:t>
      </w:r>
      <w:r w:rsidRPr="00FF6870">
        <w:rPr>
          <w:rFonts w:cs="Calibri"/>
          <w:spacing w:val="-12"/>
        </w:rPr>
        <w:t xml:space="preserve"> </w:t>
      </w:r>
      <w:r w:rsidRPr="00FF6870">
        <w:rPr>
          <w:rFonts w:cs="Calibri"/>
          <w:spacing w:val="-5"/>
        </w:rPr>
        <w:t>contact</w:t>
      </w:r>
      <w:r w:rsidRPr="00FF6870">
        <w:rPr>
          <w:rFonts w:cs="Calibri"/>
          <w:spacing w:val="-9"/>
        </w:rPr>
        <w:t xml:space="preserve"> </w:t>
      </w:r>
      <w:r w:rsidR="00B87D07">
        <w:rPr>
          <w:rFonts w:cs="Calibri"/>
          <w:spacing w:val="-9"/>
        </w:rPr>
        <w:t xml:space="preserve">the </w:t>
      </w:r>
      <w:r w:rsidRPr="00FF6870">
        <w:rPr>
          <w:rFonts w:cs="Calibri"/>
          <w:spacing w:val="-5"/>
        </w:rPr>
        <w:t>Office</w:t>
      </w:r>
      <w:r w:rsidRPr="00FF6870">
        <w:rPr>
          <w:rFonts w:cs="Calibri"/>
          <w:spacing w:val="-14"/>
        </w:rPr>
        <w:t xml:space="preserve"> </w:t>
      </w:r>
      <w:r w:rsidRPr="00FF6870">
        <w:rPr>
          <w:rFonts w:cs="Calibri"/>
          <w:spacing w:val="-5"/>
        </w:rPr>
        <w:t>of</w:t>
      </w:r>
      <w:r w:rsidRPr="00FF6870">
        <w:rPr>
          <w:rFonts w:cs="Calibri"/>
          <w:spacing w:val="-10"/>
        </w:rPr>
        <w:t xml:space="preserve"> </w:t>
      </w:r>
      <w:r w:rsidRPr="00FF6870">
        <w:rPr>
          <w:rFonts w:cs="Calibri"/>
          <w:spacing w:val="-5"/>
        </w:rPr>
        <w:t>Business</w:t>
      </w:r>
      <w:r w:rsidRPr="00FF6870">
        <w:rPr>
          <w:rFonts w:cs="Calibri"/>
          <w:spacing w:val="-12"/>
        </w:rPr>
        <w:t xml:space="preserve"> </w:t>
      </w:r>
      <w:r w:rsidRPr="00FF6870">
        <w:rPr>
          <w:rFonts w:cs="Calibri"/>
          <w:spacing w:val="-5"/>
        </w:rPr>
        <w:t>&amp;</w:t>
      </w:r>
      <w:r w:rsidRPr="00FF6870">
        <w:rPr>
          <w:rFonts w:cs="Calibri"/>
          <w:spacing w:val="-10"/>
        </w:rPr>
        <w:t xml:space="preserve"> </w:t>
      </w:r>
      <w:r w:rsidRPr="00FF6870">
        <w:rPr>
          <w:rFonts w:cs="Calibri"/>
          <w:spacing w:val="-5"/>
        </w:rPr>
        <w:t>Workforce</w:t>
      </w:r>
      <w:r w:rsidRPr="00FF6870">
        <w:rPr>
          <w:rFonts w:cs="Calibri"/>
          <w:spacing w:val="-11"/>
        </w:rPr>
        <w:t xml:space="preserve"> </w:t>
      </w:r>
      <w:r w:rsidRPr="00FF6870">
        <w:rPr>
          <w:rFonts w:cs="Calibri"/>
          <w:spacing w:val="-5"/>
        </w:rPr>
        <w:t>Diversity,</w:t>
      </w:r>
      <w:r w:rsidRPr="00FF6870">
        <w:rPr>
          <w:rFonts w:cs="Calibri"/>
          <w:spacing w:val="-9"/>
        </w:rPr>
        <w:t xml:space="preserve"> </w:t>
      </w:r>
      <w:r w:rsidRPr="00FF6870">
        <w:rPr>
          <w:rFonts w:cs="Calibri"/>
          <w:spacing w:val="-4"/>
        </w:rPr>
        <w:t>Bureau</w:t>
      </w:r>
      <w:r w:rsidRPr="00FF6870">
        <w:rPr>
          <w:rFonts w:cs="Calibri"/>
          <w:spacing w:val="-13"/>
        </w:rPr>
        <w:t xml:space="preserve"> </w:t>
      </w:r>
      <w:r w:rsidRPr="00FF6870">
        <w:rPr>
          <w:rFonts w:cs="Calibri"/>
          <w:spacing w:val="-4"/>
        </w:rPr>
        <w:t>of</w:t>
      </w:r>
      <w:r w:rsidRPr="00FF6870">
        <w:rPr>
          <w:rFonts w:cs="Calibri"/>
          <w:spacing w:val="-12"/>
        </w:rPr>
        <w:t xml:space="preserve"> </w:t>
      </w:r>
      <w:r w:rsidRPr="00FF6870">
        <w:rPr>
          <w:rFonts w:cs="Calibri"/>
          <w:spacing w:val="-4"/>
        </w:rPr>
        <w:t>Small</w:t>
      </w:r>
      <w:r w:rsidRPr="00FF6870">
        <w:rPr>
          <w:rFonts w:cs="Calibri"/>
          <w:spacing w:val="-9"/>
        </w:rPr>
        <w:t xml:space="preserve"> </w:t>
      </w:r>
      <w:r w:rsidRPr="00FF6870">
        <w:rPr>
          <w:rFonts w:cs="Calibri"/>
          <w:spacing w:val="-4"/>
        </w:rPr>
        <w:t>Business</w:t>
      </w:r>
      <w:r w:rsidRPr="00FF6870">
        <w:rPr>
          <w:rFonts w:cs="Calibri"/>
          <w:spacing w:val="-12"/>
        </w:rPr>
        <w:t xml:space="preserve"> </w:t>
      </w:r>
      <w:r w:rsidRPr="00FF6870">
        <w:rPr>
          <w:rFonts w:cs="Calibri"/>
          <w:spacing w:val="-4"/>
        </w:rPr>
        <w:t>Enterprises</w:t>
      </w:r>
      <w:r w:rsidRPr="00FF6870">
        <w:rPr>
          <w:rFonts w:cs="Calibri"/>
          <w:spacing w:val="-9"/>
        </w:rPr>
        <w:t xml:space="preserve"> </w:t>
      </w:r>
      <w:r w:rsidRPr="00FF6870">
        <w:rPr>
          <w:rFonts w:cs="Calibri"/>
          <w:spacing w:val="-4"/>
        </w:rPr>
        <w:t>at</w:t>
      </w:r>
      <w:r w:rsidRPr="00FF6870">
        <w:rPr>
          <w:rFonts w:cs="Calibri"/>
          <w:spacing w:val="-11"/>
        </w:rPr>
        <w:t xml:space="preserve"> </w:t>
      </w:r>
      <w:r w:rsidRPr="00FF6870">
        <w:rPr>
          <w:rFonts w:cs="Calibri"/>
          <w:spacing w:val="-4"/>
        </w:rPr>
        <w:t>217-782-5490.</w:t>
      </w:r>
    </w:p>
    <w:p w14:paraId="5F70532A" w14:textId="0645183A"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B87D07">
        <w:rPr>
          <w:szCs w:val="20"/>
        </w:rPr>
        <w:t xml:space="preserve">the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50"/>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50"/>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50"/>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6411B7"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50"/>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509B4514"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w:t>
            </w:r>
            <w:r w:rsidR="00542598">
              <w:rPr>
                <w:rFonts w:asciiTheme="minorHAnsi" w:hAnsiTheme="minorHAnsi" w:cstheme="minorHAnsi"/>
                <w:bCs/>
              </w:rPr>
              <w:t>: (</w:t>
            </w:r>
            <w:r>
              <w:rPr>
                <w:rFonts w:asciiTheme="minorHAnsi" w:hAnsiTheme="minorHAnsi" w:cstheme="minorHAnsi"/>
                <w:bCs/>
              </w:rPr>
              <w:t>217</w:t>
            </w:r>
            <w:r w:rsidR="00441D9A">
              <w:rPr>
                <w:rFonts w:asciiTheme="minorHAnsi" w:hAnsiTheme="minorHAnsi" w:cstheme="minorHAnsi"/>
                <w:bCs/>
              </w:rPr>
              <w:t xml:space="preserve">) </w:t>
            </w:r>
            <w:r>
              <w:rPr>
                <w:rFonts w:asciiTheme="minorHAnsi" w:hAnsiTheme="minorHAnsi" w:cstheme="minorHAnsi"/>
                <w:bCs/>
              </w:rPr>
              <w:t>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50"/>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50"/>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6411B7">
        <w:rPr>
          <w:rFonts w:asciiTheme="minorHAnsi" w:hAnsiTheme="minorHAnsi"/>
        </w:rPr>
      </w:r>
      <w:r w:rsidR="006411B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6411B7">
        <w:rPr>
          <w:rFonts w:asciiTheme="minorHAnsi" w:hAnsiTheme="minorHAnsi"/>
        </w:rPr>
      </w:r>
      <w:r w:rsidR="006411B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49E9994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r w:rsidR="00441D9A">
        <w:rPr>
          <w:rFonts w:asciiTheme="minorHAnsi" w:hAnsiTheme="minorHAnsi" w:cs="Arial"/>
          <w:spacing w:val="-5"/>
        </w:rPr>
        <w:t>non-Responsive</w:t>
      </w:r>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471342CB" w:rsidR="00643BB5" w:rsidRPr="0040684A" w:rsidRDefault="00643BB5" w:rsidP="00643BB5">
      <w:pPr>
        <w:pStyle w:val="ListParagraph"/>
        <w:tabs>
          <w:tab w:val="left" w:pos="1440"/>
        </w:tabs>
        <w:spacing w:before="240" w:line="23" w:lineRule="atLeast"/>
        <w:ind w:left="1440"/>
        <w:jc w:val="both"/>
        <w:rPr>
          <w:rFonts w:asciiTheme="minorHAnsi" w:hAnsiTheme="minorHAnsi"/>
          <w:b/>
        </w:rPr>
      </w:pPr>
      <w:r w:rsidRPr="0040684A">
        <w:rPr>
          <w:rFonts w:asciiTheme="minorHAnsi" w:hAnsiTheme="minorHAnsi"/>
        </w:rPr>
        <w:t xml:space="preserve">Date:  </w:t>
      </w:r>
      <w:r w:rsidR="0040684A" w:rsidRPr="0040684A">
        <w:rPr>
          <w:rFonts w:asciiTheme="minorHAnsi" w:hAnsiTheme="minorHAnsi"/>
          <w:b/>
          <w:bCs/>
        </w:rPr>
        <w:t>July 18, 2022</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40684A">
        <w:rPr>
          <w:rFonts w:asciiTheme="minorHAnsi" w:hAnsiTheme="minorHAnsi"/>
        </w:rPr>
        <w:t>Time:</w:t>
      </w:r>
      <w:r w:rsidRPr="0040684A">
        <w:rPr>
          <w:rFonts w:asciiTheme="minorHAnsi" w:hAnsiTheme="minorHAnsi"/>
          <w:b/>
        </w:rPr>
        <w:t xml:space="preserve"> </w:t>
      </w:r>
      <w:r w:rsidR="00B83F01" w:rsidRPr="0040684A">
        <w:rPr>
          <w:b/>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50676D12" w:rsidR="000748D1" w:rsidRPr="000F678D"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Pr>
                <w:rFonts w:asciiTheme="minorHAnsi" w:hAnsiTheme="minorHAnsi"/>
              </w:rPr>
              <w:t>:</w:t>
            </w:r>
            <w:r w:rsidR="000748D1">
              <w:rPr>
                <w:rFonts w:asciiTheme="minorHAnsi" w:hAnsiTheme="minorHAnsi"/>
              </w:rPr>
              <w:t xml:space="preserve"> </w:t>
            </w:r>
            <w:r w:rsidR="000748D1" w:rsidRPr="000F678D">
              <w:rPr>
                <w:rFonts w:asciiTheme="minorHAnsi" w:hAnsiTheme="minorHAnsi"/>
                <w:b/>
              </w:rPr>
              <w:t xml:space="preserve">LAND ACQUISITION </w:t>
            </w:r>
            <w:r w:rsidR="004B0C6C" w:rsidRPr="000F678D">
              <w:rPr>
                <w:rFonts w:asciiTheme="minorHAnsi" w:hAnsiTheme="minorHAnsi"/>
                <w:b/>
              </w:rPr>
              <w:t>A</w:t>
            </w:r>
            <w:r w:rsidR="00B91288" w:rsidRPr="000F678D">
              <w:rPr>
                <w:rFonts w:asciiTheme="minorHAnsi" w:hAnsiTheme="minorHAnsi"/>
                <w:b/>
              </w:rPr>
              <w:t>PPRAISAL</w:t>
            </w:r>
            <w:r w:rsidR="002D175B" w:rsidRPr="000F678D">
              <w:rPr>
                <w:rFonts w:asciiTheme="minorHAnsi" w:hAnsiTheme="minorHAnsi"/>
                <w:b/>
              </w:rPr>
              <w:t>, N</w:t>
            </w:r>
            <w:r w:rsidR="00B91288" w:rsidRPr="000F678D">
              <w:rPr>
                <w:rFonts w:asciiTheme="minorHAnsi" w:hAnsiTheme="minorHAnsi"/>
                <w:b/>
              </w:rPr>
              <w:t>EGOTIATION</w:t>
            </w:r>
            <w:r w:rsidR="002D175B" w:rsidRPr="000F678D">
              <w:rPr>
                <w:rFonts w:asciiTheme="minorHAnsi" w:hAnsiTheme="minorHAnsi"/>
                <w:b/>
              </w:rPr>
              <w:t>, and R</w:t>
            </w:r>
            <w:r w:rsidR="00B91288" w:rsidRPr="000F678D">
              <w:rPr>
                <w:rFonts w:asciiTheme="minorHAnsi" w:hAnsiTheme="minorHAnsi"/>
                <w:b/>
              </w:rPr>
              <w:t>ELOCATION</w:t>
            </w:r>
            <w:r w:rsidR="000748D1" w:rsidRPr="000F678D">
              <w:rPr>
                <w:rFonts w:asciiTheme="minorHAnsi" w:hAnsiTheme="minorHAnsi"/>
                <w:b/>
              </w:rPr>
              <w:t xml:space="preserve"> SERVICES IN DISTRICT </w:t>
            </w:r>
            <w:r w:rsidR="002D175B" w:rsidRPr="000F678D">
              <w:rPr>
                <w:rFonts w:asciiTheme="minorHAnsi" w:hAnsiTheme="minorHAnsi"/>
                <w:b/>
              </w:rPr>
              <w:t>F</w:t>
            </w:r>
            <w:r w:rsidR="00980168" w:rsidRPr="000F678D">
              <w:rPr>
                <w:rFonts w:asciiTheme="minorHAnsi" w:hAnsiTheme="minorHAnsi"/>
                <w:b/>
              </w:rPr>
              <w:t>OUR</w:t>
            </w:r>
            <w:r w:rsidR="00A2014F" w:rsidRPr="000F678D">
              <w:rPr>
                <w:rFonts w:asciiTheme="minorHAnsi" w:hAnsiTheme="minorHAnsi"/>
                <w:b/>
              </w:rPr>
              <w:t xml:space="preserve"> </w:t>
            </w:r>
            <w:r w:rsidR="000748D1" w:rsidRPr="000F678D">
              <w:rPr>
                <w:rFonts w:asciiTheme="minorHAnsi" w:hAnsiTheme="minorHAnsi"/>
                <w:b/>
              </w:rPr>
              <w:t>(</w:t>
            </w:r>
            <w:r w:rsidR="002D175B" w:rsidRPr="000F678D">
              <w:rPr>
                <w:rFonts w:asciiTheme="minorHAnsi" w:hAnsiTheme="minorHAnsi"/>
                <w:b/>
              </w:rPr>
              <w:t>4</w:t>
            </w:r>
            <w:r w:rsidR="000748D1" w:rsidRPr="000F678D">
              <w:rPr>
                <w:rFonts w:asciiTheme="minorHAnsi" w:hAnsiTheme="minorHAnsi"/>
                <w:b/>
              </w:rPr>
              <w:t>)</w:t>
            </w:r>
          </w:p>
          <w:p w14:paraId="11D2AF38" w14:textId="1499A287"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0F678D">
              <w:rPr>
                <w:rFonts w:asciiTheme="minorHAnsi" w:hAnsiTheme="minorHAnsi"/>
              </w:rPr>
              <w:t xml:space="preserve">Reference #: </w:t>
            </w:r>
            <w:r w:rsidR="000748D1" w:rsidRPr="000F678D">
              <w:rPr>
                <w:rFonts w:asciiTheme="minorHAnsi" w:hAnsiTheme="minorHAnsi"/>
                <w:b/>
                <w:bCs/>
              </w:rPr>
              <w:t>DOT2</w:t>
            </w:r>
            <w:r w:rsidR="00441D9A">
              <w:rPr>
                <w:rFonts w:asciiTheme="minorHAnsi" w:hAnsiTheme="minorHAnsi"/>
                <w:b/>
                <w:bCs/>
              </w:rPr>
              <w:t>3</w:t>
            </w:r>
            <w:r w:rsidR="000748D1" w:rsidRPr="000F678D">
              <w:rPr>
                <w:rFonts w:asciiTheme="minorHAnsi" w:hAnsiTheme="minorHAnsi"/>
                <w:b/>
                <w:bCs/>
              </w:rPr>
              <w:t>-LAC-D</w:t>
            </w:r>
            <w:r w:rsidR="00980168" w:rsidRPr="000F678D">
              <w:rPr>
                <w:rFonts w:asciiTheme="minorHAnsi" w:hAnsiTheme="minorHAnsi"/>
                <w:b/>
                <w:bCs/>
              </w:rPr>
              <w:t>4</w:t>
            </w:r>
            <w:r w:rsidR="000748D1" w:rsidRPr="000F678D">
              <w:rPr>
                <w:rFonts w:asciiTheme="minorHAnsi" w:hAnsiTheme="minorHAnsi"/>
                <w:b/>
                <w:bCs/>
              </w:rPr>
              <w:t>-0</w:t>
            </w:r>
            <w:r w:rsidR="00980168" w:rsidRPr="000F678D">
              <w:rPr>
                <w:rFonts w:asciiTheme="minorHAnsi" w:hAnsiTheme="minorHAnsi"/>
                <w:b/>
                <w:bCs/>
              </w:rPr>
              <w:t>1</w:t>
            </w:r>
          </w:p>
        </w:tc>
      </w:tr>
      <w:tr w:rsidR="001671B2" w14:paraId="72F62F2F" w14:textId="77777777" w:rsidTr="259BD5A0">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4F79341C" w:rsidR="00CE6D34" w:rsidRPr="0040684A"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40684A">
              <w:rPr>
                <w:rFonts w:asciiTheme="minorHAnsi" w:hAnsiTheme="minorHAnsi"/>
              </w:rPr>
              <w:t>Due Date</w:t>
            </w:r>
            <w:r w:rsidR="00CE6D34" w:rsidRPr="0040684A">
              <w:rPr>
                <w:rFonts w:asciiTheme="minorHAnsi" w:hAnsiTheme="minorHAnsi"/>
              </w:rPr>
              <w:t>:</w:t>
            </w:r>
            <w:r w:rsidR="000748D1" w:rsidRPr="0040684A">
              <w:rPr>
                <w:rFonts w:asciiTheme="minorHAnsi" w:hAnsiTheme="minorHAnsi"/>
                <w:b/>
                <w:bCs/>
              </w:rPr>
              <w:t xml:space="preserve"> </w:t>
            </w:r>
            <w:r w:rsidR="0040684A">
              <w:rPr>
                <w:rFonts w:asciiTheme="minorHAnsi" w:hAnsiTheme="minorHAnsi"/>
                <w:b/>
                <w:bCs/>
              </w:rPr>
              <w:t>July 18, 2022</w:t>
            </w:r>
          </w:p>
          <w:p w14:paraId="7C23580F" w14:textId="77777777" w:rsidR="001671B2" w:rsidRPr="0040684A"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40684A">
              <w:rPr>
                <w:rFonts w:asciiTheme="minorHAnsi" w:hAnsiTheme="minorHAnsi"/>
              </w:rPr>
              <w:t>Time:</w:t>
            </w:r>
            <w:r w:rsidRPr="0040684A">
              <w:rPr>
                <w:rFonts w:asciiTheme="minorHAnsi" w:hAnsiTheme="minorHAnsi"/>
                <w:color w:val="808080"/>
              </w:rPr>
              <w:t xml:space="preserve">  </w:t>
            </w:r>
            <w:r w:rsidR="000748D1" w:rsidRPr="0040684A">
              <w:rPr>
                <w:b/>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509428C3"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0748D1">
        <w:rPr>
          <w:rFonts w:asciiTheme="minorHAnsi" w:hAnsiTheme="minorHAnsi"/>
        </w:rPr>
        <w:t>write</w:t>
      </w:r>
      <w:r w:rsidR="00B33777" w:rsidRPr="000748D1">
        <w:rPr>
          <w:rFonts w:asciiTheme="minorHAnsi" w:hAnsiTheme="minorHAnsi"/>
        </w:rPr>
        <w:t xml:space="preserve"> </w:t>
      </w:r>
      <w:r w:rsidR="000748D1" w:rsidRPr="000F678D">
        <w:rPr>
          <w:rFonts w:asciiTheme="minorHAnsi" w:hAnsiTheme="minorHAnsi"/>
          <w:b/>
          <w:bCs/>
          <w:u w:val="single"/>
        </w:rPr>
        <w:t xml:space="preserve">Land Acquisition </w:t>
      </w:r>
      <w:r w:rsidR="00A842EA" w:rsidRPr="000F678D">
        <w:rPr>
          <w:rFonts w:asciiTheme="minorHAnsi" w:hAnsiTheme="minorHAnsi"/>
          <w:b/>
          <w:bCs/>
          <w:u w:val="single"/>
        </w:rPr>
        <w:t>Appraisal, Negotiation, and Relocation</w:t>
      </w:r>
      <w:r w:rsidR="000748D1" w:rsidRPr="000F678D">
        <w:rPr>
          <w:rFonts w:asciiTheme="minorHAnsi" w:hAnsiTheme="minorHAnsi"/>
          <w:b/>
          <w:bCs/>
          <w:u w:val="single"/>
        </w:rPr>
        <w:t xml:space="preserve"> Services in District </w:t>
      </w:r>
      <w:r w:rsidR="00833F27" w:rsidRPr="000F678D">
        <w:rPr>
          <w:rFonts w:asciiTheme="minorHAnsi" w:hAnsiTheme="minorHAnsi"/>
          <w:b/>
          <w:bCs/>
          <w:u w:val="single"/>
        </w:rPr>
        <w:t>4</w:t>
      </w:r>
      <w:r w:rsidR="000748D1" w:rsidRPr="000F678D">
        <w:rPr>
          <w:rFonts w:asciiTheme="minorHAnsi" w:hAnsiTheme="minorHAnsi"/>
          <w:b/>
          <w:bCs/>
          <w:u w:val="single"/>
        </w:rPr>
        <w:t xml:space="preserve">, </w:t>
      </w:r>
      <w:r w:rsidR="00363755" w:rsidRPr="000F678D">
        <w:rPr>
          <w:rFonts w:asciiTheme="minorHAnsi" w:hAnsiTheme="minorHAnsi"/>
          <w:b/>
          <w:bCs/>
          <w:u w:val="single"/>
        </w:rPr>
        <w:t xml:space="preserve">Reference Number: </w:t>
      </w:r>
      <w:r w:rsidR="000748D1" w:rsidRPr="000F678D">
        <w:rPr>
          <w:rFonts w:asciiTheme="minorHAnsi" w:hAnsiTheme="minorHAnsi"/>
          <w:b/>
          <w:bCs/>
          <w:u w:val="single"/>
        </w:rPr>
        <w:t>DOT2</w:t>
      </w:r>
      <w:r w:rsidR="00441D9A">
        <w:rPr>
          <w:rFonts w:asciiTheme="minorHAnsi" w:hAnsiTheme="minorHAnsi"/>
          <w:b/>
          <w:bCs/>
          <w:u w:val="single"/>
        </w:rPr>
        <w:t>3</w:t>
      </w:r>
      <w:r w:rsidR="000748D1" w:rsidRPr="000F678D">
        <w:rPr>
          <w:rFonts w:asciiTheme="minorHAnsi" w:hAnsiTheme="minorHAnsi"/>
          <w:b/>
          <w:bCs/>
          <w:u w:val="single"/>
        </w:rPr>
        <w:t>-LAC-</w:t>
      </w:r>
      <w:r w:rsidR="00C201EF" w:rsidRPr="000F678D">
        <w:rPr>
          <w:rFonts w:asciiTheme="minorHAnsi" w:hAnsiTheme="minorHAnsi"/>
          <w:b/>
          <w:bCs/>
          <w:u w:val="single"/>
        </w:rPr>
        <w:t>D4</w:t>
      </w:r>
      <w:r w:rsidR="000748D1" w:rsidRPr="000F678D">
        <w:rPr>
          <w:rFonts w:asciiTheme="minorHAnsi" w:hAnsiTheme="minorHAnsi"/>
          <w:b/>
          <w:bCs/>
          <w:u w:val="single"/>
        </w:rPr>
        <w:t>-</w:t>
      </w:r>
      <w:r w:rsidR="00C201EF">
        <w:rPr>
          <w:rFonts w:asciiTheme="minorHAnsi" w:hAnsiTheme="minorHAnsi"/>
          <w:b/>
          <w:bCs/>
          <w:u w:val="single"/>
        </w:rPr>
        <w:t>01</w:t>
      </w:r>
      <w:r w:rsidR="00E35742" w:rsidRPr="003571B1">
        <w:rPr>
          <w:rFonts w:asciiTheme="minorHAnsi" w:hAnsiTheme="minorHAnsi"/>
          <w:b/>
          <w:u w:val="single"/>
        </w:rPr>
        <w:t xml:space="preserve"> </w:t>
      </w:r>
      <w:r w:rsidR="003571B1" w:rsidRPr="003571B1">
        <w:rPr>
          <w:rFonts w:asciiTheme="minorHAnsi" w:hAnsiTheme="minorHAnsi"/>
          <w:b/>
          <w:bCs/>
          <w:u w:val="single"/>
        </w:rPr>
        <w:t xml:space="preserve">and Vendor name </w:t>
      </w:r>
      <w:r w:rsidRPr="000748D1">
        <w:rPr>
          <w:rFonts w:asciiTheme="minorHAnsi" w:hAnsiTheme="minorHAnsi"/>
        </w:rPr>
        <w:t>on the outside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w:t>
      </w:r>
      <w:r w:rsidR="001671B2" w:rsidRPr="00F15566">
        <w:rPr>
          <w:rFonts w:asciiTheme="minorHAnsi" w:hAnsiTheme="minorHAnsi"/>
        </w:rPr>
        <w:lastRenderedPageBreak/>
        <w:t>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w:t>
        </w:r>
        <w:r w:rsidR="001671B2" w:rsidRPr="00B87D07">
          <w:rPr>
            <w:rStyle w:val="Hyperlink"/>
            <w:rFonts w:asciiTheme="minorHAnsi" w:hAnsiTheme="minorHAnsi" w:cs="Arial"/>
            <w:color w:val="auto"/>
            <w:spacing w:val="-5"/>
            <w:sz w:val="22"/>
            <w:u w:val="none"/>
          </w:rPr>
          <w:t>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17BBC5CA"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Disadvantage Business Enterprise (DBE) Participation and Utilization Compliance:  Offeror shall complete BoBS Procurement DBE Utilization Plan (BoBS 2574) and BoBS Procurement DBE Participation Statement (BoBS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441D9A">
        <w:rPr>
          <w:rFonts w:asciiTheme="minorHAnsi" w:hAnsiTheme="minorHAnsi"/>
          <w:spacing w:val="-5"/>
        </w:rPr>
        <w:t>Bidder</w:t>
      </w:r>
      <w:r w:rsidR="00444E4A" w:rsidRPr="00441D9A">
        <w:rPr>
          <w:rFonts w:asciiTheme="minorHAnsi" w:hAnsiTheme="minorHAnsi"/>
          <w:spacing w:val="-5"/>
        </w:rPr>
        <w:t>(s)</w:t>
      </w:r>
      <w:r w:rsidR="001671B2" w:rsidRPr="00441D9A">
        <w:rPr>
          <w:rFonts w:asciiTheme="minorHAnsi" w:hAnsiTheme="minorHAnsi"/>
          <w:spacing w:val="-5"/>
        </w:rPr>
        <w:t xml:space="preserve"> that meet</w:t>
      </w:r>
      <w:r w:rsidR="00BC27A9" w:rsidRPr="00441D9A">
        <w:rPr>
          <w:rFonts w:asciiTheme="minorHAnsi" w:hAnsiTheme="minorHAnsi"/>
          <w:spacing w:val="-5"/>
        </w:rPr>
        <w:t>(</w:t>
      </w:r>
      <w:r w:rsidR="001671B2" w:rsidRPr="00441D9A">
        <w:rPr>
          <w:rFonts w:asciiTheme="minorHAnsi" w:hAnsiTheme="minorHAnsi"/>
          <w:spacing w:val="-5"/>
        </w:rPr>
        <w:t>s</w:t>
      </w:r>
      <w:r w:rsidR="00BC27A9" w:rsidRPr="00441D9A">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166AE29F"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625982" w:rsidRPr="009451E1">
        <w:rPr>
          <w:rFonts w:asciiTheme="minorHAnsi" w:hAnsiTheme="minorHAnsi"/>
          <w:b/>
          <w:bCs/>
          <w:u w:val="single"/>
        </w:rPr>
        <w:t>15</w:t>
      </w:r>
      <w:r w:rsidR="00363755" w:rsidRPr="009451E1">
        <w:rPr>
          <w:rFonts w:asciiTheme="minorHAnsi" w:hAnsiTheme="minorHAnsi"/>
          <w:b/>
          <w:bCs/>
          <w:u w:val="single"/>
        </w:rPr>
        <w:t>%</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6411B7"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3F4BFA">
      <w:pPr>
        <w:tabs>
          <w:tab w:val="left" w:pos="5295"/>
        </w:tabs>
        <w:spacing w:before="12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1592A825"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9451E1">
        <w:rPr>
          <w:rFonts w:asciiTheme="minorHAnsi" w:hAnsiTheme="minorHAnsi" w:cs="Arial"/>
          <w:spacing w:val="-5"/>
        </w:rPr>
        <w:t xml:space="preserve">#: </w:t>
      </w:r>
      <w:r w:rsidR="00F44AD0" w:rsidRPr="0040684A">
        <w:rPr>
          <w:rStyle w:val="Style10"/>
          <w:b/>
          <w:bCs/>
          <w:u w:val="single"/>
        </w:rPr>
        <w:t xml:space="preserve">Land Acquisition </w:t>
      </w:r>
      <w:r w:rsidR="008F33EC" w:rsidRPr="0040684A">
        <w:rPr>
          <w:rStyle w:val="Style10"/>
          <w:b/>
          <w:bCs/>
          <w:u w:val="single"/>
        </w:rPr>
        <w:t>Appraisal, Negotiation, and Relocation</w:t>
      </w:r>
      <w:r w:rsidR="00F44AD0" w:rsidRPr="0040684A">
        <w:rPr>
          <w:rStyle w:val="Style10"/>
          <w:b/>
          <w:bCs/>
          <w:u w:val="single"/>
        </w:rPr>
        <w:t xml:space="preserve"> Service</w:t>
      </w:r>
      <w:r w:rsidR="00BA41F8" w:rsidRPr="0040684A">
        <w:rPr>
          <w:rStyle w:val="Style10"/>
          <w:b/>
          <w:bCs/>
          <w:u w:val="single"/>
        </w:rPr>
        <w:t>s</w:t>
      </w:r>
      <w:r w:rsidR="00F44AD0" w:rsidRPr="0040684A">
        <w:rPr>
          <w:rStyle w:val="Style10"/>
          <w:b/>
          <w:bCs/>
          <w:u w:val="single"/>
        </w:rPr>
        <w:t xml:space="preserve"> in District </w:t>
      </w:r>
      <w:r w:rsidR="008F33EC" w:rsidRPr="0040684A">
        <w:rPr>
          <w:rStyle w:val="Style10"/>
          <w:b/>
          <w:bCs/>
          <w:u w:val="single"/>
        </w:rPr>
        <w:t>4</w:t>
      </w:r>
      <w:r w:rsidR="009451E1" w:rsidRPr="0040684A">
        <w:rPr>
          <w:rStyle w:val="Style10"/>
          <w:b/>
          <w:bCs/>
          <w:u w:val="single"/>
        </w:rPr>
        <w:t xml:space="preserve"> /</w:t>
      </w:r>
      <w:r w:rsidR="00F44AD0" w:rsidRPr="0040684A">
        <w:rPr>
          <w:rStyle w:val="Style10"/>
          <w:b/>
          <w:bCs/>
          <w:u w:val="single"/>
        </w:rPr>
        <w:t xml:space="preserve"> DOT2</w:t>
      </w:r>
      <w:r w:rsidR="00441D9A" w:rsidRPr="0040684A">
        <w:rPr>
          <w:rStyle w:val="Style10"/>
          <w:b/>
          <w:bCs/>
          <w:u w:val="single"/>
        </w:rPr>
        <w:t>3</w:t>
      </w:r>
      <w:r w:rsidR="00F44AD0" w:rsidRPr="0040684A">
        <w:rPr>
          <w:rStyle w:val="Style10"/>
          <w:b/>
          <w:bCs/>
          <w:u w:val="single"/>
        </w:rPr>
        <w:t>-LAC-D</w:t>
      </w:r>
      <w:r w:rsidR="008F33EC" w:rsidRPr="0040684A">
        <w:rPr>
          <w:rStyle w:val="Style10"/>
          <w:b/>
          <w:bCs/>
          <w:u w:val="single"/>
        </w:rPr>
        <w:t>4</w:t>
      </w:r>
      <w:r w:rsidR="00F44AD0" w:rsidRPr="0040684A">
        <w:rPr>
          <w:rStyle w:val="Style10"/>
          <w:b/>
          <w:bCs/>
          <w:u w:val="single"/>
        </w:rPr>
        <w:t>-0</w:t>
      </w:r>
      <w:r w:rsidR="008F33EC" w:rsidRPr="0040684A">
        <w:rPr>
          <w:rStyle w:val="Style10"/>
          <w:b/>
          <w:bCs/>
          <w:u w:val="single"/>
        </w:rPr>
        <w:t>1</w:t>
      </w:r>
      <w:r w:rsidR="00F44AD0" w:rsidRPr="009451E1">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411B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411B7">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411B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411B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411B7">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6411B7">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6411B7">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6411B7">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411B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411B7">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8E5D12">
      <w:pPr>
        <w:tabs>
          <w:tab w:val="left" w:pos="540"/>
        </w:tabs>
        <w:spacing w:before="12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8E5D12" w:rsidRPr="00526B66" w14:paraId="3946090D" w14:textId="77777777" w:rsidTr="00AD4089">
        <w:trPr>
          <w:cantSplit/>
          <w:trHeight w:val="511"/>
        </w:trPr>
        <w:tc>
          <w:tcPr>
            <w:tcW w:w="5598" w:type="dxa"/>
            <w:vAlign w:val="center"/>
          </w:tcPr>
          <w:p w14:paraId="513C95D1" w14:textId="0BE7BD13" w:rsidR="008E5D12" w:rsidRPr="00526B66" w:rsidRDefault="008E5D12" w:rsidP="008E5D12">
            <w:pPr>
              <w:pStyle w:val="NoSpacing"/>
              <w:rPr>
                <w:rFonts w:asciiTheme="minorHAnsi" w:hAnsiTheme="minorHAnsi" w:cstheme="minorHAnsi"/>
                <w:u w:val="single"/>
              </w:rPr>
            </w:pPr>
            <w:r>
              <w:rPr>
                <w:rFonts w:asciiTheme="minorHAnsi" w:hAnsiTheme="minorHAnsi" w:cstheme="minorHAnsi"/>
                <w:highlight w:val="yellow"/>
              </w:rPr>
              <w:t xml:space="preserve">Official </w:t>
            </w:r>
            <w:r w:rsidRPr="0091616D">
              <w:rPr>
                <w:rFonts w:asciiTheme="minorHAnsi" w:hAnsiTheme="minorHAnsi" w:cstheme="minorHAnsi"/>
                <w:highlight w:val="yellow"/>
              </w:rPr>
              <w:t>Signature</w:t>
            </w:r>
            <w:r>
              <w:rPr>
                <w:rFonts w:asciiTheme="minorHAnsi" w:hAnsiTheme="minorHAnsi" w:cstheme="minorHAnsi"/>
              </w:rPr>
              <w:t>:</w:t>
            </w:r>
          </w:p>
        </w:tc>
        <w:tc>
          <w:tcPr>
            <w:tcW w:w="4595" w:type="dxa"/>
            <w:shd w:val="clear" w:color="auto" w:fill="auto"/>
            <w:vAlign w:val="center"/>
          </w:tcPr>
          <w:p w14:paraId="1C4C6186" w14:textId="0D92048E" w:rsidR="008E5D12" w:rsidRPr="00BE3523" w:rsidRDefault="008E5D12" w:rsidP="008E5D12">
            <w:pPr>
              <w:pStyle w:val="NoSpacing"/>
              <w:rPr>
                <w:rFonts w:asciiTheme="minorHAnsi" w:hAnsiTheme="minorHAnsi" w:cstheme="minorHAnsi"/>
              </w:rPr>
            </w:pPr>
            <w:r w:rsidRPr="00526B66">
              <w:rPr>
                <w:rFonts w:asciiTheme="minorHAnsi" w:hAnsiTheme="minorHAnsi" w:cstheme="minorHAnsi"/>
              </w:rPr>
              <w:t>Date</w:t>
            </w:r>
            <w:r>
              <w:rPr>
                <w:rFonts w:asciiTheme="minorHAnsi" w:hAnsiTheme="minorHAnsi" w:cstheme="minorHAnsi"/>
              </w:rPr>
              <w:t>:</w:t>
            </w:r>
          </w:p>
        </w:tc>
      </w:tr>
      <w:tr w:rsidR="008E5D12" w:rsidRPr="00526B66" w14:paraId="740ADFEC" w14:textId="77777777" w:rsidTr="00AD4089">
        <w:trPr>
          <w:cantSplit/>
          <w:trHeight w:val="511"/>
        </w:trPr>
        <w:tc>
          <w:tcPr>
            <w:tcW w:w="5598" w:type="dxa"/>
            <w:vAlign w:val="center"/>
          </w:tcPr>
          <w:p w14:paraId="4ED61A7A" w14:textId="443B3A74" w:rsidR="008E5D12" w:rsidRPr="00526B66" w:rsidRDefault="008E5D12" w:rsidP="008E5D12">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Ste</w:t>
            </w:r>
            <w:r w:rsidR="00542598">
              <w:rPr>
                <w:rFonts w:asciiTheme="minorHAnsi" w:hAnsiTheme="minorHAnsi" w:cstheme="minorHAnsi"/>
                <w:b/>
                <w:bCs/>
              </w:rPr>
              <w:t>phen</w:t>
            </w:r>
            <w:r>
              <w:rPr>
                <w:rFonts w:asciiTheme="minorHAnsi" w:hAnsiTheme="minorHAnsi" w:cstheme="minorHAnsi"/>
                <w:b/>
                <w:bCs/>
              </w:rPr>
              <w:t xml:space="preserve"> Travia</w:t>
            </w:r>
          </w:p>
        </w:tc>
        <w:tc>
          <w:tcPr>
            <w:tcW w:w="4595" w:type="dxa"/>
            <w:shd w:val="clear" w:color="auto" w:fill="auto"/>
            <w:vAlign w:val="center"/>
          </w:tcPr>
          <w:p w14:paraId="06C2A399" w14:textId="2F477273" w:rsidR="008E5D12" w:rsidRPr="00BE3523" w:rsidRDefault="008E5D12" w:rsidP="008E5D12">
            <w:pPr>
              <w:pStyle w:val="NoSpacing"/>
              <w:rPr>
                <w:rFonts w:asciiTheme="minorHAnsi" w:hAnsiTheme="minorHAnsi" w:cstheme="minorHAnsi"/>
                <w:u w:val="single"/>
              </w:rPr>
            </w:pPr>
          </w:p>
        </w:tc>
      </w:tr>
      <w:tr w:rsidR="008E5D12" w:rsidRPr="00526B66" w14:paraId="35DBF10E" w14:textId="77777777" w:rsidTr="00AD4089">
        <w:trPr>
          <w:cantSplit/>
          <w:trHeight w:val="511"/>
        </w:trPr>
        <w:tc>
          <w:tcPr>
            <w:tcW w:w="5598" w:type="dxa"/>
            <w:vAlign w:val="center"/>
          </w:tcPr>
          <w:p w14:paraId="603D5B8A" w14:textId="199F9134" w:rsidR="008E5D12" w:rsidRPr="00526B66" w:rsidRDefault="008E5D12" w:rsidP="008E5D12">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r w:rsidR="00542598">
              <w:rPr>
                <w:rFonts w:asciiTheme="minorHAnsi" w:hAnsiTheme="minorHAnsi" w:cstheme="minorHAnsi"/>
              </w:rPr>
              <w:t xml:space="preserve">Director of Highways, Project </w:t>
            </w:r>
            <w:r w:rsidR="001F0D09">
              <w:rPr>
                <w:rFonts w:asciiTheme="minorHAnsi" w:hAnsiTheme="minorHAnsi" w:cstheme="minorHAnsi"/>
              </w:rPr>
              <w:t>Implementation</w:t>
            </w:r>
          </w:p>
        </w:tc>
        <w:tc>
          <w:tcPr>
            <w:tcW w:w="4595" w:type="dxa"/>
            <w:shd w:val="clear" w:color="auto" w:fill="auto"/>
            <w:vAlign w:val="center"/>
          </w:tcPr>
          <w:p w14:paraId="2CEDB23F" w14:textId="3648205D" w:rsidR="008E5D12" w:rsidRPr="000B4A8C" w:rsidRDefault="008E5D12" w:rsidP="008E5D12">
            <w:pPr>
              <w:pStyle w:val="NoSpacing"/>
              <w:rPr>
                <w:rFonts w:asciiTheme="minorHAnsi" w:hAnsiTheme="minorHAnsi" w:cstheme="minorHAnsi"/>
                <w:highlight w:val="yellow"/>
                <w:u w:val="single"/>
              </w:rPr>
            </w:pPr>
          </w:p>
        </w:tc>
      </w:tr>
      <w:tr w:rsidR="001D7875" w:rsidRPr="00526B66" w14:paraId="065CF94D" w14:textId="77777777" w:rsidTr="00AD4089">
        <w:trPr>
          <w:cantSplit/>
          <w:trHeight w:val="511"/>
        </w:trPr>
        <w:tc>
          <w:tcPr>
            <w:tcW w:w="5598" w:type="dxa"/>
            <w:vAlign w:val="center"/>
          </w:tcPr>
          <w:p w14:paraId="51BB7B94"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AD4089">
        <w:trPr>
          <w:cantSplit/>
          <w:trHeight w:val="511"/>
        </w:trPr>
        <w:tc>
          <w:tcPr>
            <w:tcW w:w="5598" w:type="dxa"/>
            <w:vAlign w:val="center"/>
          </w:tcPr>
          <w:p w14:paraId="37D4B778" w14:textId="14E8AC1C" w:rsidR="001D7875" w:rsidRPr="00FB2CE1" w:rsidRDefault="001D7875" w:rsidP="00AD408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006647">
              <w:rPr>
                <w:rFonts w:asciiTheme="minorHAnsi" w:hAnsiTheme="minorHAnsi" w:cstheme="minorHAnsi"/>
                <w:b/>
                <w:bCs/>
              </w:rPr>
              <w:t xml:space="preserve"> </w:t>
            </w:r>
            <w:r w:rsidR="00DA224E">
              <w:rPr>
                <w:rFonts w:asciiTheme="minorHAnsi" w:hAnsiTheme="minorHAnsi" w:cstheme="minorHAnsi"/>
                <w:b/>
                <w:bCs/>
              </w:rPr>
              <w:t>Yangsu</w:t>
            </w:r>
            <w:r w:rsidR="00470545">
              <w:rPr>
                <w:rFonts w:asciiTheme="minorHAnsi" w:hAnsiTheme="minorHAnsi" w:cstheme="minorHAnsi"/>
                <w:b/>
                <w:bCs/>
              </w:rPr>
              <w:t xml:space="preserve">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AD4089">
            <w:pPr>
              <w:pStyle w:val="NoSpacing"/>
              <w:rPr>
                <w:rFonts w:asciiTheme="minorHAnsi" w:hAnsiTheme="minorHAnsi" w:cstheme="minorHAnsi"/>
                <w:u w:val="single"/>
              </w:rPr>
            </w:pPr>
          </w:p>
        </w:tc>
      </w:tr>
      <w:tr w:rsidR="001D7875" w:rsidRPr="00526B66" w14:paraId="30420026" w14:textId="77777777" w:rsidTr="00AD4089">
        <w:trPr>
          <w:cantSplit/>
          <w:trHeight w:val="511"/>
        </w:trPr>
        <w:tc>
          <w:tcPr>
            <w:tcW w:w="5598" w:type="dxa"/>
            <w:vAlign w:val="center"/>
          </w:tcPr>
          <w:p w14:paraId="6E808D6E" w14:textId="215B084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Legal’s Title</w:t>
            </w:r>
            <w:r w:rsidRPr="00526B66">
              <w:rPr>
                <w:rFonts w:asciiTheme="minorHAnsi" w:hAnsiTheme="minorHAnsi" w:cstheme="minorHAnsi"/>
              </w:rPr>
              <w:t xml:space="preserve">: </w:t>
            </w:r>
            <w:r w:rsidR="00470545">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AD4089">
            <w:pPr>
              <w:pStyle w:val="NoSpacing"/>
              <w:rPr>
                <w:rFonts w:asciiTheme="minorHAnsi" w:hAnsiTheme="minorHAnsi" w:cstheme="minorHAnsi"/>
                <w:u w:val="single"/>
              </w:rPr>
            </w:pPr>
          </w:p>
        </w:tc>
      </w:tr>
      <w:tr w:rsidR="001D7875" w:rsidRPr="00526B66" w14:paraId="629852D9" w14:textId="77777777" w:rsidTr="00AD4089">
        <w:trPr>
          <w:cantSplit/>
          <w:trHeight w:val="511"/>
        </w:trPr>
        <w:tc>
          <w:tcPr>
            <w:tcW w:w="5598" w:type="dxa"/>
            <w:vAlign w:val="center"/>
          </w:tcPr>
          <w:p w14:paraId="6F0C7995"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AD4089">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AD4089">
        <w:trPr>
          <w:cantSplit/>
          <w:trHeight w:val="511"/>
        </w:trPr>
        <w:tc>
          <w:tcPr>
            <w:tcW w:w="5598" w:type="dxa"/>
            <w:vAlign w:val="center"/>
          </w:tcPr>
          <w:p w14:paraId="08AF3CD5" w14:textId="1AF7BFE5"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001F0D09">
              <w:rPr>
                <w:rFonts w:asciiTheme="minorHAnsi" w:hAnsiTheme="minorHAnsi" w:cstheme="minorHAnsi"/>
                <w:b/>
                <w:bCs/>
              </w:rPr>
              <w:t>Vicky L. Wilson</w:t>
            </w:r>
          </w:p>
        </w:tc>
        <w:tc>
          <w:tcPr>
            <w:tcW w:w="4595" w:type="dxa"/>
            <w:vAlign w:val="center"/>
          </w:tcPr>
          <w:p w14:paraId="45BD5D5E" w14:textId="77777777" w:rsidR="001D7875" w:rsidRPr="00526B66" w:rsidRDefault="001D7875" w:rsidP="00AD4089">
            <w:pPr>
              <w:pStyle w:val="NoSpacing"/>
              <w:rPr>
                <w:rFonts w:asciiTheme="minorHAnsi" w:hAnsiTheme="minorHAnsi" w:cstheme="minorHAnsi"/>
              </w:rPr>
            </w:pPr>
          </w:p>
        </w:tc>
      </w:tr>
      <w:tr w:rsidR="001D7875" w:rsidRPr="00526B66" w14:paraId="6DBF3A12" w14:textId="77777777" w:rsidTr="00AD4089">
        <w:trPr>
          <w:cantSplit/>
          <w:trHeight w:val="511"/>
        </w:trPr>
        <w:tc>
          <w:tcPr>
            <w:tcW w:w="5598" w:type="dxa"/>
            <w:vAlign w:val="center"/>
          </w:tcPr>
          <w:p w14:paraId="6653AD80" w14:textId="0F1DD179" w:rsidR="001D7875" w:rsidRPr="00526B66" w:rsidRDefault="001D7875" w:rsidP="00AD408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color w:val="2B579A"/>
                  <w:shd w:val="clear" w:color="auto" w:fill="E6E6E6"/>
                </w:rPr>
                <w:alias w:val="S:  Fiscal Signatory's Title"/>
                <w:tag w:val="S:  Fiscal Signatory's Title"/>
                <w:id w:val="183038970"/>
              </w:sdtPr>
              <w:sdtEndPr/>
              <w:sdtContent>
                <w:r w:rsidR="001F0D09">
                  <w:rPr>
                    <w:rFonts w:asciiTheme="minorHAnsi" w:hAnsiTheme="minorHAnsi" w:cstheme="minorHAnsi"/>
                  </w:rPr>
                  <w:t>Director of F&amp;A/Chief Fiscal Officer</w:t>
                </w:r>
              </w:sdtContent>
            </w:sdt>
          </w:p>
        </w:tc>
        <w:tc>
          <w:tcPr>
            <w:tcW w:w="4595" w:type="dxa"/>
            <w:vAlign w:val="center"/>
          </w:tcPr>
          <w:p w14:paraId="33340561" w14:textId="77777777" w:rsidR="001D7875" w:rsidRPr="00526B66" w:rsidRDefault="001D7875" w:rsidP="00AD4089">
            <w:pPr>
              <w:pStyle w:val="NoSpacing"/>
              <w:rPr>
                <w:rFonts w:asciiTheme="minorHAnsi" w:hAnsiTheme="minorHAnsi" w:cstheme="minorHAnsi"/>
                <w:u w:val="single"/>
              </w:rPr>
            </w:pPr>
          </w:p>
        </w:tc>
      </w:tr>
      <w:tr w:rsidR="001D7875" w:rsidRPr="00526B66" w14:paraId="3FF3AFF4" w14:textId="77777777" w:rsidTr="00AD4089">
        <w:trPr>
          <w:cantSplit/>
          <w:trHeight w:val="511"/>
        </w:trPr>
        <w:tc>
          <w:tcPr>
            <w:tcW w:w="5598" w:type="dxa"/>
            <w:vAlign w:val="center"/>
          </w:tcPr>
          <w:p w14:paraId="5C23AA97" w14:textId="77777777" w:rsidR="001D7875" w:rsidRPr="00526B66" w:rsidRDefault="001D7875" w:rsidP="00AD408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AD4089">
        <w:trPr>
          <w:cantSplit/>
          <w:trHeight w:val="511"/>
        </w:trPr>
        <w:tc>
          <w:tcPr>
            <w:tcW w:w="5598" w:type="dxa"/>
            <w:vAlign w:val="center"/>
          </w:tcPr>
          <w:p w14:paraId="02B20055"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AD4089">
            <w:pPr>
              <w:pStyle w:val="NoSpacing"/>
              <w:rPr>
                <w:rFonts w:asciiTheme="minorHAnsi" w:hAnsiTheme="minorHAnsi" w:cstheme="minorHAnsi"/>
                <w:u w:val="single"/>
              </w:rPr>
            </w:pPr>
          </w:p>
        </w:tc>
      </w:tr>
      <w:tr w:rsidR="001D7875" w:rsidRPr="00526B66" w14:paraId="0D9DEE2A" w14:textId="77777777" w:rsidTr="00AD4089">
        <w:trPr>
          <w:cantSplit/>
          <w:trHeight w:val="511"/>
        </w:trPr>
        <w:tc>
          <w:tcPr>
            <w:tcW w:w="5598" w:type="dxa"/>
            <w:vAlign w:val="center"/>
          </w:tcPr>
          <w:p w14:paraId="1F6445B5" w14:textId="7777777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AD4089">
            <w:pPr>
              <w:pStyle w:val="NoSpacing"/>
              <w:rPr>
                <w:rFonts w:asciiTheme="minorHAnsi" w:hAnsiTheme="minorHAnsi" w:cstheme="minorHAnsi"/>
                <w:u w:val="single"/>
              </w:rPr>
            </w:pPr>
          </w:p>
        </w:tc>
      </w:tr>
      <w:tr w:rsidR="001D7875" w:rsidRPr="00526B66" w14:paraId="5D45C2E2" w14:textId="77777777" w:rsidTr="00AD4089">
        <w:trPr>
          <w:cantSplit/>
          <w:trHeight w:val="511"/>
        </w:trPr>
        <w:tc>
          <w:tcPr>
            <w:tcW w:w="5598" w:type="dxa"/>
            <w:vAlign w:val="center"/>
          </w:tcPr>
          <w:p w14:paraId="7EC67481" w14:textId="77777777" w:rsidR="001D7875" w:rsidRDefault="001D7875" w:rsidP="00AD408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AD408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AD4089">
        <w:trPr>
          <w:cantSplit/>
          <w:trHeight w:val="511"/>
        </w:trPr>
        <w:tc>
          <w:tcPr>
            <w:tcW w:w="5598" w:type="dxa"/>
            <w:vAlign w:val="center"/>
          </w:tcPr>
          <w:p w14:paraId="58525289" w14:textId="77777777" w:rsidR="001D7875" w:rsidRDefault="001D7875" w:rsidP="00AD408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AD4089">
            <w:pPr>
              <w:pStyle w:val="NoSpacing"/>
              <w:rPr>
                <w:rFonts w:asciiTheme="minorHAnsi" w:hAnsiTheme="minorHAnsi" w:cstheme="minorHAnsi"/>
                <w:u w:val="single"/>
              </w:rPr>
            </w:pPr>
          </w:p>
        </w:tc>
      </w:tr>
      <w:tr w:rsidR="001D7875" w:rsidRPr="00526B66" w14:paraId="26B2DD6C" w14:textId="77777777" w:rsidTr="00AD4089">
        <w:trPr>
          <w:cantSplit/>
          <w:trHeight w:val="511"/>
        </w:trPr>
        <w:tc>
          <w:tcPr>
            <w:tcW w:w="5598" w:type="dxa"/>
            <w:vAlign w:val="center"/>
          </w:tcPr>
          <w:p w14:paraId="571BC582" w14:textId="510316FD" w:rsidR="001D7875" w:rsidRDefault="001D7875" w:rsidP="00AD408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AD408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7"/>
          <w:pgSz w:w="12240" w:h="15840"/>
          <w:pgMar w:top="1440" w:right="1440" w:bottom="1440" w:left="1440" w:header="720" w:footer="720" w:gutter="0"/>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314A98CF" w:rsidR="009742ED" w:rsidRPr="00C45DCB"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45DCB">
        <w:t xml:space="preserve">Agency Reference #: </w:t>
      </w:r>
      <w:r w:rsidR="005B5BAB" w:rsidRPr="00C45DCB">
        <w:rPr>
          <w:b/>
          <w:bCs/>
        </w:rPr>
        <w:t>DOT2</w:t>
      </w:r>
      <w:r w:rsidR="008E5D12">
        <w:rPr>
          <w:b/>
          <w:bCs/>
        </w:rPr>
        <w:t>3</w:t>
      </w:r>
      <w:r w:rsidR="005B5BAB" w:rsidRPr="00C45DCB">
        <w:rPr>
          <w:b/>
          <w:bCs/>
        </w:rPr>
        <w:t>-LAC-D</w:t>
      </w:r>
      <w:r w:rsidR="00AF5801" w:rsidRPr="00C45DCB">
        <w:rPr>
          <w:b/>
          <w:bCs/>
        </w:rPr>
        <w:t>4</w:t>
      </w:r>
      <w:r w:rsidR="005B5BAB" w:rsidRPr="00C45DCB">
        <w:rPr>
          <w:b/>
          <w:bCs/>
        </w:rPr>
        <w:t>-0</w:t>
      </w:r>
      <w:r w:rsidR="00AF5801" w:rsidRPr="00C45DCB">
        <w:rPr>
          <w:b/>
          <w:bCs/>
        </w:rPr>
        <w:t>1</w:t>
      </w:r>
    </w:p>
    <w:p w14:paraId="3788BFC7" w14:textId="278AB598" w:rsidR="009742ED" w:rsidRPr="00C45DCB"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45DCB">
        <w:t xml:space="preserve">Project Title: </w:t>
      </w:r>
      <w:r w:rsidR="005B5BAB" w:rsidRPr="00C45DCB">
        <w:rPr>
          <w:b/>
          <w:bCs/>
        </w:rPr>
        <w:t xml:space="preserve">Land Acquisition </w:t>
      </w:r>
      <w:r w:rsidR="00AF5801" w:rsidRPr="00C45DCB">
        <w:rPr>
          <w:b/>
          <w:bCs/>
        </w:rPr>
        <w:t>Appraisal, Negotiation, and Relocation</w:t>
      </w:r>
      <w:r w:rsidR="005B5BAB" w:rsidRPr="00C45DCB">
        <w:rPr>
          <w:b/>
          <w:bCs/>
        </w:rPr>
        <w:t xml:space="preserve"> Services in District </w:t>
      </w:r>
      <w:r w:rsidR="009B367D" w:rsidRPr="00C45DCB">
        <w:rPr>
          <w:b/>
          <w:bCs/>
        </w:rPr>
        <w:t>4</w:t>
      </w:r>
    </w:p>
    <w:p w14:paraId="143210DC" w14:textId="277D935D" w:rsidR="009742ED" w:rsidRPr="00C45DCB"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45DCB">
        <w:t xml:space="preserve">Contract #: </w:t>
      </w:r>
      <w:r w:rsidR="005B5BAB" w:rsidRPr="00C45DCB">
        <w:rPr>
          <w:b/>
          <w:bCs/>
        </w:rPr>
        <w:t>DOT2</w:t>
      </w:r>
      <w:r w:rsidR="008E5D12">
        <w:rPr>
          <w:b/>
          <w:bCs/>
        </w:rPr>
        <w:t>3</w:t>
      </w:r>
      <w:r w:rsidR="005B5BAB" w:rsidRPr="00C45DCB">
        <w:rPr>
          <w:b/>
          <w:bCs/>
        </w:rPr>
        <w:t>-LAC-D</w:t>
      </w:r>
      <w:r w:rsidR="00EF492D" w:rsidRPr="00C45DCB">
        <w:rPr>
          <w:b/>
          <w:bCs/>
        </w:rPr>
        <w:t>4</w:t>
      </w:r>
      <w:r w:rsidR="005B5BAB" w:rsidRPr="00C45DCB">
        <w:rPr>
          <w:b/>
          <w:bCs/>
        </w:rPr>
        <w:t>-0</w:t>
      </w:r>
      <w:r w:rsidR="00EF492D" w:rsidRPr="00C45DCB">
        <w:rPr>
          <w:b/>
          <w:bCs/>
        </w:rPr>
        <w:t>1</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0852ECF6"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6E52A4">
        <w:rPr>
          <w:rFonts w:asciiTheme="minorHAnsi" w:hAnsiTheme="minorHAnsi"/>
          <w:iCs/>
        </w:rPr>
        <w:fldChar w:fldCharType="end"/>
      </w:r>
      <w:bookmarkEnd w:id="12"/>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9E04CF" w:rsidRPr="00C45DCB">
        <w:rPr>
          <w:rFonts w:asciiTheme="minorHAnsi" w:hAnsiTheme="minorHAnsi"/>
          <w:b/>
          <w:bCs/>
          <w:u w:val="single"/>
        </w:rPr>
        <w:t>15</w:t>
      </w:r>
      <w:r w:rsidR="005B5BAB" w:rsidRPr="00C45DCB">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6411B7">
        <w:rPr>
          <w:rFonts w:asciiTheme="minorHAnsi" w:hAnsiTheme="minorHAnsi"/>
          <w:iCs/>
        </w:rPr>
      </w:r>
      <w:r w:rsidR="006411B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349E2168" w14:textId="05F9C283" w:rsidR="00117908" w:rsidRPr="00117908"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117908">
        <w:rPr>
          <w:rFonts w:asciiTheme="minorHAnsi" w:hAnsiTheme="minorHAnsi"/>
        </w:rPr>
        <w:t xml:space="preserve"> </w:t>
      </w:r>
      <w:r w:rsidR="00D90F24" w:rsidRPr="259BD5A0">
        <w:t>Vendor</w:t>
      </w:r>
      <w:r w:rsidR="00D90F24">
        <w:t xml:space="preserve"> shall </w:t>
      </w:r>
      <w:r w:rsidR="00D90F24" w:rsidRPr="00C45DCB">
        <w:t>assist</w:t>
      </w:r>
      <w:r w:rsidRPr="00C45DCB">
        <w:t xml:space="preserve"> </w:t>
      </w:r>
      <w:r w:rsidRPr="00C45DCB">
        <w:rPr>
          <w:b/>
          <w:bCs/>
        </w:rPr>
        <w:t>IDOT District</w:t>
      </w:r>
      <w:r w:rsidR="00AE0205" w:rsidRPr="00C45DCB">
        <w:rPr>
          <w:b/>
          <w:bCs/>
        </w:rPr>
        <w:t xml:space="preserve"> </w:t>
      </w:r>
      <w:r w:rsidR="00C45DCB" w:rsidRPr="00C45DCB">
        <w:rPr>
          <w:b/>
          <w:bCs/>
        </w:rPr>
        <w:t xml:space="preserve">4 </w:t>
      </w:r>
      <w:r w:rsidR="00C45DCB" w:rsidRPr="259BD5A0">
        <w:t>in</w:t>
      </w:r>
      <w:r w:rsidRPr="259BD5A0">
        <w:t xml:space="preserve"> providing land acquisition services to support the Department in delivering the land acquisition program needed for highway projects.  Anticipated areas of work and positions needed </w:t>
      </w:r>
      <w:r w:rsidR="00117908" w:rsidRPr="259BD5A0">
        <w:t>include</w:t>
      </w:r>
      <w:r w:rsidRPr="00C45DCB">
        <w:t xml:space="preserve"> </w:t>
      </w:r>
      <w:r w:rsidR="005F48C1" w:rsidRPr="00C45DCB">
        <w:rPr>
          <w:b/>
          <w:bCs/>
        </w:rPr>
        <w:t>Project Manager, Appraisal Manager,</w:t>
      </w:r>
      <w:r w:rsidR="00247C86" w:rsidRPr="00C45DCB">
        <w:rPr>
          <w:b/>
          <w:bCs/>
        </w:rPr>
        <w:t xml:space="preserve"> </w:t>
      </w:r>
      <w:r w:rsidR="005F48C1" w:rsidRPr="00C45DCB">
        <w:rPr>
          <w:b/>
          <w:bCs/>
        </w:rPr>
        <w:t>Appraisal Report</w:t>
      </w:r>
      <w:r w:rsidR="001F5898" w:rsidRPr="00C45DCB">
        <w:rPr>
          <w:b/>
          <w:bCs/>
        </w:rPr>
        <w:t xml:space="preserve"> and Appraiser,</w:t>
      </w:r>
      <w:r w:rsidR="005F48C1" w:rsidRPr="00C45DCB">
        <w:rPr>
          <w:b/>
          <w:bCs/>
        </w:rPr>
        <w:t xml:space="preserve"> Appraisal Trainer, Review Appraisal Certification Report</w:t>
      </w:r>
      <w:r w:rsidR="001F5898" w:rsidRPr="00C45DCB">
        <w:rPr>
          <w:b/>
          <w:bCs/>
        </w:rPr>
        <w:t xml:space="preserve"> and </w:t>
      </w:r>
      <w:r w:rsidR="003B1DEA" w:rsidRPr="00C45DCB">
        <w:rPr>
          <w:b/>
          <w:bCs/>
        </w:rPr>
        <w:t>Review Appraiser</w:t>
      </w:r>
      <w:r w:rsidR="001F0D09">
        <w:rPr>
          <w:b/>
          <w:bCs/>
        </w:rPr>
        <w:t xml:space="preserve">, </w:t>
      </w:r>
      <w:r w:rsidR="005F48C1" w:rsidRPr="00C45DCB">
        <w:rPr>
          <w:b/>
          <w:bCs/>
        </w:rPr>
        <w:t xml:space="preserve"> Negotiation</w:t>
      </w:r>
      <w:r w:rsidR="003B1DEA" w:rsidRPr="00C45DCB">
        <w:rPr>
          <w:b/>
          <w:bCs/>
        </w:rPr>
        <w:t xml:space="preserve"> and Negotiator</w:t>
      </w:r>
      <w:r w:rsidR="005F48C1" w:rsidRPr="00C45DCB">
        <w:rPr>
          <w:b/>
          <w:bCs/>
        </w:rPr>
        <w:t>, and Relocation</w:t>
      </w:r>
      <w:r w:rsidR="003B1DEA" w:rsidRPr="00C45DCB">
        <w:rPr>
          <w:b/>
          <w:bCs/>
        </w:rPr>
        <w:t xml:space="preserve"> and Relocation Agent</w:t>
      </w:r>
      <w:r w:rsidR="00D90F24" w:rsidRPr="00C45DCB">
        <w:rPr>
          <w:b/>
          <w:bCs/>
        </w:rPr>
        <w:t xml:space="preserve"> w</w:t>
      </w:r>
      <w:r w:rsidRPr="00C45DCB">
        <w:rPr>
          <w:b/>
          <w:bCs/>
        </w:rPr>
        <w:t>ork must be performed by individual(s)</w:t>
      </w:r>
      <w:r w:rsidRPr="259BD5A0">
        <w:rPr>
          <w:b/>
          <w:bCs/>
        </w:rPr>
        <w:t xml:space="preserve"> listed on the State’s approved “Fee/Specialty Agent” list</w:t>
      </w:r>
      <w:r w:rsidRPr="259BD5A0">
        <w:t xml:space="preserve">, in accordance with the Land Acquisition Policies and Procedures Manual (LAPPM).  A current list of approved Fee/Specialty Agents can be found here:  </w:t>
      </w:r>
      <w:hyperlink r:id="rId40" w:history="1">
        <w:r w:rsidRPr="00B52E70">
          <w:rPr>
            <w:rStyle w:val="Hyperlink"/>
            <w:rFonts w:asciiTheme="minorHAnsi" w:hAnsiTheme="minorHAnsi" w:cstheme="minorHAnsi"/>
            <w:sz w:val="22"/>
          </w:rPr>
          <w:t>http://idot.illinois.gov/doing-business/procurements/land-acquisition-services/index</w:t>
        </w:r>
      </w:hyperlink>
      <w:r w:rsidRPr="00B52E70">
        <w:rPr>
          <w:rFonts w:asciiTheme="minorHAnsi" w:hAnsiTheme="minorHAnsi" w:cstheme="minorHAnsi"/>
        </w:rPr>
        <w:t>.</w:t>
      </w:r>
      <w:r w:rsidRPr="259BD5A0">
        <w:t xml:space="preserve">    The District will manage the contract and assign the work on a work order basis</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 xml:space="preserve">), 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259BD5A0">
        <w:rPr>
          <w:rFonts w:asciiTheme="minorHAnsi" w:hAnsiTheme="minorHAnsi"/>
          <w:spacing w:val="-5"/>
        </w:rPr>
        <w:t xml:space="preserve"> (</w:t>
      </w:r>
      <w:hyperlink r:id="rId42" w:history="1">
        <w:r w:rsidRPr="00B52E70">
          <w:rPr>
            <w:rStyle w:val="Hyperlink"/>
            <w:rFonts w:asciiTheme="minorHAnsi" w:hAnsiTheme="minorHAnsi"/>
            <w:spacing w:val="-5"/>
            <w:sz w:val="22"/>
          </w:rPr>
          <w:t>https://webapps.dot.illinois.gov/WCTB/ConstructionSupportProcurementRequest/BulletinItems</w:t>
        </w:r>
      </w:hyperlink>
      <w:r w:rsidRPr="007A2715">
        <w:rPr>
          <w:rFonts w:asciiTheme="minorHAnsi" w:hAnsiTheme="minorHAnsi"/>
          <w:spacing w:val="-5"/>
        </w:rPr>
        <w:t>)</w:t>
      </w:r>
      <w:r w:rsidRPr="259BD5A0">
        <w:rPr>
          <w:rFonts w:asciiTheme="minorHAnsi" w:hAnsiTheme="minorHAnsi"/>
          <w:spacing w:val="-5"/>
        </w:rPr>
        <w:t>.</w:t>
      </w:r>
    </w:p>
    <w:p w14:paraId="400ABEB4" w14:textId="6D95F9B5" w:rsidR="00F21702" w:rsidRPr="00F21702" w:rsidRDefault="00F21702" w:rsidP="00F21702">
      <w:pPr>
        <w:pStyle w:val="ListParagraph"/>
        <w:widowControl w:val="0"/>
        <w:autoSpaceDE w:val="0"/>
        <w:autoSpaceDN w:val="0"/>
        <w:spacing w:before="1" w:after="240"/>
        <w:ind w:left="1440" w:right="432"/>
        <w:jc w:val="both"/>
        <w:rPr>
          <w:rFonts w:cs="Calibri"/>
        </w:rPr>
      </w:pPr>
      <w:r w:rsidRPr="00F21702">
        <w:rPr>
          <w:rFonts w:cs="Calibri"/>
        </w:rPr>
        <w:t xml:space="preserve">It is also the goal of this </w:t>
      </w:r>
      <w:r>
        <w:rPr>
          <w:rFonts w:cs="Calibri"/>
        </w:rPr>
        <w:t>contract</w:t>
      </w:r>
      <w:r w:rsidRPr="00F21702">
        <w:rPr>
          <w:rFonts w:cs="Calibri"/>
        </w:rPr>
        <w:t xml:space="preserve"> that the Vendor achieve a minimum percentage of the total contract</w:t>
      </w:r>
      <w:r w:rsidRPr="00F21702">
        <w:rPr>
          <w:rFonts w:cs="Calibri"/>
          <w:spacing w:val="1"/>
        </w:rPr>
        <w:t xml:space="preserve"> </w:t>
      </w:r>
      <w:r w:rsidRPr="00F21702">
        <w:rPr>
          <w:rFonts w:cs="Calibri"/>
          <w:spacing w:val="-3"/>
        </w:rPr>
        <w:t>of</w:t>
      </w:r>
      <w:r w:rsidRPr="00F21702">
        <w:rPr>
          <w:rFonts w:cs="Calibri"/>
        </w:rPr>
        <w:t xml:space="preserve"> </w:t>
      </w:r>
      <w:r w:rsidR="0040684A">
        <w:rPr>
          <w:rFonts w:cs="Calibri"/>
          <w:b/>
          <w:spacing w:val="-3"/>
          <w:u w:val="single"/>
        </w:rPr>
        <w:t>15</w:t>
      </w:r>
      <w:r w:rsidRPr="00F21702">
        <w:rPr>
          <w:rFonts w:cs="Calibri"/>
          <w:b/>
          <w:spacing w:val="-3"/>
          <w:u w:val="single"/>
        </w:rPr>
        <w:t>%</w:t>
      </w:r>
      <w:r w:rsidRPr="00F21702">
        <w:rPr>
          <w:rFonts w:cs="Calibri"/>
          <w:b/>
          <w:spacing w:val="1"/>
        </w:rPr>
        <w:t xml:space="preserve"> </w:t>
      </w:r>
      <w:r w:rsidRPr="00F21702">
        <w:rPr>
          <w:rFonts w:cs="Calibri"/>
          <w:spacing w:val="-3"/>
        </w:rPr>
        <w:t>participation</w:t>
      </w:r>
      <w:r w:rsidRPr="00F21702">
        <w:rPr>
          <w:rFonts w:cs="Calibri"/>
          <w:spacing w:val="-1"/>
        </w:rPr>
        <w:t xml:space="preserve"> </w:t>
      </w:r>
      <w:r w:rsidRPr="00F21702">
        <w:rPr>
          <w:rFonts w:cs="Calibri"/>
          <w:spacing w:val="-3"/>
        </w:rPr>
        <w:t>goal</w:t>
      </w:r>
      <w:r w:rsidRPr="00F21702">
        <w:rPr>
          <w:rFonts w:cs="Calibri"/>
          <w:spacing w:val="-10"/>
        </w:rPr>
        <w:t xml:space="preserve"> </w:t>
      </w:r>
      <w:r w:rsidRPr="00F21702">
        <w:rPr>
          <w:rFonts w:cs="Calibri"/>
          <w:spacing w:val="-3"/>
        </w:rPr>
        <w:t>to</w:t>
      </w:r>
      <w:r w:rsidRPr="00F21702">
        <w:rPr>
          <w:rFonts w:cs="Calibri"/>
          <w:spacing w:val="-7"/>
        </w:rPr>
        <w:t xml:space="preserve"> </w:t>
      </w:r>
      <w:r w:rsidRPr="00F21702">
        <w:rPr>
          <w:rFonts w:cs="Calibri"/>
          <w:spacing w:val="-2"/>
        </w:rPr>
        <w:t>include</w:t>
      </w:r>
      <w:r w:rsidRPr="00F21702">
        <w:rPr>
          <w:rFonts w:cs="Calibri"/>
          <w:spacing w:val="-7"/>
        </w:rPr>
        <w:t xml:space="preserve"> </w:t>
      </w:r>
      <w:r w:rsidRPr="00F21702">
        <w:rPr>
          <w:rFonts w:cs="Calibri"/>
          <w:spacing w:val="-2"/>
        </w:rPr>
        <w:t>businesses</w:t>
      </w:r>
      <w:r w:rsidRPr="00F21702">
        <w:rPr>
          <w:rFonts w:cs="Calibri"/>
          <w:spacing w:val="-9"/>
        </w:rPr>
        <w:t xml:space="preserve"> </w:t>
      </w:r>
      <w:r w:rsidRPr="00F21702">
        <w:rPr>
          <w:rFonts w:cs="Calibri"/>
          <w:spacing w:val="-2"/>
        </w:rPr>
        <w:t>that</w:t>
      </w:r>
      <w:r w:rsidRPr="00F21702">
        <w:rPr>
          <w:rFonts w:cs="Calibri"/>
          <w:spacing w:val="-7"/>
        </w:rPr>
        <w:t xml:space="preserve"> </w:t>
      </w:r>
      <w:r w:rsidRPr="00F21702">
        <w:rPr>
          <w:rFonts w:cs="Calibri"/>
          <w:spacing w:val="-2"/>
        </w:rPr>
        <w:t>have</w:t>
      </w:r>
      <w:r w:rsidRPr="00F21702">
        <w:rPr>
          <w:rFonts w:cs="Calibri"/>
          <w:spacing w:val="-9"/>
        </w:rPr>
        <w:t xml:space="preserve"> </w:t>
      </w:r>
      <w:r w:rsidRPr="00F21702">
        <w:rPr>
          <w:rFonts w:cs="Calibri"/>
          <w:spacing w:val="-2"/>
        </w:rPr>
        <w:t>been</w:t>
      </w:r>
      <w:r w:rsidRPr="00F21702">
        <w:rPr>
          <w:rFonts w:cs="Calibri"/>
          <w:spacing w:val="-9"/>
        </w:rPr>
        <w:t xml:space="preserve"> </w:t>
      </w:r>
      <w:r w:rsidRPr="00F21702">
        <w:rPr>
          <w:rFonts w:cs="Calibri"/>
          <w:spacing w:val="-2"/>
        </w:rPr>
        <w:t>certified</w:t>
      </w:r>
      <w:r w:rsidRPr="00F21702">
        <w:rPr>
          <w:rFonts w:cs="Calibri"/>
          <w:spacing w:val="-10"/>
        </w:rPr>
        <w:t xml:space="preserve"> </w:t>
      </w:r>
      <w:r w:rsidRPr="00F21702">
        <w:rPr>
          <w:rFonts w:cs="Calibri"/>
          <w:spacing w:val="-2"/>
        </w:rPr>
        <w:t>as</w:t>
      </w:r>
      <w:r w:rsidRPr="00F21702">
        <w:rPr>
          <w:rFonts w:cs="Calibri"/>
          <w:spacing w:val="-10"/>
        </w:rPr>
        <w:t xml:space="preserve"> </w:t>
      </w:r>
      <w:r w:rsidRPr="00F21702">
        <w:rPr>
          <w:rFonts w:cs="Calibri"/>
          <w:b/>
          <w:spacing w:val="-2"/>
          <w:u w:val="single"/>
        </w:rPr>
        <w:t>Disadvantaged</w:t>
      </w:r>
      <w:r w:rsidRPr="00F21702">
        <w:rPr>
          <w:rFonts w:cs="Calibri"/>
          <w:b/>
          <w:spacing w:val="-10"/>
          <w:u w:val="single"/>
        </w:rPr>
        <w:t xml:space="preserve"> </w:t>
      </w:r>
      <w:r w:rsidRPr="00F21702">
        <w:rPr>
          <w:rFonts w:cs="Calibri"/>
          <w:b/>
          <w:spacing w:val="-2"/>
          <w:u w:val="single"/>
        </w:rPr>
        <w:t>Business</w:t>
      </w:r>
      <w:r w:rsidRPr="00F21702">
        <w:rPr>
          <w:rFonts w:cs="Calibri"/>
          <w:b/>
          <w:spacing w:val="-9"/>
          <w:u w:val="single"/>
        </w:rPr>
        <w:t xml:space="preserve"> </w:t>
      </w:r>
      <w:r w:rsidRPr="00F21702">
        <w:rPr>
          <w:rFonts w:cs="Calibri"/>
          <w:b/>
          <w:spacing w:val="-2"/>
          <w:u w:val="single"/>
        </w:rPr>
        <w:t>Enterprises</w:t>
      </w:r>
      <w:r w:rsidRPr="00F21702">
        <w:rPr>
          <w:rFonts w:cs="Calibri"/>
          <w:b/>
          <w:spacing w:val="-10"/>
          <w:u w:val="single"/>
        </w:rPr>
        <w:t xml:space="preserve"> </w:t>
      </w:r>
      <w:r w:rsidRPr="00F21702">
        <w:rPr>
          <w:rFonts w:cs="Calibri"/>
          <w:b/>
          <w:spacing w:val="-2"/>
          <w:u w:val="single"/>
        </w:rPr>
        <w:t>(DBEs)</w:t>
      </w:r>
      <w:r w:rsidRPr="00F21702">
        <w:rPr>
          <w:rFonts w:cs="Calibri"/>
          <w:spacing w:val="-2"/>
        </w:rPr>
        <w:t>,</w:t>
      </w:r>
      <w:r w:rsidRPr="00F21702">
        <w:rPr>
          <w:rFonts w:cs="Calibri"/>
          <w:spacing w:val="-47"/>
        </w:rPr>
        <w:t xml:space="preserve"> </w:t>
      </w:r>
      <w:r w:rsidRPr="00F21702">
        <w:rPr>
          <w:rFonts w:cs="Calibri"/>
          <w:spacing w:val="-1"/>
        </w:rPr>
        <w:t xml:space="preserve">owned and </w:t>
      </w:r>
      <w:r w:rsidRPr="00F21702">
        <w:rPr>
          <w:rFonts w:cs="Calibri"/>
        </w:rPr>
        <w:t>controlled by persons who are socially and economically disadvantaged. For more information on IDOT’s DBE</w:t>
      </w:r>
      <w:r w:rsidRPr="00F21702">
        <w:rPr>
          <w:rFonts w:cs="Calibri"/>
          <w:spacing w:val="-47"/>
        </w:rPr>
        <w:t xml:space="preserve"> </w:t>
      </w:r>
      <w:r w:rsidRPr="00F21702">
        <w:rPr>
          <w:rFonts w:cs="Calibri"/>
          <w:spacing w:val="-5"/>
        </w:rPr>
        <w:t>program,</w:t>
      </w:r>
      <w:r w:rsidRPr="00F21702">
        <w:rPr>
          <w:rFonts w:cs="Calibri"/>
          <w:spacing w:val="-12"/>
        </w:rPr>
        <w:t xml:space="preserve"> </w:t>
      </w:r>
      <w:r w:rsidRPr="00F21702">
        <w:rPr>
          <w:rFonts w:cs="Calibri"/>
          <w:spacing w:val="-5"/>
        </w:rPr>
        <w:t>contact</w:t>
      </w:r>
      <w:r w:rsidRPr="00F21702">
        <w:rPr>
          <w:rFonts w:cs="Calibri"/>
          <w:spacing w:val="-9"/>
        </w:rPr>
        <w:t xml:space="preserve"> </w:t>
      </w:r>
      <w:r w:rsidR="001F0D09">
        <w:rPr>
          <w:rFonts w:cs="Calibri"/>
          <w:spacing w:val="-9"/>
        </w:rPr>
        <w:t xml:space="preserve">the </w:t>
      </w:r>
      <w:r w:rsidRPr="00F21702">
        <w:rPr>
          <w:rFonts w:cs="Calibri"/>
          <w:spacing w:val="-5"/>
        </w:rPr>
        <w:t>Office</w:t>
      </w:r>
      <w:r w:rsidRPr="00F21702">
        <w:rPr>
          <w:rFonts w:cs="Calibri"/>
          <w:spacing w:val="-14"/>
        </w:rPr>
        <w:t xml:space="preserve"> </w:t>
      </w:r>
      <w:r w:rsidRPr="00F21702">
        <w:rPr>
          <w:rFonts w:cs="Calibri"/>
          <w:spacing w:val="-5"/>
        </w:rPr>
        <w:t>of</w:t>
      </w:r>
      <w:r w:rsidRPr="00F21702">
        <w:rPr>
          <w:rFonts w:cs="Calibri"/>
          <w:spacing w:val="-10"/>
        </w:rPr>
        <w:t xml:space="preserve"> </w:t>
      </w:r>
      <w:r w:rsidRPr="00F21702">
        <w:rPr>
          <w:rFonts w:cs="Calibri"/>
          <w:spacing w:val="-5"/>
        </w:rPr>
        <w:t>Business</w:t>
      </w:r>
      <w:r w:rsidRPr="00F21702">
        <w:rPr>
          <w:rFonts w:cs="Calibri"/>
          <w:spacing w:val="-12"/>
        </w:rPr>
        <w:t xml:space="preserve"> </w:t>
      </w:r>
      <w:r w:rsidRPr="00F21702">
        <w:rPr>
          <w:rFonts w:cs="Calibri"/>
          <w:spacing w:val="-5"/>
        </w:rPr>
        <w:t>&amp;</w:t>
      </w:r>
      <w:r w:rsidRPr="00F21702">
        <w:rPr>
          <w:rFonts w:cs="Calibri"/>
          <w:spacing w:val="-10"/>
        </w:rPr>
        <w:t xml:space="preserve"> </w:t>
      </w:r>
      <w:r w:rsidRPr="00F21702">
        <w:rPr>
          <w:rFonts w:cs="Calibri"/>
          <w:spacing w:val="-5"/>
        </w:rPr>
        <w:t>Workforce</w:t>
      </w:r>
      <w:r w:rsidRPr="00F21702">
        <w:rPr>
          <w:rFonts w:cs="Calibri"/>
          <w:spacing w:val="-11"/>
        </w:rPr>
        <w:t xml:space="preserve"> </w:t>
      </w:r>
      <w:r w:rsidRPr="00F21702">
        <w:rPr>
          <w:rFonts w:cs="Calibri"/>
          <w:spacing w:val="-5"/>
        </w:rPr>
        <w:t>Diversity,</w:t>
      </w:r>
      <w:r w:rsidRPr="00F21702">
        <w:rPr>
          <w:rFonts w:cs="Calibri"/>
          <w:spacing w:val="-9"/>
        </w:rPr>
        <w:t xml:space="preserve"> </w:t>
      </w:r>
      <w:r w:rsidRPr="00F21702">
        <w:rPr>
          <w:rFonts w:cs="Calibri"/>
          <w:spacing w:val="-4"/>
        </w:rPr>
        <w:t>Bureau</w:t>
      </w:r>
      <w:r w:rsidRPr="00F21702">
        <w:rPr>
          <w:rFonts w:cs="Calibri"/>
          <w:spacing w:val="-13"/>
        </w:rPr>
        <w:t xml:space="preserve"> </w:t>
      </w:r>
      <w:r w:rsidRPr="00F21702">
        <w:rPr>
          <w:rFonts w:cs="Calibri"/>
          <w:spacing w:val="-4"/>
        </w:rPr>
        <w:t>of</w:t>
      </w:r>
      <w:r w:rsidRPr="00F21702">
        <w:rPr>
          <w:rFonts w:cs="Calibri"/>
          <w:spacing w:val="-12"/>
        </w:rPr>
        <w:t xml:space="preserve"> </w:t>
      </w:r>
      <w:r w:rsidRPr="00F21702">
        <w:rPr>
          <w:rFonts w:cs="Calibri"/>
          <w:spacing w:val="-4"/>
        </w:rPr>
        <w:t>Small</w:t>
      </w:r>
      <w:r w:rsidRPr="00F21702">
        <w:rPr>
          <w:rFonts w:cs="Calibri"/>
          <w:spacing w:val="-9"/>
        </w:rPr>
        <w:t xml:space="preserve"> </w:t>
      </w:r>
      <w:r w:rsidRPr="00F21702">
        <w:rPr>
          <w:rFonts w:cs="Calibri"/>
          <w:spacing w:val="-4"/>
        </w:rPr>
        <w:t>Business</w:t>
      </w:r>
      <w:r w:rsidRPr="00F21702">
        <w:rPr>
          <w:rFonts w:cs="Calibri"/>
          <w:spacing w:val="-12"/>
        </w:rPr>
        <w:t xml:space="preserve"> </w:t>
      </w:r>
      <w:r w:rsidRPr="00F21702">
        <w:rPr>
          <w:rFonts w:cs="Calibri"/>
          <w:spacing w:val="-4"/>
        </w:rPr>
        <w:t>Enterprises</w:t>
      </w:r>
      <w:r w:rsidRPr="00F21702">
        <w:rPr>
          <w:rFonts w:cs="Calibri"/>
          <w:spacing w:val="-9"/>
        </w:rPr>
        <w:t xml:space="preserve"> </w:t>
      </w:r>
      <w:r w:rsidRPr="00F21702">
        <w:rPr>
          <w:rFonts w:cs="Calibri"/>
          <w:spacing w:val="-4"/>
        </w:rPr>
        <w:t>at</w:t>
      </w:r>
      <w:r w:rsidRPr="00F21702">
        <w:rPr>
          <w:rFonts w:cs="Calibri"/>
          <w:spacing w:val="-11"/>
        </w:rPr>
        <w:t xml:space="preserve"> </w:t>
      </w:r>
      <w:r w:rsidRPr="00F21702">
        <w:rPr>
          <w:rFonts w:cs="Calibri"/>
          <w:spacing w:val="-4"/>
        </w:rPr>
        <w:t>217-782-5490.</w:t>
      </w:r>
    </w:p>
    <w:p w14:paraId="37BBB400" w14:textId="77777777" w:rsidR="005901C7" w:rsidRPr="005901C7" w:rsidRDefault="002811FD" w:rsidP="00117908">
      <w:pPr>
        <w:pStyle w:val="ListParagraph"/>
        <w:numPr>
          <w:ilvl w:val="1"/>
          <w:numId w:val="9"/>
        </w:numPr>
        <w:tabs>
          <w:tab w:val="left" w:pos="720"/>
        </w:tabs>
        <w:spacing w:before="200" w:after="200" w:line="276" w:lineRule="auto"/>
        <w:jc w:val="both"/>
        <w:rPr>
          <w:rFonts w:asciiTheme="minorHAnsi" w:hAnsiTheme="minorHAnsi"/>
        </w:rPr>
      </w:pPr>
      <w:r w:rsidRPr="00F96816">
        <w:rPr>
          <w:rFonts w:asciiTheme="minorHAnsi" w:hAnsiTheme="minorHAnsi"/>
          <w:b/>
        </w:rPr>
        <w:t xml:space="preserve">SUPPLIES AND/OR SERVICES REQUIRED:  </w:t>
      </w:r>
    </w:p>
    <w:p w14:paraId="36F5366C" w14:textId="77777777" w:rsidR="005901C7" w:rsidRPr="005901C7" w:rsidRDefault="00BC749F" w:rsidP="00117908">
      <w:pPr>
        <w:pStyle w:val="ListParagraph"/>
        <w:tabs>
          <w:tab w:val="left" w:pos="720"/>
        </w:tabs>
        <w:spacing w:before="200" w:after="200" w:line="276" w:lineRule="auto"/>
        <w:ind w:left="1440"/>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117908">
      <w:pPr>
        <w:pStyle w:val="ListParagraph"/>
        <w:numPr>
          <w:ilvl w:val="2"/>
          <w:numId w:val="42"/>
        </w:numPr>
        <w:tabs>
          <w:tab w:val="left" w:pos="720"/>
        </w:tabs>
        <w:spacing w:before="200" w:after="200" w:line="276" w:lineRule="auto"/>
        <w:jc w:val="both"/>
        <w:rPr>
          <w:rFonts w:asciiTheme="minorHAnsi" w:hAnsiTheme="minorHAnsi"/>
        </w:rPr>
      </w:pPr>
      <w:r w:rsidRPr="00DC07D1">
        <w:rPr>
          <w:rFonts w:asciiTheme="minorHAnsi" w:eastAsiaTheme="majorEastAsia" w:hAnsiTheme="minorHAnsi" w:cs="Arial"/>
          <w:b/>
          <w:bCs/>
          <w:snapToGrid w:val="0"/>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117908">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117908">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117908">
      <w:pPr>
        <w:pStyle w:val="ListParagraph"/>
        <w:numPr>
          <w:ilvl w:val="4"/>
          <w:numId w:val="42"/>
        </w:numPr>
        <w:tabs>
          <w:tab w:val="left" w:pos="162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159192EB" w:rsidR="00320C35" w:rsidRDefault="00320C35" w:rsidP="00DC07D1">
      <w:pPr>
        <w:pStyle w:val="ListParagraph"/>
        <w:numPr>
          <w:ilvl w:val="4"/>
          <w:numId w:val="42"/>
        </w:numPr>
        <w:tabs>
          <w:tab w:val="left" w:pos="2880"/>
        </w:tabs>
        <w:spacing w:before="200" w:after="200" w:line="276" w:lineRule="auto"/>
        <w:ind w:left="4320" w:hanging="1260"/>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1F0D09">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schedule and maint</w:t>
      </w:r>
      <w:r w:rsidR="001F0D09">
        <w:rPr>
          <w:rFonts w:asciiTheme="minorHAnsi" w:eastAsiaTheme="minorHAnsi" w:hAnsiTheme="minorHAnsi" w:cs="Arial"/>
          <w:snapToGrid w:val="0"/>
          <w:color w:val="000000"/>
        </w:rPr>
        <w:t xml:space="preserve">ains </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0CBE0FF9" w:rsidR="00320C35" w:rsidRDefault="00320C35" w:rsidP="00DC07D1">
      <w:pPr>
        <w:pStyle w:val="ListParagraph"/>
        <w:numPr>
          <w:ilvl w:val="4"/>
          <w:numId w:val="42"/>
        </w:numPr>
        <w:tabs>
          <w:tab w:val="left" w:pos="2880"/>
        </w:tabs>
        <w:spacing w:before="200" w:after="200" w:line="276" w:lineRule="auto"/>
        <w:ind w:left="4320" w:hanging="1260"/>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1F0D09">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2778BAF"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1F0D09">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117908">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08E667A7" w:rsidR="00B82C19" w:rsidRPr="00A8573D" w:rsidRDefault="00B82C19" w:rsidP="00117908">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117908">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117908">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06AD8400" w:rsidR="00B82C19" w:rsidRPr="006F37E0" w:rsidRDefault="00B82C19" w:rsidP="00117908">
      <w:pPr>
        <w:pStyle w:val="ListParagraph"/>
        <w:numPr>
          <w:ilvl w:val="3"/>
          <w:numId w:val="42"/>
        </w:numPr>
        <w:tabs>
          <w:tab w:val="left" w:pos="1620"/>
        </w:tabs>
        <w:spacing w:before="200" w:after="200" w:line="276" w:lineRule="auto"/>
        <w:ind w:left="3240" w:hanging="1080"/>
        <w:jc w:val="both"/>
        <w:rPr>
          <w:rFonts w:asciiTheme="minorHAnsi" w:eastAsiaTheme="minorEastAsia" w:hAnsiTheme="minorHAnsi" w:cs="Arial"/>
          <w:snapToGrid w:val="0"/>
        </w:rPr>
      </w:pPr>
      <w:r w:rsidRPr="0692311D">
        <w:rPr>
          <w:rFonts w:asciiTheme="minorHAnsi" w:hAnsiTheme="minorHAnsi" w:cs="Arial"/>
          <w:snapToGrid w:val="0"/>
          <w:color w:val="000000"/>
        </w:rPr>
        <w:t xml:space="preserve">The Appraisal Manager shall have no less than </w:t>
      </w:r>
      <w:r w:rsidRPr="00C45DCB">
        <w:rPr>
          <w:rFonts w:asciiTheme="minorHAnsi" w:hAnsiTheme="minorHAnsi" w:cs="Arial"/>
          <w:snapToGrid w:val="0"/>
          <w:color w:val="000000"/>
        </w:rPr>
        <w:t>5</w:t>
      </w:r>
      <w:r w:rsidR="00E40AF3" w:rsidRPr="00C45DCB">
        <w:rPr>
          <w:rFonts w:asciiTheme="minorHAnsi" w:hAnsiTheme="minorHAnsi" w:cs="Arial"/>
          <w:snapToGrid w:val="0"/>
          <w:color w:val="000000"/>
        </w:rPr>
        <w:t xml:space="preserve"> </w:t>
      </w:r>
      <w:r w:rsidRPr="0692311D">
        <w:rPr>
          <w:rFonts w:asciiTheme="minorHAnsi" w:hAnsiTheme="minorHAnsi" w:cs="Arial"/>
          <w:snapToGrid w:val="0"/>
          <w:color w:val="000000"/>
        </w:rPr>
        <w:t>years of knowledge and experience in all aspects of eminent domain appraising and review appraising for highway purposes. The number of years’ experience working on State projects, listed on a resume, may be considered as part of the evaluation criteria.</w:t>
      </w:r>
    </w:p>
    <w:p w14:paraId="50228274" w14:textId="77777777" w:rsidR="00754B0B" w:rsidRPr="00754B0B" w:rsidRDefault="007859FB" w:rsidP="00117908">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754B0B">
        <w:rPr>
          <w:rFonts w:asciiTheme="minorHAnsi" w:eastAsiaTheme="minorHAnsi" w:hAnsiTheme="minorHAnsi" w:cs="Arial"/>
          <w:snapToGrid w:val="0"/>
        </w:rPr>
        <w:t xml:space="preserve">The Appraisal Manager may be required to work at the District Office upon request of the District.  </w:t>
      </w:r>
    </w:p>
    <w:p w14:paraId="3F60B2C1" w14:textId="1D408B08" w:rsidR="00B82C19" w:rsidRDefault="00B82C19" w:rsidP="00117908">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rPr>
        <w:t>The main duties of the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5E3E6997" w:rsidR="00B82C19" w:rsidRPr="006F37E0" w:rsidRDefault="004E3C10"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117908">
      <w:pPr>
        <w:pStyle w:val="ListParagraph"/>
        <w:numPr>
          <w:ilvl w:val="4"/>
          <w:numId w:val="42"/>
        </w:numPr>
        <w:tabs>
          <w:tab w:val="left" w:pos="2880"/>
        </w:tabs>
        <w:spacing w:before="200" w:after="200" w:line="276" w:lineRule="auto"/>
        <w:ind w:left="450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lastRenderedPageBreak/>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reports, 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117908">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117908">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8438E">
        <w:rPr>
          <w:rFonts w:asciiTheme="minorHAnsi" w:hAnsiTheme="minorHAnsi"/>
          <w:szCs w:val="20"/>
        </w:rPr>
        <w:lastRenderedPageBreak/>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117908">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58029F" w:rsidRDefault="00B82C19" w:rsidP="00117908">
      <w:pPr>
        <w:pStyle w:val="ListParagraph"/>
        <w:numPr>
          <w:ilvl w:val="4"/>
          <w:numId w:val="42"/>
        </w:numPr>
        <w:tabs>
          <w:tab w:val="left" w:pos="1800"/>
          <w:tab w:val="left" w:pos="396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Default="00B82C19" w:rsidP="00117908">
      <w:pPr>
        <w:pStyle w:val="ListParagraph"/>
        <w:numPr>
          <w:ilvl w:val="2"/>
          <w:numId w:val="42"/>
        </w:numPr>
        <w:tabs>
          <w:tab w:val="left" w:pos="1800"/>
          <w:tab w:val="left" w:pos="2160"/>
        </w:tabs>
        <w:spacing w:before="200" w:after="200" w:line="276" w:lineRule="auto"/>
        <w:jc w:val="both"/>
        <w:rPr>
          <w:rFonts w:asciiTheme="minorHAnsi" w:eastAsiaTheme="minorHAnsi" w:hAnsiTheme="minorHAnsi" w:cs="Arial"/>
          <w:snapToGrid w:val="0"/>
        </w:rPr>
      </w:pPr>
      <w:r w:rsidRPr="0067617D">
        <w:rPr>
          <w:rFonts w:asciiTheme="minorHAnsi" w:eastAsiaTheme="minorHAnsi" w:hAnsiTheme="minorHAnsi" w:cs="Arial"/>
          <w:b/>
          <w:snapToGrid w:val="0"/>
        </w:rPr>
        <w:t>APPRAISAL TRAINER</w:t>
      </w:r>
      <w:r w:rsidRPr="0067617D">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422B07" w:rsidRDefault="00B82C19" w:rsidP="00117908">
      <w:pPr>
        <w:pStyle w:val="ListParagraph"/>
        <w:numPr>
          <w:ilvl w:val="3"/>
          <w:numId w:val="42"/>
        </w:numPr>
        <w:tabs>
          <w:tab w:val="left" w:pos="1800"/>
          <w:tab w:val="left" w:pos="2160"/>
          <w:tab w:val="left" w:pos="3600"/>
        </w:tabs>
        <w:spacing w:before="200" w:after="200" w:line="276" w:lineRule="auto"/>
        <w:ind w:left="3600" w:hanging="1440"/>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117908">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117908">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0275781E" w14:textId="240D3589" w:rsidR="00422B07" w:rsidRPr="00A72ABD" w:rsidRDefault="00A72ABD" w:rsidP="00117908">
      <w:pPr>
        <w:pStyle w:val="ListParagraph"/>
        <w:numPr>
          <w:ilvl w:val="3"/>
          <w:numId w:val="42"/>
        </w:numPr>
        <w:tabs>
          <w:tab w:val="left" w:pos="1800"/>
          <w:tab w:val="left" w:pos="2160"/>
        </w:tabs>
        <w:spacing w:before="200" w:after="200" w:line="276" w:lineRule="auto"/>
        <w:ind w:left="3600" w:hanging="1440"/>
        <w:jc w:val="both"/>
        <w:rPr>
          <w:rFonts w:asciiTheme="minorHAnsi" w:eastAsiaTheme="minorEastAsia" w:hAnsiTheme="minorHAnsi" w:cstheme="minorBidi"/>
          <w:snapToGrid w:val="0"/>
        </w:rPr>
      </w:pPr>
      <w:r w:rsidRPr="3475BF30">
        <w:rPr>
          <w:rFonts w:asciiTheme="minorHAnsi" w:eastAsiaTheme="minorEastAsia" w:hAnsiTheme="minorHAnsi" w:cs="Arial"/>
          <w:snapToGrid w:val="0"/>
        </w:rPr>
        <w:t xml:space="preserve">The Appraisal Trainer may be required to work at the District Office upon request of the District.  </w:t>
      </w:r>
    </w:p>
    <w:p w14:paraId="3099C81E" w14:textId="240D3589" w:rsidR="00422B07" w:rsidRPr="00A72ABD" w:rsidRDefault="00B82C19" w:rsidP="00117908">
      <w:pPr>
        <w:pStyle w:val="ListParagraph"/>
        <w:numPr>
          <w:ilvl w:val="3"/>
          <w:numId w:val="42"/>
        </w:numPr>
        <w:tabs>
          <w:tab w:val="left" w:pos="1800"/>
          <w:tab w:val="left" w:pos="2160"/>
        </w:tabs>
        <w:spacing w:before="200" w:after="200" w:line="276" w:lineRule="auto"/>
        <w:ind w:left="3600" w:hanging="1440"/>
        <w:jc w:val="both"/>
        <w:rPr>
          <w:snapToGrid w:val="0"/>
        </w:rPr>
      </w:pPr>
      <w:r w:rsidRPr="3475BF30">
        <w:rPr>
          <w:rFonts w:asciiTheme="minorHAnsi" w:eastAsiaTheme="minorEastAsia" w:hAnsiTheme="minorHAnsi" w:cs="Arial"/>
          <w:snapToGrid w:val="0"/>
        </w:rPr>
        <w:t>The main duties of the Appraisal Trainer, are, but not limited to:</w:t>
      </w:r>
    </w:p>
    <w:p w14:paraId="7686DBB8" w14:textId="77777777" w:rsidR="00D905A8"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rPr>
        <w:t>Accompany/assist State employee during field inspections and property owner meetings/interviews.</w:t>
      </w:r>
    </w:p>
    <w:p w14:paraId="3D0055BE" w14:textId="77777777" w:rsidR="00D905A8"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rPr>
        <w:t>Assist with reviewing and agreeing on appraisal scope of work.</w:t>
      </w:r>
    </w:p>
    <w:p w14:paraId="178C0E46" w14:textId="77777777" w:rsidR="00D905A8" w:rsidRDefault="00AA52F6"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snapToGrid w:val="0"/>
        </w:rPr>
        <w:t xml:space="preserve">May be required to perform work utilizing the State’s Land Acquisition System (LAS) which will </w:t>
      </w:r>
      <w:r w:rsidRPr="3475BF30">
        <w:rPr>
          <w:rFonts w:asciiTheme="minorHAnsi" w:eastAsiaTheme="minorEastAsia" w:hAnsiTheme="minorHAnsi" w:cs="Arial"/>
          <w:snapToGrid w:val="0"/>
        </w:rPr>
        <w:lastRenderedPageBreak/>
        <w:t xml:space="preserve">require input into the system, such as </w:t>
      </w:r>
      <w:r w:rsidR="00C813DA" w:rsidRPr="3475BF30">
        <w:rPr>
          <w:rFonts w:asciiTheme="minorHAnsi" w:eastAsiaTheme="minorEastAsia" w:hAnsiTheme="minorHAnsi" w:cs="Arial"/>
          <w:snapToGrid w:val="0"/>
        </w:rPr>
        <w:t xml:space="preserve">uploading and/or </w:t>
      </w:r>
      <w:r w:rsidRPr="3475BF30">
        <w:rPr>
          <w:rFonts w:asciiTheme="minorHAnsi" w:eastAsiaTheme="minorEastAsia" w:hAnsiTheme="minorHAnsi" w:cs="Arial"/>
          <w:snapToGrid w:val="0"/>
        </w:rPr>
        <w:t>retrieving parcel information such as title work, plat and appraisal, negotiation, property management and relocation documents</w:t>
      </w:r>
      <w:r w:rsidR="00122CBA" w:rsidRPr="3475BF30">
        <w:rPr>
          <w:rFonts w:asciiTheme="minorHAnsi" w:eastAsiaTheme="minorEastAsia" w:hAnsiTheme="minorHAnsi" w:cs="Arial"/>
          <w:snapToGrid w:val="0"/>
        </w:rPr>
        <w:t>;</w:t>
      </w:r>
      <w:r w:rsidRPr="3475BF30">
        <w:rPr>
          <w:rFonts w:asciiTheme="minorHAnsi" w:eastAsiaTheme="minorEastAsia" w:hAnsiTheme="minorHAnsi" w:cs="Arial"/>
          <w:snapToGrid w:val="0"/>
        </w:rPr>
        <w:t xml:space="preserve"> as well as </w:t>
      </w:r>
      <w:r w:rsidR="00122CBA" w:rsidRPr="3475BF30">
        <w:rPr>
          <w:rFonts w:asciiTheme="minorHAnsi" w:eastAsiaTheme="minorEastAsia" w:hAnsiTheme="minorHAnsi" w:cs="Arial"/>
          <w:snapToGrid w:val="0"/>
        </w:rPr>
        <w:t xml:space="preserve">the </w:t>
      </w:r>
      <w:r w:rsidRPr="3475BF30">
        <w:rPr>
          <w:rFonts w:asciiTheme="minorHAnsi" w:eastAsiaTheme="minorEastAsia"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rPr>
        <w:t>Provide QA/QC oversight of the appraisal work, including final reports, performed by the employee.</w:t>
      </w:r>
    </w:p>
    <w:p w14:paraId="61EBBA4F" w14:textId="77777777" w:rsidR="00D905A8"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rPr>
        <w:t>Co-sign appraisal report, along with State employee.</w:t>
      </w:r>
    </w:p>
    <w:p w14:paraId="329665DC" w14:textId="35964BEE" w:rsidR="00B82C19" w:rsidRPr="00D905A8" w:rsidRDefault="00B82C19" w:rsidP="00117908">
      <w:pPr>
        <w:pStyle w:val="ListParagraph"/>
        <w:numPr>
          <w:ilvl w:val="4"/>
          <w:numId w:val="42"/>
        </w:numPr>
        <w:tabs>
          <w:tab w:val="left" w:pos="1800"/>
          <w:tab w:val="left" w:pos="2160"/>
        </w:tabs>
        <w:spacing w:before="200" w:after="200" w:line="276" w:lineRule="auto"/>
        <w:ind w:left="5040" w:hanging="1440"/>
        <w:jc w:val="both"/>
        <w:rPr>
          <w:rFonts w:asciiTheme="minorHAnsi" w:eastAsiaTheme="minorEastAsia" w:hAnsiTheme="minorHAnsi" w:cs="Arial"/>
          <w:snapToGrid w:val="0"/>
        </w:rPr>
      </w:pPr>
      <w:r w:rsidRPr="3475BF30">
        <w:rPr>
          <w:rFonts w:asciiTheme="minorHAnsi" w:eastAsiaTheme="minorEastAsia" w:hAnsiTheme="minorHAnsi" w:cs="Arial"/>
          <w:snapToGrid w:val="0"/>
        </w:rPr>
        <w:t>Required supervisory class(es) for Appraisal Trainer may be paid for by the State.</w:t>
      </w:r>
    </w:p>
    <w:p w14:paraId="0F78BE4D" w14:textId="77777777" w:rsidR="00A00611" w:rsidRDefault="00B82C19" w:rsidP="00117908">
      <w:pPr>
        <w:pStyle w:val="ListParagraph"/>
        <w:numPr>
          <w:ilvl w:val="2"/>
          <w:numId w:val="42"/>
        </w:numPr>
        <w:tabs>
          <w:tab w:val="left" w:pos="2160"/>
        </w:tabs>
        <w:spacing w:before="200" w:after="200" w:line="276" w:lineRule="auto"/>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50DBD83C" w:rsidR="00A00611" w:rsidRDefault="00E22BB9" w:rsidP="00117908">
      <w:pPr>
        <w:pStyle w:val="ListParagraph"/>
        <w:numPr>
          <w:ilvl w:val="3"/>
          <w:numId w:val="42"/>
        </w:numPr>
        <w:tabs>
          <w:tab w:val="left" w:pos="2160"/>
        </w:tabs>
        <w:spacing w:before="200" w:after="200" w:line="276" w:lineRule="auto"/>
        <w:ind w:left="3600" w:hanging="1440"/>
        <w:jc w:val="both"/>
        <w:rPr>
          <w:rFonts w:asciiTheme="minorHAnsi" w:hAnsiTheme="minorHAnsi" w:cs="Arial"/>
          <w:snapToGrid w:val="0"/>
          <w:color w:val="000000"/>
        </w:rPr>
      </w:pPr>
      <w:r w:rsidRPr="0692311D">
        <w:rPr>
          <w:rFonts w:asciiTheme="minorHAnsi" w:hAnsiTheme="minorHAnsi" w:cs="Arial"/>
          <w:snapToGrid w:val="0"/>
          <w:color w:val="000000"/>
        </w:rPr>
        <w:t xml:space="preserve">The Vendor shall provide an “Appraiser Team” consisting of no less than </w:t>
      </w:r>
      <w:r w:rsidRPr="009916B1">
        <w:rPr>
          <w:rFonts w:asciiTheme="minorHAnsi" w:hAnsiTheme="minorHAnsi" w:cs="Arial"/>
          <w:snapToGrid w:val="0"/>
          <w:color w:val="000000"/>
        </w:rPr>
        <w:t>2 Appraisers</w:t>
      </w:r>
      <w:r w:rsidRPr="0692311D">
        <w:rPr>
          <w:rFonts w:asciiTheme="minorHAnsi" w:hAnsiTheme="minorHAnsi" w:cs="Arial"/>
          <w:snapToGrid w:val="0"/>
          <w:color w:val="000000"/>
        </w:rPr>
        <w:t xml:space="preserve"> to perform the Appraisal Reports required per this contract</w:t>
      </w:r>
      <w:r w:rsidR="00B9143F" w:rsidRPr="0692311D">
        <w:rPr>
          <w:rFonts w:asciiTheme="minorHAnsi" w:hAnsiTheme="minorHAnsi" w:cs="Arial"/>
          <w:snapToGrid w:val="0"/>
          <w:color w:val="000000"/>
        </w:rPr>
        <w:t>.</w:t>
      </w:r>
    </w:p>
    <w:p w14:paraId="0D9F70C5"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w:t>
      </w:r>
      <w:r w:rsidRPr="00A00611">
        <w:rPr>
          <w:rFonts w:asciiTheme="minorHAnsi" w:eastAsiaTheme="minorHAnsi" w:hAnsiTheme="minorHAnsi" w:cs="Arial"/>
          <w:snapToGrid w:val="0"/>
        </w:rPr>
        <w:lastRenderedPageBreak/>
        <w:t xml:space="preserve">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674ACF02" w14:textId="77777777" w:rsidR="00156026" w:rsidRPr="00156026" w:rsidRDefault="00CD4DAA" w:rsidP="00117908">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r w:rsidRPr="002418F2">
        <w:rPr>
          <w:rFonts w:asciiTheme="minorHAnsi" w:eastAsiaTheme="minorHAnsi" w:hAnsiTheme="minorHAnsi" w:cs="Arial"/>
          <w:b/>
          <w:bCs/>
          <w:snapToGrid w:val="0"/>
        </w:rPr>
        <w:lastRenderedPageBreak/>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0B4B1210" w14:textId="255DFA2A" w:rsidR="00156026" w:rsidRPr="00156026"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EastAsia" w:hAnsiTheme="minorHAnsi" w:cs="Arial"/>
          <w:snapToGrid w:val="0"/>
        </w:rPr>
      </w:pPr>
      <w:r w:rsidRPr="0692311D">
        <w:rPr>
          <w:rFonts w:asciiTheme="minorHAnsi" w:hAnsiTheme="minorHAnsi" w:cs="Arial"/>
          <w:snapToGrid w:val="0"/>
          <w:color w:val="000000"/>
        </w:rPr>
        <w:t xml:space="preserve">The Vendor shall provide at least </w:t>
      </w:r>
      <w:r w:rsidRPr="009916B1">
        <w:rPr>
          <w:rFonts w:asciiTheme="minorHAnsi" w:hAnsiTheme="minorHAnsi" w:cs="Arial"/>
          <w:snapToGrid w:val="0"/>
          <w:color w:val="000000"/>
        </w:rPr>
        <w:t>2</w:t>
      </w:r>
      <w:r w:rsidR="00C14B0E" w:rsidRPr="009916B1">
        <w:rPr>
          <w:rFonts w:asciiTheme="minorHAnsi" w:hAnsiTheme="minorHAnsi" w:cs="Arial"/>
          <w:snapToGrid w:val="0"/>
          <w:color w:val="000000"/>
        </w:rPr>
        <w:t xml:space="preserve"> </w:t>
      </w:r>
      <w:r w:rsidRPr="009916B1">
        <w:rPr>
          <w:rFonts w:asciiTheme="minorHAnsi" w:hAnsiTheme="minorHAnsi" w:cs="Arial"/>
          <w:snapToGrid w:val="0"/>
          <w:color w:val="000000"/>
        </w:rPr>
        <w:t>individuals</w:t>
      </w:r>
      <w:r w:rsidRPr="0692311D">
        <w:rPr>
          <w:rFonts w:asciiTheme="minorHAnsi" w:hAnsiTheme="minorHAnsi" w:cs="Arial"/>
          <w:snapToGrid w:val="0"/>
          <w:color w:val="000000"/>
        </w:rPr>
        <w:t xml:space="preserve"> to perform the </w:t>
      </w:r>
      <w:r w:rsidR="00B766C4" w:rsidRPr="0692311D">
        <w:rPr>
          <w:rFonts w:asciiTheme="minorHAnsi" w:hAnsiTheme="minorHAnsi" w:cs="Arial"/>
          <w:snapToGrid w:val="0"/>
          <w:color w:val="000000"/>
        </w:rPr>
        <w:t>Appraisal Reports</w:t>
      </w:r>
      <w:r w:rsidRPr="0692311D">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6F36BCAC" w:rsidR="00C4117A"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w:t>
      </w:r>
      <w:r w:rsidR="00D72069" w:rsidRPr="00C4117A">
        <w:rPr>
          <w:rFonts w:asciiTheme="minorHAnsi" w:eastAsiaTheme="minorHAnsi" w:hAnsiTheme="minorHAnsi" w:cs="Arial"/>
          <w:snapToGrid w:val="0"/>
        </w:rPr>
        <w:t>all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117908">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117908">
      <w:pPr>
        <w:pStyle w:val="ListParagraph"/>
        <w:tabs>
          <w:tab w:val="left" w:pos="2160"/>
        </w:tabs>
        <w:spacing w:before="200" w:after="200" w:line="276" w:lineRule="auto"/>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117908">
      <w:pPr>
        <w:pStyle w:val="ListParagraph"/>
        <w:tabs>
          <w:tab w:val="left" w:pos="2160"/>
        </w:tabs>
        <w:spacing w:before="200" w:after="200" w:line="276" w:lineRule="auto"/>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 xml:space="preserve">If parcel goes to condemnation, eminent domain court testimony/deposition is required as well as reasonable time needed to prepare for testimony such as phone calls/meetings with the Special Assistant Attorney General, attorney </w:t>
      </w:r>
      <w:r>
        <w:rPr>
          <w:rFonts w:asciiTheme="minorHAnsi" w:eastAsiaTheme="minorHAnsi" w:hAnsiTheme="minorHAnsi" w:cs="Arial"/>
          <w:snapToGrid w:val="0"/>
        </w:rPr>
        <w:lastRenderedPageBreak/>
        <w:t>representing the Department in condemnation proceedings.</w:t>
      </w:r>
    </w:p>
    <w:p w14:paraId="02FA62D5" w14:textId="77777777" w:rsidR="00AE6373" w:rsidRDefault="00F900E8" w:rsidP="00117908">
      <w:pPr>
        <w:tabs>
          <w:tab w:val="left" w:pos="1800"/>
          <w:tab w:val="left" w:pos="2880"/>
        </w:tabs>
        <w:spacing w:before="200" w:after="200" w:line="276" w:lineRule="auto"/>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3E55D8A2" w:rsidR="00BE0459" w:rsidRDefault="00127677" w:rsidP="00117908">
      <w:pPr>
        <w:tabs>
          <w:tab w:val="left" w:pos="1800"/>
          <w:tab w:val="left" w:pos="2880"/>
        </w:tabs>
        <w:spacing w:before="200" w:after="200" w:line="276" w:lineRule="auto"/>
        <w:ind w:left="3600" w:hanging="1440"/>
        <w:jc w:val="both"/>
        <w:rPr>
          <w:rFonts w:asciiTheme="minorHAnsi" w:eastAsiaTheme="minorEastAsia" w:hAnsiTheme="minorHAnsi" w:cs="Arial"/>
          <w:b/>
          <w:bCs/>
          <w:snapToGrid w:val="0"/>
          <w:u w:val="single"/>
        </w:rPr>
      </w:pPr>
      <w:r w:rsidRPr="0692311D">
        <w:rPr>
          <w:rFonts w:asciiTheme="minorHAnsi" w:eastAsiaTheme="minorEastAsia" w:hAnsiTheme="minorHAnsi" w:cs="Arial"/>
          <w:b/>
          <w:bCs/>
          <w:snapToGrid w:val="0"/>
        </w:rPr>
        <w:t>1.</w:t>
      </w:r>
      <w:r w:rsidRPr="0692311D">
        <w:rPr>
          <w:rFonts w:asciiTheme="minorHAnsi" w:hAnsiTheme="minorHAnsi" w:cs="Arial"/>
          <w:b/>
          <w:bCs/>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692311D">
        <w:rPr>
          <w:rFonts w:asciiTheme="minorHAnsi" w:hAnsiTheme="minorHAnsi" w:cs="Arial"/>
          <w:snapToGrid w:val="0"/>
          <w:color w:val="000000"/>
        </w:rPr>
        <w:t xml:space="preserve">The Vendor shall provide a “Review Appraiser Team” consisting of no less than </w:t>
      </w:r>
      <w:r w:rsidR="002C2DA7" w:rsidRPr="009916B1">
        <w:rPr>
          <w:rFonts w:asciiTheme="minorHAnsi" w:hAnsiTheme="minorHAnsi" w:cs="Arial"/>
          <w:snapToGrid w:val="0"/>
          <w:color w:val="000000"/>
        </w:rPr>
        <w:t xml:space="preserve">2 </w:t>
      </w:r>
      <w:r w:rsidR="00B45C53" w:rsidRPr="009916B1">
        <w:rPr>
          <w:rFonts w:asciiTheme="minorHAnsi" w:hAnsiTheme="minorHAnsi" w:cs="Arial"/>
          <w:snapToGrid w:val="0"/>
          <w:color w:val="000000"/>
        </w:rPr>
        <w:t xml:space="preserve">Review </w:t>
      </w:r>
      <w:r w:rsidR="002C2DA7" w:rsidRPr="009916B1">
        <w:rPr>
          <w:rFonts w:asciiTheme="minorHAnsi" w:hAnsiTheme="minorHAnsi" w:cs="Arial"/>
          <w:snapToGrid w:val="0"/>
          <w:color w:val="000000"/>
        </w:rPr>
        <w:t>Appraisers</w:t>
      </w:r>
      <w:r w:rsidR="002C2DA7" w:rsidRPr="0692311D">
        <w:rPr>
          <w:rFonts w:asciiTheme="minorHAnsi" w:hAnsiTheme="minorHAnsi" w:cs="Arial"/>
          <w:snapToGrid w:val="0"/>
          <w:color w:val="000000"/>
        </w:rPr>
        <w:t xml:space="preserve"> to perform the </w:t>
      </w:r>
      <w:r w:rsidR="00C85943" w:rsidRPr="0692311D">
        <w:rPr>
          <w:rFonts w:asciiTheme="minorHAnsi" w:hAnsiTheme="minorHAnsi" w:cs="Arial"/>
          <w:snapToGrid w:val="0"/>
          <w:color w:val="000000"/>
        </w:rPr>
        <w:t xml:space="preserve">Review </w:t>
      </w:r>
      <w:r w:rsidR="002C2DA7" w:rsidRPr="0692311D">
        <w:rPr>
          <w:rFonts w:asciiTheme="minorHAnsi" w:hAnsiTheme="minorHAnsi" w:cs="Arial"/>
          <w:snapToGrid w:val="0"/>
          <w:color w:val="000000"/>
        </w:rPr>
        <w:t>Appraisal</w:t>
      </w:r>
      <w:r w:rsidR="00C85943" w:rsidRPr="0692311D">
        <w:rPr>
          <w:rFonts w:asciiTheme="minorHAnsi" w:hAnsiTheme="minorHAnsi" w:cs="Arial"/>
          <w:snapToGrid w:val="0"/>
          <w:color w:val="000000"/>
        </w:rPr>
        <w:t xml:space="preserve"> Certification</w:t>
      </w:r>
      <w:r w:rsidR="002C2DA7" w:rsidRPr="0692311D">
        <w:rPr>
          <w:rFonts w:asciiTheme="minorHAnsi" w:hAnsiTheme="minorHAnsi" w:cs="Arial"/>
          <w:snapToGrid w:val="0"/>
          <w:color w:val="000000"/>
        </w:rPr>
        <w:t xml:space="preserve"> Reports required per this contract.</w:t>
      </w:r>
    </w:p>
    <w:p w14:paraId="2FE7C894" w14:textId="77777777" w:rsidR="00BE0459" w:rsidRDefault="00BE0459" w:rsidP="00117908">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117908">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117908">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117908">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117908">
      <w:pPr>
        <w:tabs>
          <w:tab w:val="left" w:pos="1800"/>
          <w:tab w:val="left" w:pos="2880"/>
        </w:tabs>
        <w:spacing w:before="200" w:after="200" w:line="276" w:lineRule="auto"/>
        <w:ind w:left="3600" w:hanging="1440"/>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117908">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117908">
      <w:pPr>
        <w:pStyle w:val="ListParagraph"/>
        <w:numPr>
          <w:ilvl w:val="2"/>
          <w:numId w:val="46"/>
        </w:numPr>
        <w:tabs>
          <w:tab w:val="left" w:pos="2160"/>
        </w:tabs>
        <w:spacing w:before="200" w:after="200" w:line="276" w:lineRule="auto"/>
        <w:ind w:left="2160"/>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19C8AF47" w:rsidR="008F25AC" w:rsidRPr="008F25AC" w:rsidRDefault="00F37893" w:rsidP="00117908">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rPr>
      </w:pPr>
      <w:r w:rsidRPr="69244608">
        <w:rPr>
          <w:rFonts w:asciiTheme="minorHAnsi" w:hAnsiTheme="minorHAnsi" w:cs="Arial"/>
          <w:snapToGrid w:val="0"/>
          <w:color w:val="000000"/>
        </w:rPr>
        <w:t xml:space="preserve">The Vendor shall provide at least </w:t>
      </w:r>
      <w:r w:rsidRPr="0076463A">
        <w:rPr>
          <w:rFonts w:asciiTheme="minorHAnsi" w:hAnsiTheme="minorHAnsi" w:cs="Arial"/>
          <w:snapToGrid w:val="0"/>
          <w:color w:val="000000"/>
        </w:rPr>
        <w:t>2 individuals</w:t>
      </w:r>
      <w:r w:rsidRPr="69244608">
        <w:rPr>
          <w:rFonts w:asciiTheme="minorHAnsi" w:hAnsiTheme="minorHAnsi" w:cs="Arial"/>
          <w:snapToGrid w:val="0"/>
          <w:color w:val="000000"/>
        </w:rPr>
        <w:t xml:space="preserve"> to perform the </w:t>
      </w:r>
      <w:r w:rsidR="00F02B03" w:rsidRPr="69244608">
        <w:rPr>
          <w:rFonts w:asciiTheme="minorHAnsi" w:hAnsiTheme="minorHAnsi" w:cs="Arial"/>
          <w:snapToGrid w:val="0"/>
          <w:color w:val="000000"/>
        </w:rPr>
        <w:t xml:space="preserve">Review Appraisal Certification Reports </w:t>
      </w:r>
      <w:r w:rsidRPr="69244608">
        <w:rPr>
          <w:rFonts w:asciiTheme="minorHAnsi" w:hAnsiTheme="minorHAnsi" w:cs="Arial"/>
          <w:snapToGrid w:val="0"/>
          <w:color w:val="000000"/>
        </w:rPr>
        <w:t xml:space="preserve">required per this contract with at least 5 years of knowledge and experience in </w:t>
      </w:r>
      <w:r w:rsidR="005B68ED" w:rsidRPr="69244608">
        <w:rPr>
          <w:rFonts w:asciiTheme="minorHAnsi" w:hAnsiTheme="minorHAnsi" w:cs="Arial"/>
          <w:snapToGrid w:val="0"/>
          <w:color w:val="000000"/>
        </w:rPr>
        <w:t xml:space="preserve">completing Review Appraisal Certification Reports </w:t>
      </w:r>
      <w:r w:rsidR="00C34050" w:rsidRPr="69244608">
        <w:rPr>
          <w:rFonts w:asciiTheme="minorHAnsi" w:hAnsiTheme="minorHAnsi" w:cs="Arial"/>
          <w:snapToGrid w:val="0"/>
          <w:color w:val="000000"/>
        </w:rPr>
        <w:t>on</w:t>
      </w:r>
      <w:r w:rsidRPr="69244608">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117908">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117908">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117908">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21F0F551" w:rsidR="00EE7ADF" w:rsidRDefault="00867F5E" w:rsidP="00117908">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117908">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117908">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117908">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117908">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lastRenderedPageBreak/>
        <w:t>If requested, attendance at a State public project meeting/hearing to assist district land acquisition staff.</w:t>
      </w:r>
    </w:p>
    <w:p w14:paraId="7355F69C" w14:textId="228BAB9B" w:rsidR="00867F5E" w:rsidRPr="00222173" w:rsidRDefault="00867F5E" w:rsidP="00117908">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08C9A271" w14:textId="77777777" w:rsidR="00410755" w:rsidRDefault="00DA77D6" w:rsidP="00117908">
      <w:pPr>
        <w:pStyle w:val="ListParagraph"/>
        <w:numPr>
          <w:ilvl w:val="2"/>
          <w:numId w:val="46"/>
        </w:numPr>
        <w:tabs>
          <w:tab w:val="left" w:pos="1710"/>
        </w:tabs>
        <w:spacing w:before="200" w:after="200" w:line="276" w:lineRule="auto"/>
        <w:ind w:left="2160"/>
        <w:jc w:val="both"/>
        <w:rPr>
          <w:rFonts w:asciiTheme="minorHAnsi" w:eastAsiaTheme="minorHAnsi" w:hAnsiTheme="minorHAnsi" w:cs="Arial"/>
          <w:snapToGrid w:val="0"/>
        </w:rPr>
      </w:pPr>
      <w:r w:rsidRPr="00410755">
        <w:rPr>
          <w:rFonts w:asciiTheme="minorHAnsi" w:eastAsiaTheme="majorEastAsia" w:hAnsiTheme="minorHAnsi" w:cs="Arial"/>
          <w:b/>
          <w:bCs/>
          <w:snapToGrid w:val="0"/>
        </w:rPr>
        <w:t xml:space="preserve">NEGOTIATION - </w:t>
      </w:r>
      <w:r w:rsidRPr="00410755">
        <w:rPr>
          <w:rFonts w:asciiTheme="minorHAnsi" w:eastAsiaTheme="minorHAnsi" w:hAnsiTheme="minorHAnsi" w:cs="Arial"/>
          <w:snapToGrid w:val="0"/>
        </w:rPr>
        <w:t>The Vendor shall conduct the Negotiation of a right of way parcel needed for a State project</w:t>
      </w:r>
      <w:r w:rsidR="000E0F86" w:rsidRPr="00410755">
        <w:rPr>
          <w:rFonts w:asciiTheme="minorHAnsi" w:eastAsiaTheme="minorHAnsi" w:hAnsiTheme="minorHAnsi" w:cs="Arial"/>
          <w:snapToGrid w:val="0"/>
        </w:rPr>
        <w:t>.</w:t>
      </w:r>
      <w:r w:rsidRPr="00410755">
        <w:rPr>
          <w:rFonts w:asciiTheme="minorHAnsi" w:eastAsiaTheme="minorHAnsi" w:hAnsiTheme="minorHAnsi" w:cs="Arial"/>
          <w:snapToGrid w:val="0"/>
        </w:rPr>
        <w:t xml:space="preserve">  This work is to be performed by a Negotiator, and all Negotiations must be completed in accordance with the </w:t>
      </w:r>
      <w:r w:rsidR="00E02B47" w:rsidRPr="00410755">
        <w:rPr>
          <w:rFonts w:asciiTheme="minorHAnsi" w:eastAsiaTheme="minorHAnsi" w:hAnsiTheme="minorHAnsi" w:cs="Arial"/>
          <w:snapToGrid w:val="0"/>
        </w:rPr>
        <w:t xml:space="preserve">current </w:t>
      </w:r>
      <w:r w:rsidRPr="00410755">
        <w:rPr>
          <w:rFonts w:asciiTheme="minorHAnsi" w:eastAsiaTheme="minorHAnsi" w:hAnsiTheme="minorHAnsi" w:cs="Arial"/>
          <w:snapToGrid w:val="0"/>
        </w:rPr>
        <w:t>LAPPM and will consider the following:</w:t>
      </w:r>
    </w:p>
    <w:p w14:paraId="010F4DA0" w14:textId="6EC63B93" w:rsidR="00410755" w:rsidRDefault="00530876" w:rsidP="00117908">
      <w:pPr>
        <w:pStyle w:val="ListParagraph"/>
        <w:numPr>
          <w:ilvl w:val="3"/>
          <w:numId w:val="46"/>
        </w:numPr>
        <w:tabs>
          <w:tab w:val="left" w:pos="1710"/>
        </w:tabs>
        <w:spacing w:before="200" w:after="200" w:line="276" w:lineRule="auto"/>
        <w:ind w:left="3600" w:hanging="1440"/>
        <w:jc w:val="both"/>
        <w:rPr>
          <w:rFonts w:asciiTheme="minorHAnsi" w:eastAsiaTheme="minorEastAsia" w:hAnsiTheme="minorHAnsi" w:cs="Arial"/>
          <w:snapToGrid w:val="0"/>
        </w:rPr>
      </w:pPr>
      <w:r w:rsidRPr="0692311D">
        <w:rPr>
          <w:rFonts w:asciiTheme="minorHAnsi" w:eastAsiaTheme="minorEastAsia" w:hAnsiTheme="minorHAnsi" w:cs="Arial"/>
          <w:snapToGrid w:val="0"/>
        </w:rPr>
        <w:t xml:space="preserve">The Vendor shall provide a” Negotiation Team” consisting of no less than </w:t>
      </w:r>
      <w:r w:rsidRPr="00D83A86">
        <w:rPr>
          <w:rFonts w:asciiTheme="minorHAnsi" w:eastAsiaTheme="minorEastAsia" w:hAnsiTheme="minorHAnsi" w:cs="Arial"/>
          <w:snapToGrid w:val="0"/>
        </w:rPr>
        <w:t>2</w:t>
      </w:r>
      <w:r w:rsidR="008C7E50">
        <w:rPr>
          <w:rFonts w:asciiTheme="minorHAnsi" w:eastAsiaTheme="minorEastAsia" w:hAnsiTheme="minorHAnsi" w:cs="Arial"/>
          <w:snapToGrid w:val="0"/>
        </w:rPr>
        <w:t xml:space="preserve"> </w:t>
      </w:r>
      <w:r w:rsidRPr="0692311D">
        <w:rPr>
          <w:rFonts w:asciiTheme="minorHAnsi" w:eastAsiaTheme="minorEastAsia" w:hAnsiTheme="minorHAnsi" w:cs="Arial"/>
          <w:snapToGrid w:val="0"/>
        </w:rPr>
        <w:t xml:space="preserve">Negotiators to conduct the Negotiation of right of way parcels needed for State highway projects.   </w:t>
      </w:r>
      <w:r w:rsidR="00DA77D6" w:rsidRPr="0692311D">
        <w:rPr>
          <w:rFonts w:asciiTheme="minorHAnsi" w:eastAsiaTheme="minorEastAsia" w:hAnsiTheme="minorHAnsi" w:cs="Arial"/>
          <w:snapToGrid w:val="0"/>
        </w:rPr>
        <w:t>The Negotiation shall be performed by a Negotiator on the State’s</w:t>
      </w:r>
      <w:r w:rsidR="004B75CA" w:rsidRPr="0692311D">
        <w:rPr>
          <w:rFonts w:asciiTheme="minorHAnsi" w:eastAsiaTheme="minorEastAsia" w:hAnsiTheme="minorHAnsi" w:cs="Arial"/>
          <w:snapToGrid w:val="0"/>
        </w:rPr>
        <w:t xml:space="preserve"> </w:t>
      </w:r>
      <w:r w:rsidR="00DA77D6" w:rsidRPr="0692311D">
        <w:rPr>
          <w:rFonts w:asciiTheme="minorHAnsi" w:eastAsiaTheme="minorEastAsia" w:hAnsiTheme="minorHAnsi" w:cs="Arial"/>
          <w:snapToGrid w:val="0"/>
        </w:rPr>
        <w:t xml:space="preserve">Fee/Specialty Agent Negotiator list in accordance with the LAPPM.  </w:t>
      </w:r>
    </w:p>
    <w:p w14:paraId="5AC6E28D" w14:textId="20EBF425" w:rsidR="00410755" w:rsidRPr="00410755" w:rsidRDefault="001F0D09"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The </w:t>
      </w:r>
      <w:r w:rsidR="004F01C9" w:rsidRPr="00410755">
        <w:rPr>
          <w:rFonts w:asciiTheme="minorHAnsi" w:eastAsiaTheme="minorHAnsi" w:hAnsiTheme="minorHAnsi" w:cs="Arial"/>
          <w:snapToGrid w:val="0"/>
          <w:color w:val="000000"/>
        </w:rPr>
        <w:t xml:space="preserve">Negotiator shall work with the Project Manager </w:t>
      </w:r>
      <w:r w:rsidR="007D0655" w:rsidRPr="00410755">
        <w:rPr>
          <w:rFonts w:asciiTheme="minorHAnsi" w:eastAsiaTheme="minorHAnsi" w:hAnsiTheme="minorHAnsi" w:cs="Arial"/>
          <w:snapToGrid w:val="0"/>
          <w:color w:val="000000"/>
        </w:rPr>
        <w:t>and/or State to receive and understand the scope of work for each work order and the associated deadlines/time frames involved.</w:t>
      </w:r>
      <w:r w:rsidR="004F01C9" w:rsidRPr="00410755">
        <w:rPr>
          <w:rFonts w:asciiTheme="minorHAnsi" w:eastAsiaTheme="minorHAnsi" w:hAnsiTheme="minorHAnsi" w:cs="Arial"/>
          <w:snapToGrid w:val="0"/>
          <w:color w:val="000000"/>
        </w:rPr>
        <w:t xml:space="preserve"> </w:t>
      </w:r>
    </w:p>
    <w:p w14:paraId="3C4FFC49" w14:textId="656F007D" w:rsidR="00410755" w:rsidRPr="00410755" w:rsidRDefault="007D0655"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The </w:t>
      </w:r>
      <w:r w:rsidR="004F01C9" w:rsidRPr="00410755">
        <w:rPr>
          <w:rFonts w:asciiTheme="minorHAnsi" w:eastAsiaTheme="minorHAnsi" w:hAnsiTheme="minorHAnsi" w:cs="Arial"/>
          <w:snapToGrid w:val="0"/>
          <w:color w:val="000000"/>
        </w:rPr>
        <w:t>Negotiator must maintain</w:t>
      </w:r>
      <w:r w:rsidRPr="00410755">
        <w:rPr>
          <w:rFonts w:asciiTheme="minorHAnsi" w:eastAsiaTheme="minorHAnsi" w:hAnsiTheme="minorHAnsi" w:cs="Arial"/>
          <w:snapToGrid w:val="0"/>
          <w:color w:val="000000"/>
        </w:rPr>
        <w:t xml:space="preserve"> effective communication with all parties involved regarding issues that arise on parcels</w:t>
      </w:r>
      <w:r w:rsidR="00775C26">
        <w:rPr>
          <w:rFonts w:asciiTheme="minorHAnsi" w:eastAsiaTheme="minorHAnsi" w:hAnsiTheme="minorHAnsi" w:cs="Arial"/>
          <w:snapToGrid w:val="0"/>
          <w:color w:val="000000"/>
        </w:rPr>
        <w:t>.</w:t>
      </w:r>
    </w:p>
    <w:p w14:paraId="7BCCAD58" w14:textId="77777777" w:rsidR="00410755"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t>
      </w:r>
      <w:r w:rsidR="004F01C9" w:rsidRPr="00410755">
        <w:rPr>
          <w:rFonts w:asciiTheme="minorHAnsi" w:eastAsiaTheme="minorHAnsi" w:hAnsiTheme="minorHAnsi" w:cs="Arial"/>
          <w:snapToGrid w:val="0"/>
        </w:rPr>
        <w:t>shall</w:t>
      </w:r>
      <w:r w:rsidRPr="00410755">
        <w:rPr>
          <w:rFonts w:asciiTheme="minorHAnsi" w:eastAsiaTheme="minorHAnsi" w:hAnsiTheme="minorHAnsi" w:cs="Arial"/>
          <w:snapToGrid w:val="0"/>
        </w:rPr>
        <w:t xml:space="preserve"> begin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with the Negotiator acknowledging the start date provided by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to commence the Negotiation process, the </w:t>
      </w:r>
      <w:r w:rsidRPr="00410755">
        <w:rPr>
          <w:rFonts w:asciiTheme="minorHAnsi" w:eastAsiaTheme="minorHAnsi" w:hAnsiTheme="minorHAnsi" w:cs="Arial"/>
          <w:snapToGrid w:val="0"/>
          <w:color w:val="000000"/>
        </w:rPr>
        <w:t xml:space="preserve">State </w:t>
      </w:r>
      <w:r w:rsidRPr="00410755">
        <w:rPr>
          <w:rFonts w:asciiTheme="minorHAnsi" w:eastAsiaTheme="minorHAnsi" w:hAnsiTheme="minorHAnsi" w:cs="Arial"/>
          <w:snapToGrid w:val="0"/>
        </w:rPr>
        <w:t xml:space="preserve">approval of the Appraisal report, and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Phase 1 Approval for the project.</w:t>
      </w:r>
    </w:p>
    <w:p w14:paraId="1998310E" w14:textId="77777777" w:rsidR="00410755" w:rsidRDefault="007D0655"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perform work utilizing the State’s Land Acquisition System (LAS) and will require input into the system, such as </w:t>
      </w:r>
      <w:r w:rsidR="00992FA5" w:rsidRPr="00410755">
        <w:rPr>
          <w:rFonts w:asciiTheme="minorHAnsi" w:eastAsiaTheme="minorHAnsi" w:hAnsiTheme="minorHAnsi" w:cs="Arial"/>
          <w:snapToGrid w:val="0"/>
        </w:rPr>
        <w:t xml:space="preserve">retrieving parcel information such as title work, plat and appraisal, as well as </w:t>
      </w:r>
      <w:r w:rsidRPr="00410755">
        <w:rPr>
          <w:rFonts w:asciiTheme="minorHAnsi" w:eastAsiaTheme="minorHAnsi" w:hAnsiTheme="minorHAnsi" w:cs="Arial"/>
          <w:snapToGrid w:val="0"/>
        </w:rPr>
        <w:t>uploading of documents and utilizing the system to produce work documents such as, but not limited to, conveyance documents, Negotiator reports, and S</w:t>
      </w:r>
      <w:r w:rsidR="00992FA5" w:rsidRPr="00410755">
        <w:rPr>
          <w:rFonts w:asciiTheme="minorHAnsi" w:eastAsiaTheme="minorHAnsi" w:hAnsiTheme="minorHAnsi" w:cs="Arial"/>
          <w:snapToGrid w:val="0"/>
        </w:rPr>
        <w:t>tate</w:t>
      </w:r>
      <w:r w:rsidRPr="00410755">
        <w:rPr>
          <w:rFonts w:asciiTheme="minorHAnsi" w:eastAsiaTheme="minorHAnsi" w:hAnsiTheme="minorHAnsi" w:cs="Arial"/>
          <w:snapToGrid w:val="0"/>
        </w:rPr>
        <w:t xml:space="preserve"> letters/correspondence</w:t>
      </w:r>
      <w:r w:rsidR="00992FA5" w:rsidRPr="00410755">
        <w:rPr>
          <w:rFonts w:asciiTheme="minorHAnsi" w:eastAsiaTheme="minorHAnsi" w:hAnsiTheme="minorHAnsi" w:cs="Arial"/>
          <w:snapToGrid w:val="0"/>
        </w:rPr>
        <w:t xml:space="preserve"> required for the Negotiation.</w:t>
      </w:r>
    </w:p>
    <w:p w14:paraId="36CD49D1" w14:textId="6E72AD13" w:rsidR="00410755"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lastRenderedPageBreak/>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w:t>
      </w:r>
      <w:r w:rsidR="00E464F0" w:rsidRPr="00410755">
        <w:rPr>
          <w:rFonts w:asciiTheme="minorHAnsi" w:eastAsiaTheme="minorHAnsi" w:hAnsiTheme="minorHAnsi" w:cs="Arial"/>
          <w:snapToGrid w:val="0"/>
        </w:rPr>
        <w:t xml:space="preserve">all efforts made to acquire the parcel </w:t>
      </w:r>
      <w:r w:rsidRPr="00410755">
        <w:rPr>
          <w:rFonts w:asciiTheme="minorHAnsi" w:eastAsiaTheme="minorHAnsi" w:hAnsiTheme="minorHAnsi" w:cs="Arial"/>
          <w:snapToGrid w:val="0"/>
        </w:rPr>
        <w:t xml:space="preserve">in the Negotiator’s Report </w:t>
      </w:r>
      <w:r w:rsidR="00272179" w:rsidRPr="00410755">
        <w:rPr>
          <w:rFonts w:asciiTheme="minorHAnsi" w:eastAsiaTheme="minorHAnsi" w:hAnsiTheme="minorHAnsi" w:cs="Arial"/>
          <w:snapToGrid w:val="0"/>
        </w:rPr>
        <w:t>in the format accepted by the State</w:t>
      </w:r>
      <w:r w:rsidR="00775C26">
        <w:rPr>
          <w:rFonts w:asciiTheme="minorHAnsi" w:eastAsiaTheme="minorHAnsi" w:hAnsiTheme="minorHAnsi" w:cs="Arial"/>
          <w:snapToGrid w:val="0"/>
        </w:rPr>
        <w:t>.</w:t>
      </w:r>
    </w:p>
    <w:p w14:paraId="461CAA12" w14:textId="77777777" w:rsidR="00410755"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recommend an Administrative Settlement, as outlined in the LAPPM.  Administrative Settlements will be determined by the State on an individual parcel basis;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may direct the Vendor’s Project Manager to draft the Administrative Settlement for a parcel.</w:t>
      </w:r>
    </w:p>
    <w:p w14:paraId="2F9AD25B" w14:textId="77777777" w:rsidR="00410755"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After having made every reasonable effort to negotiate with the owner of a parcel, if the Negotiator is still unable to obtain all the required documents,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the </w:t>
      </w:r>
      <w:r w:rsidR="00B67D49" w:rsidRPr="00410755">
        <w:rPr>
          <w:rFonts w:asciiTheme="minorHAnsi" w:eastAsiaTheme="minorHAnsi" w:hAnsiTheme="minorHAnsi" w:cs="Arial"/>
          <w:snapToGrid w:val="0"/>
        </w:rPr>
        <w:t>Negotiation</w:t>
      </w:r>
      <w:r w:rsidR="00F41745" w:rsidRPr="00410755">
        <w:rPr>
          <w:rFonts w:asciiTheme="minorHAnsi" w:eastAsiaTheme="minorHAnsi" w:hAnsiTheme="minorHAnsi" w:cs="Arial"/>
          <w:snapToGrid w:val="0"/>
        </w:rPr>
        <w:t xml:space="preserve"> requires the Negoti</w:t>
      </w:r>
      <w:r w:rsidRPr="00410755">
        <w:rPr>
          <w:rFonts w:asciiTheme="minorHAnsi" w:eastAsiaTheme="minorHAnsi" w:hAnsiTheme="minorHAnsi" w:cs="Arial"/>
          <w:snapToGrid w:val="0"/>
        </w:rPr>
        <w:t xml:space="preserve">ator </w:t>
      </w:r>
      <w:r w:rsidR="00F41745" w:rsidRPr="00410755">
        <w:rPr>
          <w:rFonts w:asciiTheme="minorHAnsi" w:eastAsiaTheme="minorHAnsi" w:hAnsiTheme="minorHAnsi" w:cs="Arial"/>
          <w:snapToGrid w:val="0"/>
        </w:rPr>
        <w:t>to</w:t>
      </w:r>
      <w:r w:rsidRPr="00410755">
        <w:rPr>
          <w:rFonts w:asciiTheme="minorHAnsi" w:eastAsiaTheme="minorHAnsi" w:hAnsiTheme="minorHAnsi" w:cs="Arial"/>
          <w:snapToGrid w:val="0"/>
        </w:rPr>
        <w:t xml:space="preserve"> prepare and submit a copy of the latest Negotiator’s Report completed to date with the names and addresses of all interested parties.  In addition, if necessary and requested, the Negotiator’s Report shall include a recommendation</w:t>
      </w:r>
      <w:r w:rsidR="00F41745" w:rsidRPr="00410755">
        <w:rPr>
          <w:rFonts w:asciiTheme="minorHAnsi" w:eastAsiaTheme="minorHAnsi" w:hAnsiTheme="minorHAnsi" w:cs="Arial"/>
          <w:snapToGrid w:val="0"/>
        </w:rPr>
        <w:t xml:space="preserve"> from the Negotiator</w:t>
      </w:r>
      <w:r w:rsidRPr="00410755">
        <w:rPr>
          <w:rFonts w:asciiTheme="minorHAnsi" w:eastAsiaTheme="minorHAnsi" w:hAnsiTheme="minorHAnsi" w:cs="Arial"/>
          <w:snapToGrid w:val="0"/>
        </w:rPr>
        <w:t xml:space="preserve"> for further action as well as </w:t>
      </w:r>
      <w:r w:rsidR="00F41745" w:rsidRPr="00410755">
        <w:rPr>
          <w:rFonts w:asciiTheme="minorHAnsi" w:eastAsiaTheme="minorHAnsi" w:hAnsiTheme="minorHAnsi" w:cs="Arial"/>
          <w:snapToGrid w:val="0"/>
        </w:rPr>
        <w:t xml:space="preserve">the </w:t>
      </w:r>
      <w:r w:rsidRPr="00410755">
        <w:rPr>
          <w:rFonts w:asciiTheme="minorHAnsi" w:eastAsiaTheme="minorHAnsi" w:hAnsiTheme="minorHAnsi" w:cs="Arial"/>
          <w:snapToGrid w:val="0"/>
        </w:rPr>
        <w:t xml:space="preserve">documents required for the request for eminent domain action.  Even though eminent domain action has been requested, the </w:t>
      </w:r>
      <w:r w:rsidR="00F41745" w:rsidRPr="00410755">
        <w:rPr>
          <w:rFonts w:asciiTheme="minorHAnsi" w:eastAsiaTheme="minorHAnsi" w:hAnsiTheme="minorHAnsi" w:cs="Arial"/>
          <w:snapToGrid w:val="0"/>
        </w:rPr>
        <w:t xml:space="preserve">Negotiation requires the </w:t>
      </w:r>
      <w:r w:rsidRPr="00410755">
        <w:rPr>
          <w:rFonts w:asciiTheme="minorHAnsi" w:eastAsiaTheme="minorHAnsi" w:hAnsiTheme="minorHAnsi" w:cs="Arial"/>
          <w:snapToGrid w:val="0"/>
        </w:rPr>
        <w:t>Negotiator to make continued efforts to settle until the actual filing date of the petition to condemn the parcel.</w:t>
      </w:r>
    </w:p>
    <w:p w14:paraId="7AA4C0C7" w14:textId="77777777" w:rsidR="00410755"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00410755">
        <w:rPr>
          <w:rFonts w:asciiTheme="minorHAnsi" w:eastAsiaTheme="minorHAnsi" w:hAnsiTheme="minorHAnsi" w:cs="Arial"/>
          <w:snapToGrid w:val="0"/>
          <w:color w:val="000000"/>
        </w:rPr>
        <w:t>Vendor</w:t>
      </w:r>
      <w:r w:rsidRPr="00410755">
        <w:rPr>
          <w:rFonts w:asciiTheme="minorHAnsi" w:eastAsiaTheme="minorHAnsi" w:hAnsiTheme="minorHAnsi" w:cs="Arial"/>
          <w:snapToGrid w:val="0"/>
        </w:rPr>
        <w:t>, does not constitute an update or revision that would necessitate a separate work order.</w:t>
      </w:r>
    </w:p>
    <w:p w14:paraId="1D766FF6" w14:textId="77777777" w:rsidR="0066706F" w:rsidRDefault="00DA77D6"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410755">
        <w:rPr>
          <w:rFonts w:asciiTheme="minorHAnsi" w:eastAsiaTheme="minorHAnsi" w:hAnsiTheme="minorHAnsi" w:cs="Arial"/>
          <w:snapToGrid w:val="0"/>
        </w:rPr>
        <w:t>See Section 2 Table B for additional information on the pay item unit cost required to do the work.</w:t>
      </w:r>
    </w:p>
    <w:p w14:paraId="44535ABC" w14:textId="77777777" w:rsidR="00750ACB" w:rsidRDefault="00750ACB" w:rsidP="00117908">
      <w:pPr>
        <w:pStyle w:val="ListParagraph"/>
        <w:tabs>
          <w:tab w:val="left" w:pos="1710"/>
        </w:tabs>
        <w:spacing w:before="200" w:after="200" w:line="276" w:lineRule="auto"/>
        <w:ind w:left="3600"/>
        <w:jc w:val="both"/>
        <w:rPr>
          <w:rFonts w:asciiTheme="minorHAnsi" w:eastAsiaTheme="minorHAnsi" w:hAnsiTheme="minorHAnsi" w:cs="Arial"/>
          <w:snapToGrid w:val="0"/>
        </w:rPr>
      </w:pPr>
    </w:p>
    <w:p w14:paraId="2E587178" w14:textId="77777777" w:rsidR="00750ACB" w:rsidRPr="00750ACB" w:rsidRDefault="00407CD7" w:rsidP="00117908">
      <w:pPr>
        <w:pStyle w:val="ListParagraph"/>
        <w:numPr>
          <w:ilvl w:val="2"/>
          <w:numId w:val="46"/>
        </w:numPr>
        <w:tabs>
          <w:tab w:val="left" w:pos="1710"/>
        </w:tabs>
        <w:spacing w:before="200" w:after="200" w:line="276" w:lineRule="auto"/>
        <w:ind w:left="2160"/>
        <w:jc w:val="both"/>
        <w:rPr>
          <w:rFonts w:asciiTheme="minorHAnsi" w:eastAsiaTheme="minorHAnsi" w:hAnsiTheme="minorHAnsi" w:cs="Arial"/>
          <w:snapToGrid w:val="0"/>
        </w:rPr>
      </w:pPr>
      <w:r w:rsidRPr="00750ACB">
        <w:rPr>
          <w:rFonts w:asciiTheme="minorHAnsi" w:eastAsiaTheme="minorHAnsi" w:hAnsiTheme="minorHAnsi" w:cs="Arial"/>
          <w:b/>
          <w:bCs/>
          <w:snapToGrid w:val="0"/>
        </w:rPr>
        <w:lastRenderedPageBreak/>
        <w:t>NEGOTIATOR</w:t>
      </w:r>
      <w:r w:rsidR="00657408" w:rsidRPr="00750ACB">
        <w:rPr>
          <w:rFonts w:asciiTheme="minorHAnsi" w:hAnsiTheme="minorHAnsi" w:cs="Arial"/>
          <w:snapToGrid w:val="0"/>
          <w:color w:val="000000"/>
        </w:rPr>
        <w:t xml:space="preserve"> - The Vendor shall establish a Negotiator position whereby this individual</w:t>
      </w:r>
      <w:r w:rsidR="003E479B" w:rsidRPr="00750ACB">
        <w:rPr>
          <w:rFonts w:asciiTheme="minorHAnsi" w:hAnsiTheme="minorHAnsi" w:cs="Arial"/>
          <w:snapToGrid w:val="0"/>
          <w:color w:val="000000"/>
        </w:rPr>
        <w:t xml:space="preserve"> </w:t>
      </w:r>
      <w:r w:rsidR="004F01C9" w:rsidRPr="00750ACB">
        <w:rPr>
          <w:rFonts w:asciiTheme="minorHAnsi" w:hAnsiTheme="minorHAnsi" w:cs="Arial"/>
          <w:snapToGrid w:val="0"/>
          <w:color w:val="000000"/>
        </w:rPr>
        <w:t>shall</w:t>
      </w:r>
      <w:r w:rsidR="003E479B" w:rsidRPr="00750ACB">
        <w:rPr>
          <w:rFonts w:asciiTheme="minorHAnsi" w:hAnsiTheme="minorHAnsi" w:cs="Arial"/>
          <w:snapToGrid w:val="0"/>
          <w:color w:val="000000"/>
        </w:rPr>
        <w:t xml:space="preserve"> be</w:t>
      </w:r>
      <w:r w:rsidR="00657408" w:rsidRPr="00750ACB">
        <w:rPr>
          <w:rFonts w:asciiTheme="minorHAnsi" w:hAnsiTheme="minorHAnsi" w:cs="Arial"/>
          <w:snapToGrid w:val="0"/>
          <w:color w:val="000000"/>
        </w:rPr>
        <w:t xml:space="preserve"> responsible for all negotiation related activities assigned by the Department and must consider the following:</w:t>
      </w:r>
    </w:p>
    <w:p w14:paraId="76D346A1" w14:textId="175B880B" w:rsidR="00750ACB" w:rsidRPr="00750ACB" w:rsidRDefault="00407CD7" w:rsidP="00117908">
      <w:pPr>
        <w:pStyle w:val="ListParagraph"/>
        <w:numPr>
          <w:ilvl w:val="3"/>
          <w:numId w:val="46"/>
        </w:numPr>
        <w:tabs>
          <w:tab w:val="left" w:pos="1710"/>
        </w:tabs>
        <w:spacing w:before="200" w:after="200" w:line="276" w:lineRule="auto"/>
        <w:ind w:left="3600" w:hanging="1440"/>
        <w:jc w:val="both"/>
        <w:rPr>
          <w:rFonts w:asciiTheme="minorHAnsi" w:eastAsiaTheme="minorEastAsia" w:hAnsiTheme="minorHAnsi" w:cs="Arial"/>
          <w:snapToGrid w:val="0"/>
        </w:rPr>
      </w:pPr>
      <w:r w:rsidRPr="0692311D">
        <w:rPr>
          <w:rFonts w:asciiTheme="minorHAnsi" w:hAnsiTheme="minorHAnsi" w:cs="Arial"/>
          <w:snapToGrid w:val="0"/>
          <w:color w:val="000000"/>
        </w:rPr>
        <w:t xml:space="preserve">The Vendor shall provide at least </w:t>
      </w:r>
      <w:r w:rsidRPr="00D83A86">
        <w:rPr>
          <w:rFonts w:asciiTheme="minorHAnsi" w:hAnsiTheme="minorHAnsi" w:cs="Arial"/>
          <w:snapToGrid w:val="0"/>
          <w:color w:val="000000"/>
        </w:rPr>
        <w:t>2 individuals</w:t>
      </w:r>
      <w:r w:rsidRPr="0692311D">
        <w:rPr>
          <w:rFonts w:asciiTheme="minorHAnsi" w:hAnsiTheme="minorHAnsi" w:cs="Arial"/>
          <w:snapToGrid w:val="0"/>
          <w:color w:val="000000"/>
        </w:rPr>
        <w:t xml:space="preserve"> to perform the Negotiations required per this contract with at least 5 years of knowledge and experience in negotiating parcels of land needed for a highway project under threat of eminent domain on State projects and Local Public Agency projects, utilizing federal funding.</w:t>
      </w:r>
    </w:p>
    <w:p w14:paraId="628857E8" w14:textId="77777777" w:rsidR="00750ACB" w:rsidRDefault="006F7490"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750ACB">
        <w:rPr>
          <w:rFonts w:asciiTheme="minorHAnsi" w:eastAsiaTheme="minorHAnsi" w:hAnsiTheme="minorHAnsi" w:cs="Arial"/>
          <w:snapToGrid w:val="0"/>
        </w:rPr>
        <w:t xml:space="preserve">The Negotiator </w:t>
      </w:r>
      <w:r w:rsidR="003D1ED2" w:rsidRPr="00750ACB">
        <w:rPr>
          <w:rFonts w:asciiTheme="minorHAnsi" w:eastAsiaTheme="minorHAnsi" w:hAnsiTheme="minorHAnsi" w:cs="Arial"/>
          <w:snapToGrid w:val="0"/>
        </w:rPr>
        <w:t xml:space="preserve">shall be </w:t>
      </w:r>
      <w:r w:rsidRPr="00750ACB">
        <w:rPr>
          <w:rFonts w:asciiTheme="minorHAnsi" w:eastAsiaTheme="minorHAnsi" w:hAnsiTheme="minorHAnsi" w:cs="Arial"/>
          <w:snapToGrid w:val="0"/>
        </w:rPr>
        <w:t>on the State’s</w:t>
      </w:r>
      <w:r w:rsidR="004B75CA" w:rsidRPr="00750ACB">
        <w:rPr>
          <w:rFonts w:asciiTheme="minorHAnsi" w:eastAsiaTheme="minorHAnsi" w:hAnsiTheme="minorHAnsi" w:cs="Arial"/>
          <w:snapToGrid w:val="0"/>
        </w:rPr>
        <w:t xml:space="preserve"> </w:t>
      </w:r>
      <w:r w:rsidRPr="00750ACB">
        <w:rPr>
          <w:rFonts w:asciiTheme="minorHAnsi" w:eastAsiaTheme="minorHAnsi" w:hAnsiTheme="minorHAnsi" w:cs="Arial"/>
          <w:snapToGrid w:val="0"/>
        </w:rPr>
        <w:t xml:space="preserve">Fee/Specialty Agent Negotiator list in accordance with the LAPPM.  </w:t>
      </w:r>
    </w:p>
    <w:p w14:paraId="3E776937" w14:textId="77777777" w:rsidR="00750ACB" w:rsidRDefault="00DE36CE"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750ACB">
        <w:rPr>
          <w:rFonts w:asciiTheme="minorHAnsi" w:eastAsiaTheme="minorHAnsi" w:hAnsiTheme="minorHAnsi" w:cs="Arial"/>
          <w:snapToGrid w:val="0"/>
        </w:rPr>
        <w:t>The Negotiator shall act as the State’s representative to the property owner(s).</w:t>
      </w:r>
    </w:p>
    <w:p w14:paraId="3D4C1C9E" w14:textId="77777777" w:rsidR="00A3172D" w:rsidRPr="00A3172D" w:rsidRDefault="00282882"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750ACB">
        <w:rPr>
          <w:rFonts w:asciiTheme="minorHAnsi" w:hAnsiTheme="minorHAnsi" w:cs="Arial"/>
          <w:snapToGrid w:val="0"/>
          <w:color w:val="000000"/>
        </w:rPr>
        <w:t>The main duties/</w:t>
      </w:r>
      <w:r w:rsidR="006F1D44" w:rsidRPr="00750ACB">
        <w:rPr>
          <w:rFonts w:asciiTheme="minorHAnsi" w:hAnsiTheme="minorHAnsi" w:cs="Arial"/>
          <w:snapToGrid w:val="0"/>
          <w:color w:val="000000"/>
        </w:rPr>
        <w:t>responsibilities of</w:t>
      </w:r>
      <w:r w:rsidR="004C74A2" w:rsidRPr="00750ACB">
        <w:rPr>
          <w:rFonts w:asciiTheme="minorHAnsi" w:hAnsiTheme="minorHAnsi" w:cs="Arial"/>
          <w:snapToGrid w:val="0"/>
          <w:color w:val="000000"/>
        </w:rPr>
        <w:t xml:space="preserve"> the Negotiator </w:t>
      </w:r>
      <w:r w:rsidR="00A87E42" w:rsidRPr="00750ACB">
        <w:rPr>
          <w:rFonts w:asciiTheme="minorHAnsi" w:hAnsiTheme="minorHAnsi" w:cs="Arial"/>
          <w:snapToGrid w:val="0"/>
          <w:color w:val="000000"/>
        </w:rPr>
        <w:t xml:space="preserve">are listed </w:t>
      </w:r>
      <w:r w:rsidR="00213465" w:rsidRPr="00750ACB">
        <w:rPr>
          <w:rFonts w:asciiTheme="minorHAnsi" w:hAnsiTheme="minorHAnsi" w:cs="Arial"/>
          <w:snapToGrid w:val="0"/>
          <w:color w:val="000000"/>
        </w:rPr>
        <w:t xml:space="preserve">but not limited to those </w:t>
      </w:r>
      <w:r w:rsidR="004C74A2" w:rsidRPr="00750ACB">
        <w:rPr>
          <w:rFonts w:asciiTheme="minorHAnsi" w:hAnsiTheme="minorHAnsi" w:cs="Arial"/>
          <w:snapToGrid w:val="0"/>
          <w:color w:val="000000"/>
        </w:rPr>
        <w:t xml:space="preserve">stated </w:t>
      </w:r>
      <w:r w:rsidR="00A87E42" w:rsidRPr="00750ACB">
        <w:rPr>
          <w:rFonts w:asciiTheme="minorHAnsi" w:hAnsiTheme="minorHAnsi" w:cs="Arial"/>
          <w:snapToGrid w:val="0"/>
          <w:color w:val="000000"/>
        </w:rPr>
        <w:t xml:space="preserve">in Section </w:t>
      </w:r>
      <w:r w:rsidR="006200BD">
        <w:rPr>
          <w:rFonts w:asciiTheme="minorHAnsi" w:hAnsiTheme="minorHAnsi" w:cs="Arial"/>
          <w:snapToGrid w:val="0"/>
          <w:color w:val="000000"/>
        </w:rPr>
        <w:t>1.2.9.</w:t>
      </w:r>
      <w:r w:rsidR="00213465" w:rsidRPr="00750ACB">
        <w:rPr>
          <w:rFonts w:asciiTheme="minorHAnsi" w:hAnsiTheme="minorHAnsi" w:cs="Arial"/>
          <w:snapToGrid w:val="0"/>
          <w:color w:val="000000"/>
        </w:rPr>
        <w:t xml:space="preserve"> </w:t>
      </w:r>
    </w:p>
    <w:p w14:paraId="15623EE7" w14:textId="737CD796" w:rsidR="00A3172D" w:rsidRPr="00A3172D" w:rsidRDefault="003E479B"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A3172D">
        <w:rPr>
          <w:rFonts w:asciiTheme="minorHAnsi" w:eastAsiaTheme="minorHAnsi" w:hAnsiTheme="minorHAnsi" w:cs="Arial"/>
          <w:snapToGrid w:val="0"/>
          <w:color w:val="000000"/>
        </w:rPr>
        <w:t>The Negotiator must produce a quality product</w:t>
      </w:r>
      <w:r w:rsidR="00726037" w:rsidRPr="00A3172D">
        <w:rPr>
          <w:rFonts w:asciiTheme="minorHAnsi" w:eastAsiaTheme="minorHAnsi" w:hAnsiTheme="minorHAnsi" w:cs="Arial"/>
          <w:snapToGrid w:val="0"/>
          <w:color w:val="000000"/>
        </w:rPr>
        <w:t xml:space="preserve"> and </w:t>
      </w:r>
      <w:r w:rsidR="00D25779" w:rsidRPr="00A3172D">
        <w:rPr>
          <w:rFonts w:asciiTheme="minorHAnsi" w:eastAsiaTheme="minorHAnsi" w:hAnsiTheme="minorHAnsi" w:cs="Arial"/>
          <w:snapToGrid w:val="0"/>
          <w:color w:val="000000"/>
        </w:rPr>
        <w:t>perform Q</w:t>
      </w:r>
      <w:r w:rsidR="00B544D9" w:rsidRPr="00A3172D">
        <w:rPr>
          <w:rFonts w:asciiTheme="minorHAnsi" w:eastAsiaTheme="minorHAnsi" w:hAnsiTheme="minorHAnsi" w:cs="Arial"/>
          <w:snapToGrid w:val="0"/>
          <w:color w:val="000000"/>
        </w:rPr>
        <w:t xml:space="preserve">A/QC on parcel file documents </w:t>
      </w:r>
      <w:r w:rsidR="00D2194A" w:rsidRPr="00A3172D">
        <w:rPr>
          <w:rFonts w:asciiTheme="minorHAnsi" w:eastAsiaTheme="minorHAnsi" w:hAnsiTheme="minorHAnsi" w:cs="Arial"/>
          <w:snapToGrid w:val="0"/>
          <w:color w:val="000000"/>
        </w:rPr>
        <w:t xml:space="preserve">required for </w:t>
      </w:r>
      <w:r w:rsidR="00B544D9" w:rsidRPr="00A3172D">
        <w:rPr>
          <w:rFonts w:asciiTheme="minorHAnsi" w:eastAsiaTheme="minorHAnsi" w:hAnsiTheme="minorHAnsi" w:cs="Arial"/>
          <w:snapToGrid w:val="0"/>
          <w:color w:val="000000"/>
        </w:rPr>
        <w:t>submitt</w:t>
      </w:r>
      <w:r w:rsidR="00D2194A" w:rsidRPr="00A3172D">
        <w:rPr>
          <w:rFonts w:asciiTheme="minorHAnsi" w:eastAsiaTheme="minorHAnsi" w:hAnsiTheme="minorHAnsi" w:cs="Arial"/>
          <w:snapToGrid w:val="0"/>
          <w:color w:val="000000"/>
        </w:rPr>
        <w:t>al</w:t>
      </w:r>
      <w:r w:rsidR="00B544D9" w:rsidRPr="00A3172D">
        <w:rPr>
          <w:rFonts w:asciiTheme="minorHAnsi" w:eastAsiaTheme="minorHAnsi" w:hAnsiTheme="minorHAnsi" w:cs="Arial"/>
          <w:snapToGrid w:val="0"/>
          <w:color w:val="000000"/>
        </w:rPr>
        <w:t xml:space="preserve"> to </w:t>
      </w:r>
      <w:r w:rsidR="00D2194A" w:rsidRPr="00A3172D">
        <w:rPr>
          <w:rFonts w:asciiTheme="minorHAnsi" w:eastAsiaTheme="minorHAnsi" w:hAnsiTheme="minorHAnsi" w:cs="Arial"/>
          <w:snapToGrid w:val="0"/>
          <w:color w:val="000000"/>
        </w:rPr>
        <w:t>the State</w:t>
      </w:r>
      <w:r w:rsidR="009D142F">
        <w:rPr>
          <w:rFonts w:asciiTheme="minorHAnsi" w:eastAsiaTheme="minorHAnsi" w:hAnsiTheme="minorHAnsi" w:cs="Arial"/>
          <w:snapToGrid w:val="0"/>
          <w:color w:val="000000"/>
        </w:rPr>
        <w:t>.</w:t>
      </w:r>
    </w:p>
    <w:p w14:paraId="49EB5A8F" w14:textId="77777777" w:rsidR="00A3172D" w:rsidRDefault="003E479B"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The Negotiator is responsible for the acquisition/negotiation process required for all Negotiations assigned to him/her and needed for </w:t>
      </w:r>
      <w:r w:rsidRPr="00A3172D">
        <w:rPr>
          <w:rFonts w:asciiTheme="minorHAnsi" w:eastAsiaTheme="minorHAnsi" w:hAnsiTheme="minorHAnsi" w:cs="Arial"/>
          <w:snapToGrid w:val="0"/>
          <w:color w:val="000000"/>
        </w:rPr>
        <w:t xml:space="preserve">State </w:t>
      </w:r>
      <w:r w:rsidRPr="00A3172D">
        <w:rPr>
          <w:rFonts w:asciiTheme="minorHAnsi" w:eastAsiaTheme="minorHAnsi" w:hAnsiTheme="minorHAnsi" w:cs="Arial"/>
          <w:snapToGrid w:val="0"/>
        </w:rPr>
        <w:t>projects</w:t>
      </w:r>
      <w:r w:rsidR="00C46ACC" w:rsidRPr="00A3172D">
        <w:rPr>
          <w:rFonts w:asciiTheme="minorHAnsi" w:eastAsiaTheme="minorHAnsi" w:hAnsiTheme="minorHAnsi" w:cs="Arial"/>
          <w:snapToGrid w:val="0"/>
        </w:rPr>
        <w:t>.</w:t>
      </w:r>
    </w:p>
    <w:p w14:paraId="6B855018" w14:textId="77777777" w:rsidR="00A3172D" w:rsidRPr="00A3172D" w:rsidRDefault="00C46ACC" w:rsidP="00117908">
      <w:pPr>
        <w:pStyle w:val="ListParagraph"/>
        <w:numPr>
          <w:ilvl w:val="3"/>
          <w:numId w:val="46"/>
        </w:numPr>
        <w:tabs>
          <w:tab w:val="left" w:pos="1710"/>
        </w:tabs>
        <w:spacing w:before="200" w:after="200" w:line="276" w:lineRule="auto"/>
        <w:ind w:left="3600" w:hanging="1440"/>
        <w:rPr>
          <w:rFonts w:asciiTheme="minorHAnsi" w:eastAsiaTheme="minorHAnsi" w:hAnsiTheme="minorHAnsi" w:cs="Arial"/>
          <w:snapToGrid w:val="0"/>
        </w:rPr>
      </w:pPr>
      <w:r w:rsidRPr="00A3172D">
        <w:rPr>
          <w:rFonts w:asciiTheme="minorHAnsi" w:eastAsiaTheme="minorHAnsi" w:hAnsiTheme="minorHAnsi" w:cs="Arial"/>
          <w:snapToGrid w:val="0"/>
          <w:color w:val="000000"/>
        </w:rPr>
        <w:t xml:space="preserve">The Negotiator must establish schedules for each activity/milestone needed for the parcel’s acquisition, with </w:t>
      </w:r>
      <w:r w:rsidR="00FB167E" w:rsidRPr="00A3172D">
        <w:rPr>
          <w:rFonts w:asciiTheme="minorHAnsi" w:eastAsiaTheme="minorHAnsi" w:hAnsiTheme="minorHAnsi" w:cs="Arial"/>
          <w:snapToGrid w:val="0"/>
          <w:color w:val="000000"/>
        </w:rPr>
        <w:t>an anticipated tentative parcel acquired date in mind</w:t>
      </w:r>
      <w:r w:rsidR="00992FA5" w:rsidRPr="00A3172D">
        <w:rPr>
          <w:rFonts w:asciiTheme="minorHAnsi" w:eastAsiaTheme="minorHAnsi" w:hAnsiTheme="minorHAnsi" w:cs="Arial"/>
          <w:snapToGrid w:val="0"/>
          <w:color w:val="000000"/>
        </w:rPr>
        <w:t>,</w:t>
      </w:r>
      <w:r w:rsidR="00FB167E" w:rsidRPr="00A3172D">
        <w:rPr>
          <w:rFonts w:asciiTheme="minorHAnsi" w:eastAsiaTheme="minorHAnsi" w:hAnsiTheme="minorHAnsi" w:cs="Arial"/>
          <w:snapToGrid w:val="0"/>
          <w:color w:val="000000"/>
        </w:rPr>
        <w:t xml:space="preserve"> </w:t>
      </w:r>
      <w:r w:rsidRPr="00A3172D">
        <w:rPr>
          <w:rFonts w:asciiTheme="minorHAnsi" w:eastAsiaTheme="minorHAnsi" w:hAnsiTheme="minorHAnsi" w:cs="Arial"/>
          <w:snapToGrid w:val="0"/>
          <w:color w:val="000000"/>
        </w:rPr>
        <w:t xml:space="preserve">to be provided to the Project Manager and/or State to </w:t>
      </w:r>
      <w:r w:rsidR="00992FA5" w:rsidRPr="00A3172D">
        <w:rPr>
          <w:rFonts w:asciiTheme="minorHAnsi" w:eastAsiaTheme="minorHAnsi" w:hAnsiTheme="minorHAnsi" w:cs="Arial"/>
          <w:snapToGrid w:val="0"/>
          <w:color w:val="000000"/>
        </w:rPr>
        <w:t>acknowledge the State’s Letting date for the construction project scheduled.</w:t>
      </w:r>
    </w:p>
    <w:p w14:paraId="58575E96" w14:textId="77777777" w:rsidR="00A3172D" w:rsidRDefault="00F41745"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sidRPr="00A3172D">
        <w:rPr>
          <w:rFonts w:asciiTheme="minorHAnsi" w:eastAsiaTheme="minorHAnsi" w:hAnsiTheme="minorHAnsi" w:cs="Arial"/>
          <w:snapToGrid w:val="0"/>
        </w:rPr>
        <w:t>The Negotiator may request or be asked by the S</w:t>
      </w:r>
      <w:r w:rsidR="00E86DED" w:rsidRPr="00A3172D">
        <w:rPr>
          <w:rFonts w:asciiTheme="minorHAnsi" w:eastAsiaTheme="minorHAnsi" w:hAnsiTheme="minorHAnsi" w:cs="Arial"/>
          <w:snapToGrid w:val="0"/>
        </w:rPr>
        <w:t xml:space="preserve">tate to attend </w:t>
      </w:r>
      <w:r w:rsidRPr="00A3172D">
        <w:rPr>
          <w:rFonts w:asciiTheme="minorHAnsi" w:eastAsiaTheme="minorHAnsi" w:hAnsiTheme="minorHAnsi" w:cs="Arial"/>
          <w:snapToGrid w:val="0"/>
        </w:rPr>
        <w:t>project meeting</w:t>
      </w:r>
      <w:r w:rsidR="00E86DED" w:rsidRPr="00A3172D">
        <w:rPr>
          <w:rFonts w:asciiTheme="minorHAnsi" w:eastAsiaTheme="minorHAnsi" w:hAnsiTheme="minorHAnsi" w:cs="Arial"/>
          <w:snapToGrid w:val="0"/>
        </w:rPr>
        <w:t>s</w:t>
      </w:r>
      <w:r w:rsidRPr="00A3172D">
        <w:rPr>
          <w:rFonts w:asciiTheme="minorHAnsi" w:eastAsiaTheme="minorHAnsi" w:hAnsiTheme="minorHAnsi" w:cs="Arial"/>
          <w:snapToGrid w:val="0"/>
        </w:rPr>
        <w:t xml:space="preserve"> when needed to discuss the overall project scope and/or specific parcel issues with necessary department staff</w:t>
      </w:r>
      <w:r w:rsidR="00FB167E" w:rsidRPr="00A3172D">
        <w:rPr>
          <w:rFonts w:asciiTheme="minorHAnsi" w:eastAsiaTheme="minorHAnsi" w:hAnsiTheme="minorHAnsi" w:cs="Arial"/>
          <w:snapToGrid w:val="0"/>
        </w:rPr>
        <w:t>, of which work shall be considered part of a Negotiation</w:t>
      </w:r>
      <w:r w:rsidRPr="00A3172D">
        <w:rPr>
          <w:rFonts w:asciiTheme="minorHAnsi" w:eastAsiaTheme="minorHAnsi" w:hAnsiTheme="minorHAnsi" w:cs="Arial"/>
          <w:snapToGrid w:val="0"/>
        </w:rPr>
        <w:t>.</w:t>
      </w:r>
    </w:p>
    <w:p w14:paraId="22A60A46" w14:textId="34A78281" w:rsidR="00A3172D" w:rsidRPr="00A3172D" w:rsidRDefault="00187E28" w:rsidP="00117908">
      <w:pPr>
        <w:pStyle w:val="ListParagraph"/>
        <w:numPr>
          <w:ilvl w:val="3"/>
          <w:numId w:val="46"/>
        </w:numPr>
        <w:tabs>
          <w:tab w:val="left" w:pos="1710"/>
        </w:tabs>
        <w:spacing w:before="200" w:after="200" w:line="276" w:lineRule="auto"/>
        <w:ind w:left="3600" w:hanging="1440"/>
        <w:jc w:val="both"/>
        <w:rPr>
          <w:rFonts w:asciiTheme="minorHAnsi" w:eastAsiaTheme="minorHAnsi" w:hAnsiTheme="minorHAnsi" w:cs="Arial"/>
          <w:snapToGrid w:val="0"/>
        </w:rPr>
      </w:pPr>
      <w:r>
        <w:rPr>
          <w:rFonts w:asciiTheme="minorHAnsi" w:eastAsiaTheme="minorEastAsia" w:hAnsiTheme="minorHAnsi" w:cs="Arial"/>
          <w:snapToGrid w:val="0"/>
        </w:rPr>
        <w:t xml:space="preserve">The </w:t>
      </w:r>
      <w:r w:rsidR="00E86DED" w:rsidRPr="00A3172D">
        <w:rPr>
          <w:rFonts w:asciiTheme="minorHAnsi" w:eastAsiaTheme="minorEastAsia" w:hAnsiTheme="minorHAnsi" w:cs="Arial"/>
          <w:snapToGrid w:val="0"/>
        </w:rPr>
        <w:t xml:space="preserve">Negotiator </w:t>
      </w:r>
      <w:r w:rsidR="006F7490" w:rsidRPr="00A3172D">
        <w:rPr>
          <w:rFonts w:asciiTheme="minorHAnsi" w:eastAsiaTheme="minorEastAsia" w:hAnsiTheme="minorHAnsi" w:cs="Arial"/>
          <w:snapToGrid w:val="0"/>
        </w:rPr>
        <w:t>duties that are</w:t>
      </w:r>
      <w:r w:rsidR="00E86DED" w:rsidRPr="00A3172D">
        <w:rPr>
          <w:rFonts w:asciiTheme="minorHAnsi" w:eastAsiaTheme="minorEastAsia" w:hAnsiTheme="minorHAnsi" w:cs="Arial"/>
          <w:snapToGrid w:val="0"/>
        </w:rPr>
        <w:t xml:space="preserve"> not included </w:t>
      </w:r>
      <w:r w:rsidR="00992FA5" w:rsidRPr="00A3172D">
        <w:rPr>
          <w:rFonts w:asciiTheme="minorHAnsi" w:eastAsiaTheme="minorEastAsia" w:hAnsiTheme="minorHAnsi" w:cs="Arial"/>
          <w:snapToGrid w:val="0"/>
        </w:rPr>
        <w:t xml:space="preserve">in the work required </w:t>
      </w:r>
      <w:r w:rsidR="00E86DED" w:rsidRPr="00A3172D">
        <w:rPr>
          <w:rFonts w:asciiTheme="minorHAnsi" w:eastAsiaTheme="minorEastAsia" w:hAnsiTheme="minorHAnsi" w:cs="Arial"/>
          <w:snapToGrid w:val="0"/>
        </w:rPr>
        <w:t xml:space="preserve">to conduct a Negotiation as defined in Section </w:t>
      </w:r>
      <w:r w:rsidR="00DB4C47" w:rsidRPr="00A3172D">
        <w:rPr>
          <w:rFonts w:asciiTheme="minorHAnsi" w:eastAsiaTheme="minorEastAsia" w:hAnsiTheme="minorHAnsi" w:cs="Arial"/>
          <w:snapToGrid w:val="0"/>
        </w:rPr>
        <w:t>1.</w:t>
      </w:r>
      <w:r w:rsidR="004C063B">
        <w:rPr>
          <w:rFonts w:asciiTheme="minorHAnsi" w:eastAsiaTheme="minorEastAsia" w:hAnsiTheme="minorHAnsi" w:cs="Arial"/>
          <w:snapToGrid w:val="0"/>
        </w:rPr>
        <w:t>2</w:t>
      </w:r>
      <w:r w:rsidR="00DB4C47" w:rsidRPr="00A3172D">
        <w:rPr>
          <w:rFonts w:asciiTheme="minorHAnsi" w:eastAsiaTheme="minorEastAsia" w:hAnsiTheme="minorHAnsi" w:cs="Arial"/>
          <w:snapToGrid w:val="0"/>
        </w:rPr>
        <w:t>.9.</w:t>
      </w:r>
      <w:r w:rsidR="00DB4C47">
        <w:rPr>
          <w:rStyle w:val="CommentReference"/>
        </w:rPr>
        <w:t xml:space="preserve"> </w:t>
      </w:r>
      <w:r w:rsidR="00E86DED" w:rsidRPr="00A3172D">
        <w:rPr>
          <w:rFonts w:asciiTheme="minorHAnsi" w:eastAsiaTheme="minorEastAsia" w:hAnsiTheme="minorHAnsi" w:cs="Arial"/>
          <w:snapToGrid w:val="0"/>
        </w:rPr>
        <w:t xml:space="preserve"> shall be paid at an hourly rate</w:t>
      </w:r>
      <w:r w:rsidR="00515BCF" w:rsidRPr="00A3172D">
        <w:rPr>
          <w:rFonts w:asciiTheme="minorHAnsi" w:eastAsiaTheme="minorEastAsia" w:hAnsiTheme="minorHAnsi" w:cs="Arial"/>
          <w:snapToGrid w:val="0"/>
        </w:rPr>
        <w:t xml:space="preserve">.   These duties </w:t>
      </w:r>
      <w:r w:rsidR="00E86DED" w:rsidRPr="00A3172D">
        <w:rPr>
          <w:rFonts w:asciiTheme="minorHAnsi" w:eastAsiaTheme="minorEastAsia" w:hAnsiTheme="minorHAnsi" w:cs="Arial"/>
          <w:snapToGrid w:val="0"/>
        </w:rPr>
        <w:t>are listed below:</w:t>
      </w:r>
    </w:p>
    <w:p w14:paraId="30A2E36C" w14:textId="77777777" w:rsidR="00A3172D" w:rsidRDefault="00E86DED" w:rsidP="00117908">
      <w:pPr>
        <w:pStyle w:val="ListParagraph"/>
        <w:numPr>
          <w:ilvl w:val="4"/>
          <w:numId w:val="46"/>
        </w:numPr>
        <w:tabs>
          <w:tab w:val="left" w:pos="1710"/>
        </w:tabs>
        <w:spacing w:before="200" w:after="200" w:line="276" w:lineRule="auto"/>
        <w:ind w:left="5040" w:hanging="1440"/>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If requested, attendance at a </w:t>
      </w:r>
      <w:r w:rsidR="00A87E42" w:rsidRPr="00A3172D">
        <w:rPr>
          <w:rFonts w:asciiTheme="minorHAnsi" w:eastAsiaTheme="minorHAnsi" w:hAnsiTheme="minorHAnsi" w:cs="Arial"/>
          <w:snapToGrid w:val="0"/>
        </w:rPr>
        <w:t>S</w:t>
      </w:r>
      <w:r w:rsidRPr="00A3172D">
        <w:rPr>
          <w:rFonts w:asciiTheme="minorHAnsi" w:eastAsiaTheme="minorHAnsi" w:hAnsiTheme="minorHAnsi" w:cs="Arial"/>
          <w:snapToGrid w:val="0"/>
        </w:rPr>
        <w:t>tate public project meeting</w:t>
      </w:r>
      <w:r w:rsidR="00A87E42" w:rsidRPr="00A3172D">
        <w:rPr>
          <w:rFonts w:asciiTheme="minorHAnsi" w:eastAsiaTheme="minorHAnsi" w:hAnsiTheme="minorHAnsi" w:cs="Arial"/>
          <w:snapToGrid w:val="0"/>
        </w:rPr>
        <w:t>/hearing</w:t>
      </w:r>
      <w:r w:rsidRPr="00A3172D">
        <w:rPr>
          <w:rFonts w:asciiTheme="minorHAnsi" w:eastAsiaTheme="minorHAnsi" w:hAnsiTheme="minorHAnsi" w:cs="Arial"/>
          <w:snapToGrid w:val="0"/>
        </w:rPr>
        <w:t xml:space="preserve"> to assist district land acquisition staff.</w:t>
      </w:r>
    </w:p>
    <w:p w14:paraId="53C2C1E8" w14:textId="0B7207D3" w:rsidR="00E86DED" w:rsidRDefault="00E86DED" w:rsidP="00117908">
      <w:pPr>
        <w:pStyle w:val="ListParagraph"/>
        <w:numPr>
          <w:ilvl w:val="4"/>
          <w:numId w:val="46"/>
        </w:numPr>
        <w:tabs>
          <w:tab w:val="left" w:pos="1710"/>
        </w:tabs>
        <w:spacing w:before="200" w:after="200" w:line="276" w:lineRule="auto"/>
        <w:ind w:left="5040" w:hanging="1440"/>
        <w:jc w:val="both"/>
        <w:rPr>
          <w:rFonts w:asciiTheme="minorHAnsi" w:eastAsiaTheme="minorHAnsi" w:hAnsiTheme="minorHAnsi" w:cs="Arial"/>
          <w:snapToGrid w:val="0"/>
        </w:rPr>
      </w:pPr>
      <w:r w:rsidRPr="00A3172D">
        <w:rPr>
          <w:rFonts w:asciiTheme="minorHAnsi" w:eastAsiaTheme="minorHAnsi" w:hAnsiTheme="minorHAnsi" w:cs="Arial"/>
          <w:snapToGrid w:val="0"/>
        </w:rPr>
        <w:lastRenderedPageBreak/>
        <w:t>If parcel goes to condemnation, and eminent domain court testimony/deposition is required as well as</w:t>
      </w:r>
      <w:r w:rsidR="006F7490" w:rsidRPr="00A3172D">
        <w:rPr>
          <w:rFonts w:asciiTheme="minorHAnsi" w:eastAsiaTheme="minorHAnsi" w:hAnsiTheme="minorHAnsi" w:cs="Arial"/>
          <w:snapToGrid w:val="0"/>
        </w:rPr>
        <w:t xml:space="preserve"> reasonable</w:t>
      </w:r>
      <w:r w:rsidRPr="00A3172D">
        <w:rPr>
          <w:rFonts w:asciiTheme="minorHAnsi" w:eastAsiaTheme="minorHAnsi" w:hAnsiTheme="minorHAnsi" w:cs="Arial"/>
          <w:snapToGrid w:val="0"/>
        </w:rPr>
        <w:t xml:space="preserve"> time</w:t>
      </w:r>
      <w:r w:rsidR="006F7490" w:rsidRPr="00A3172D">
        <w:rPr>
          <w:rFonts w:asciiTheme="minorHAnsi" w:eastAsiaTheme="minorHAnsi" w:hAnsiTheme="minorHAnsi" w:cs="Arial"/>
          <w:snapToGrid w:val="0"/>
        </w:rPr>
        <w:t xml:space="preserve"> needed</w:t>
      </w:r>
      <w:r w:rsidRPr="00A3172D">
        <w:rPr>
          <w:rFonts w:asciiTheme="minorHAnsi" w:eastAsiaTheme="minorHAnsi" w:hAnsiTheme="minorHAnsi" w:cs="Arial"/>
          <w:snapToGrid w:val="0"/>
        </w:rPr>
        <w:t xml:space="preserve"> to prepare for testimony such as phone calls/meetings with the Special Assistant Attorney General, </w:t>
      </w:r>
      <w:r w:rsidR="006F7490" w:rsidRPr="00A3172D">
        <w:rPr>
          <w:rFonts w:asciiTheme="minorHAnsi" w:eastAsiaTheme="minorHAnsi" w:hAnsiTheme="minorHAnsi" w:cs="Arial"/>
          <w:snapToGrid w:val="0"/>
        </w:rPr>
        <w:t>attorney representing the Department in condemnation proceedings</w:t>
      </w:r>
      <w:r w:rsidRPr="00A3172D">
        <w:rPr>
          <w:rFonts w:asciiTheme="minorHAnsi" w:eastAsiaTheme="minorHAnsi" w:hAnsiTheme="minorHAnsi" w:cs="Arial"/>
          <w:snapToGrid w:val="0"/>
        </w:rPr>
        <w:t>.</w:t>
      </w:r>
    </w:p>
    <w:p w14:paraId="6AB09755" w14:textId="610493DB" w:rsidR="00BD2EF9" w:rsidRPr="00C73714" w:rsidRDefault="00BD2EF9" w:rsidP="00117908">
      <w:pPr>
        <w:pStyle w:val="ListParagraph"/>
        <w:numPr>
          <w:ilvl w:val="2"/>
          <w:numId w:val="46"/>
        </w:numPr>
        <w:tabs>
          <w:tab w:val="left" w:pos="1080"/>
        </w:tabs>
        <w:spacing w:before="200" w:after="200" w:line="276" w:lineRule="auto"/>
        <w:ind w:left="2160"/>
        <w:jc w:val="both"/>
        <w:rPr>
          <w:rFonts w:asciiTheme="minorHAnsi" w:eastAsiaTheme="majorEastAsia" w:hAnsiTheme="minorHAnsi" w:cs="Arial"/>
          <w:b/>
          <w:bCs/>
          <w:snapToGrid w:val="0"/>
          <w:u w:val="single"/>
        </w:rPr>
      </w:pPr>
      <w:bookmarkStart w:id="15" w:name="Relocations"/>
      <w:r w:rsidRPr="00C73714">
        <w:rPr>
          <w:rFonts w:asciiTheme="minorHAnsi" w:eastAsiaTheme="majorEastAsia" w:hAnsiTheme="minorHAnsi" w:cs="Arial"/>
          <w:b/>
          <w:bCs/>
          <w:snapToGrid w:val="0"/>
        </w:rPr>
        <w:t>RELOCATION</w:t>
      </w:r>
      <w:r w:rsidR="00187E28" w:rsidRPr="000446E0">
        <w:rPr>
          <w:rFonts w:asciiTheme="minorHAnsi" w:eastAsiaTheme="majorEastAsia" w:hAnsiTheme="minorHAnsi" w:cs="Arial"/>
          <w:b/>
          <w:bCs/>
          <w:snapToGrid w:val="0"/>
        </w:rPr>
        <w:t xml:space="preserve"> -</w:t>
      </w:r>
      <w:r w:rsidR="002B4B6E">
        <w:rPr>
          <w:rFonts w:asciiTheme="minorHAnsi" w:eastAsiaTheme="majorEastAsia" w:hAnsiTheme="minorHAnsi" w:cs="Arial"/>
          <w:b/>
          <w:bCs/>
          <w:snapToGrid w:val="0"/>
        </w:rPr>
        <w:t xml:space="preserve"> </w:t>
      </w:r>
      <w:r w:rsidRPr="00C73714">
        <w:rPr>
          <w:rFonts w:asciiTheme="minorHAnsi" w:eastAsiaTheme="minorHAnsi" w:hAnsiTheme="minorHAnsi" w:cs="Arial"/>
          <w:snapToGrid w:val="0"/>
        </w:rPr>
        <w:t xml:space="preserve">The Vendor shall conduct the Relocation of a right of way parcel needed for a </w:t>
      </w:r>
      <w:r w:rsidRPr="00C73714">
        <w:rPr>
          <w:rFonts w:asciiTheme="minorHAnsi" w:eastAsiaTheme="minorHAnsi" w:hAnsiTheme="minorHAnsi" w:cs="Arial"/>
          <w:snapToGrid w:val="0"/>
          <w:color w:val="000000"/>
        </w:rPr>
        <w:t xml:space="preserve">highway project.  This work </w:t>
      </w:r>
      <w:r w:rsidRPr="00C73714">
        <w:rPr>
          <w:rFonts w:asciiTheme="minorHAnsi" w:eastAsiaTheme="minorHAnsi" w:hAnsiTheme="minorHAnsi" w:cs="Arial"/>
          <w:snapToGrid w:val="0"/>
        </w:rPr>
        <w:t>will be performed by a Relocation Agent, and all Relocations must be completed in accordance with the LAPPM and must consider the following:</w:t>
      </w:r>
    </w:p>
    <w:p w14:paraId="13AA934A" w14:textId="77777777" w:rsidR="00BD2EF9" w:rsidRPr="00D83A86"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The Relocation will be completed by a Relocation Agent, who must be on the State’s “Approved Fee/Specialty Agent List” for Relocation Agents in accordance with the </w:t>
      </w:r>
      <w:r w:rsidRPr="00D83A86">
        <w:rPr>
          <w:rFonts w:asciiTheme="minorHAnsi" w:eastAsiaTheme="minorHAnsi" w:hAnsiTheme="minorHAnsi" w:cs="Arial"/>
          <w:snapToGrid w:val="0"/>
          <w:color w:val="000000"/>
        </w:rPr>
        <w:t>LAPPM.</w:t>
      </w:r>
    </w:p>
    <w:p w14:paraId="11E13795" w14:textId="475044AD" w:rsidR="00BD2EF9" w:rsidRPr="00DB7BE0" w:rsidRDefault="00BD2EF9" w:rsidP="00117908">
      <w:pPr>
        <w:pStyle w:val="ListParagraph"/>
        <w:numPr>
          <w:ilvl w:val="3"/>
          <w:numId w:val="46"/>
        </w:numPr>
        <w:spacing w:before="200" w:after="200" w:line="276" w:lineRule="auto"/>
        <w:ind w:left="3600" w:hanging="1440"/>
        <w:jc w:val="both"/>
        <w:rPr>
          <w:rFonts w:asciiTheme="minorHAnsi" w:eastAsiaTheme="minorEastAsia" w:hAnsiTheme="minorHAnsi" w:cs="Arial"/>
          <w:snapToGrid w:val="0"/>
          <w:color w:val="000000"/>
        </w:rPr>
      </w:pPr>
      <w:r w:rsidRPr="00D83A86">
        <w:rPr>
          <w:rFonts w:asciiTheme="minorHAnsi" w:eastAsiaTheme="minorEastAsia" w:hAnsiTheme="minorHAnsi" w:cs="Arial"/>
          <w:snapToGrid w:val="0"/>
        </w:rPr>
        <w:t xml:space="preserve">The Relocation Agent shall have no less than </w:t>
      </w:r>
      <w:r w:rsidR="004D30C8">
        <w:rPr>
          <w:rFonts w:asciiTheme="minorHAnsi" w:eastAsiaTheme="minorEastAsia" w:hAnsiTheme="minorHAnsi" w:cs="Arial"/>
          <w:snapToGrid w:val="0"/>
        </w:rPr>
        <w:t>5 y</w:t>
      </w:r>
      <w:r w:rsidRPr="00D83A86">
        <w:rPr>
          <w:rFonts w:asciiTheme="minorHAnsi" w:eastAsiaTheme="minorEastAsia" w:hAnsiTheme="minorHAnsi" w:cs="Arial"/>
          <w:snapToGrid w:val="0"/>
        </w:rPr>
        <w:t>ears of knowledge and experience in all aspects of the relocation of property needed for a highway purpose</w:t>
      </w:r>
      <w:r w:rsidRPr="00D83A86">
        <w:rPr>
          <w:rFonts w:asciiTheme="minorHAnsi" w:hAnsiTheme="minorHAnsi" w:cs="Arial"/>
          <w:snapToGrid w:val="0"/>
          <w:color w:val="000000"/>
        </w:rPr>
        <w:t xml:space="preserve"> including the State’s relocation assistance and payments program. </w:t>
      </w:r>
      <w:r w:rsidRPr="00D83A86">
        <w:rPr>
          <w:rFonts w:asciiTheme="minorHAnsi" w:eastAsiaTheme="minorEastAsia" w:hAnsiTheme="minorHAnsi" w:cs="Arial"/>
          <w:snapToGrid w:val="0"/>
        </w:rPr>
        <w:t xml:space="preserve"> Number of years’</w:t>
      </w:r>
      <w:r w:rsidRPr="0692311D">
        <w:rPr>
          <w:rFonts w:asciiTheme="minorHAnsi" w:eastAsiaTheme="minorEastAsia" w:hAnsiTheme="minorHAnsi" w:cs="Arial"/>
          <w:snapToGrid w:val="0"/>
        </w:rPr>
        <w:t xml:space="preserve"> experience working on State projects, listed on resume, may be considered as part of the evaluation criteria.  </w:t>
      </w:r>
    </w:p>
    <w:p w14:paraId="081DFD5D" w14:textId="77777777" w:rsidR="00BD2EF9"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The Relocation requires the Relocation Agent</w:t>
      </w:r>
      <w:r w:rsidRPr="00166848">
        <w:rPr>
          <w:rFonts w:asciiTheme="minorHAnsi" w:eastAsiaTheme="minorHAnsi" w:hAnsiTheme="minorHAnsi" w:cs="Arial"/>
          <w:snapToGrid w:val="0"/>
          <w:color w:val="000000"/>
        </w:rPr>
        <w:t xml:space="preserve"> to be the </w:t>
      </w:r>
      <w:r>
        <w:rPr>
          <w:rFonts w:asciiTheme="minorHAnsi" w:eastAsiaTheme="minorHAnsi" w:hAnsiTheme="minorHAnsi" w:cs="Arial"/>
          <w:snapToGrid w:val="0"/>
          <w:color w:val="000000"/>
        </w:rPr>
        <w:t>State’s</w:t>
      </w:r>
      <w:r w:rsidRPr="00166848">
        <w:rPr>
          <w:rFonts w:asciiTheme="minorHAnsi" w:eastAsiaTheme="minorHAnsi" w:hAnsiTheme="minorHAnsi" w:cs="Arial"/>
          <w:snapToGrid w:val="0"/>
          <w:color w:val="000000"/>
        </w:rPr>
        <w:t xml:space="preserve"> representative to the property owner</w:t>
      </w:r>
      <w:r>
        <w:rPr>
          <w:rFonts w:asciiTheme="minorHAnsi" w:eastAsiaTheme="minorHAnsi" w:hAnsiTheme="minorHAnsi" w:cs="Arial"/>
          <w:snapToGrid w:val="0"/>
          <w:color w:val="000000"/>
        </w:rPr>
        <w:t>.</w:t>
      </w:r>
    </w:p>
    <w:p w14:paraId="018D8F0A" w14:textId="77777777" w:rsidR="00BD2EF9"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Pr>
          <w:rFonts w:asciiTheme="minorHAnsi" w:eastAsiaTheme="minorHAnsi" w:hAnsiTheme="minorHAnsi" w:cs="Arial"/>
          <w:snapToGrid w:val="0"/>
          <w:color w:val="000000"/>
        </w:rPr>
        <w:t xml:space="preserve">State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Pr>
          <w:rFonts w:asciiTheme="minorHAnsi" w:eastAsiaTheme="minorHAnsi" w:hAnsiTheme="minorHAnsi" w:cs="Arial"/>
          <w:snapToGrid w:val="0"/>
          <w:color w:val="000000"/>
        </w:rPr>
        <w:t>.</w:t>
      </w:r>
    </w:p>
    <w:p w14:paraId="2EB5133A" w14:textId="77777777" w:rsidR="00BD2EF9"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Pr>
          <w:rFonts w:asciiTheme="minorHAnsi" w:eastAsiaTheme="minorHAnsi" w:hAnsiTheme="minorHAnsi" w:cs="Arial"/>
          <w:snapToGrid w:val="0"/>
          <w:color w:val="000000"/>
        </w:rPr>
        <w:t>Vendor</w:t>
      </w:r>
      <w:r w:rsidRPr="00282486">
        <w:rPr>
          <w:rFonts w:asciiTheme="minorHAnsi" w:eastAsiaTheme="minorHAnsi" w:hAnsiTheme="minorHAnsi" w:cs="Arial"/>
          <w:snapToGrid w:val="0"/>
          <w:color w:val="000000"/>
        </w:rPr>
        <w:t xml:space="preserve"> to establish schedules for each activity/milestone needed for a Relocation of a parcel for a </w:t>
      </w:r>
      <w:r>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S</w:t>
      </w:r>
      <w:r>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Pr>
          <w:rFonts w:asciiTheme="minorHAnsi" w:eastAsiaTheme="minorHAnsi" w:hAnsiTheme="minorHAnsi" w:cs="Arial"/>
          <w:snapToGrid w:val="0"/>
          <w:color w:val="000000"/>
        </w:rPr>
        <w:t>.</w:t>
      </w:r>
    </w:p>
    <w:p w14:paraId="73AF726F" w14:textId="2F782837" w:rsidR="00BD2EF9"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Pr>
          <w:rFonts w:asciiTheme="minorHAnsi" w:eastAsiaTheme="minorHAnsi" w:hAnsiTheme="minorHAnsi" w:cs="Arial"/>
          <w:snapToGrid w:val="0"/>
          <w:color w:val="000000"/>
        </w:rPr>
        <w:t xml:space="preserve"> requires </w:t>
      </w:r>
      <w:r w:rsidRPr="00282486">
        <w:rPr>
          <w:rFonts w:asciiTheme="minorHAnsi" w:eastAsiaTheme="minorHAnsi" w:hAnsiTheme="minorHAnsi" w:cs="Arial"/>
          <w:snapToGrid w:val="0"/>
          <w:color w:val="000000"/>
        </w:rPr>
        <w:t>communication</w:t>
      </w:r>
      <w:r w:rsidR="009A1EEE">
        <w:rPr>
          <w:rFonts w:asciiTheme="minorHAnsi" w:eastAsiaTheme="minorHAnsi" w:hAnsiTheme="minorHAnsi" w:cs="Arial"/>
          <w:snapToGrid w:val="0"/>
          <w:color w:val="000000"/>
        </w:rPr>
        <w:t>, including but not limited to relocation interviews,</w:t>
      </w:r>
      <w:r>
        <w:rPr>
          <w:rFonts w:asciiTheme="minorHAnsi" w:eastAsiaTheme="minorHAnsi" w:hAnsiTheme="minorHAnsi" w:cs="Arial"/>
          <w:snapToGrid w:val="0"/>
          <w:color w:val="000000"/>
        </w:rPr>
        <w:t xml:space="preserve"> by the Relocation Agent with all parties involved</w:t>
      </w:r>
      <w:r w:rsidRPr="00282486">
        <w:rPr>
          <w:rFonts w:asciiTheme="minorHAnsi" w:eastAsiaTheme="minorHAnsi" w:hAnsiTheme="minorHAnsi" w:cs="Arial"/>
          <w:snapToGrid w:val="0"/>
          <w:color w:val="000000"/>
        </w:rPr>
        <w:t xml:space="preserve"> regarding issues that arise on the parcel(s)</w:t>
      </w:r>
      <w:r>
        <w:rPr>
          <w:rFonts w:asciiTheme="minorHAnsi" w:eastAsiaTheme="minorHAnsi" w:hAnsiTheme="minorHAnsi" w:cs="Arial"/>
          <w:snapToGrid w:val="0"/>
          <w:color w:val="000000"/>
        </w:rPr>
        <w:t>.</w:t>
      </w:r>
    </w:p>
    <w:p w14:paraId="47497836" w14:textId="0C2FF3AF" w:rsidR="00792467" w:rsidRPr="00103397" w:rsidRDefault="00792467" w:rsidP="00117908">
      <w:pPr>
        <w:pStyle w:val="ListParagraph"/>
        <w:numPr>
          <w:ilvl w:val="3"/>
          <w:numId w:val="46"/>
        </w:numPr>
        <w:tabs>
          <w:tab w:val="left" w:pos="3690"/>
        </w:tabs>
        <w:spacing w:before="200" w:after="200" w:line="276" w:lineRule="auto"/>
        <w:ind w:left="3600" w:hanging="1440"/>
        <w:jc w:val="both"/>
        <w:rPr>
          <w:rFonts w:asciiTheme="minorHAnsi" w:eastAsiaTheme="minorHAnsi" w:hAnsiTheme="minorHAnsi" w:cs="Arial"/>
          <w:snapToGrid w:val="0"/>
          <w:color w:val="000000"/>
        </w:rPr>
      </w:pPr>
      <w:r w:rsidRPr="00103397">
        <w:rPr>
          <w:rFonts w:asciiTheme="minorHAnsi" w:eastAsiaTheme="minorHAnsi" w:hAnsiTheme="minorHAnsi" w:cs="Arial"/>
          <w:snapToGrid w:val="0"/>
        </w:rPr>
        <w:t>The Relocation</w:t>
      </w:r>
      <w:r w:rsidRPr="00264A5C">
        <w:rPr>
          <w:rFonts w:asciiTheme="minorHAnsi" w:eastAsiaTheme="minorHAnsi" w:hAnsiTheme="minorHAnsi" w:cs="Arial"/>
          <w:snapToGrid w:val="0"/>
        </w:rPr>
        <w:t xml:space="preserve"> may require the Relocation Agent</w:t>
      </w:r>
      <w:r w:rsidRPr="00A609DD">
        <w:rPr>
          <w:rFonts w:asciiTheme="minorHAnsi" w:eastAsiaTheme="minorHAnsi" w:hAnsiTheme="minorHAnsi" w:cs="Arial"/>
          <w:snapToGrid w:val="0"/>
        </w:rPr>
        <w:t xml:space="preserve"> to perform work utilizing the State’s Land Acquisition System (LAS) and will require input into the system, such as </w:t>
      </w:r>
      <w:r w:rsidRPr="00103397">
        <w:rPr>
          <w:rFonts w:asciiTheme="minorHAnsi" w:eastAsiaTheme="minorHAnsi" w:hAnsiTheme="minorHAnsi" w:cs="Arial"/>
          <w:snapToGrid w:val="0"/>
        </w:rPr>
        <w:t xml:space="preserve">retrieving parcel information such as title work, plat and appraisal, as well as </w:t>
      </w:r>
      <w:r w:rsidRPr="00103397">
        <w:rPr>
          <w:rFonts w:asciiTheme="minorHAnsi" w:eastAsiaTheme="minorHAnsi" w:hAnsiTheme="minorHAnsi" w:cs="Arial"/>
          <w:snapToGrid w:val="0"/>
        </w:rPr>
        <w:lastRenderedPageBreak/>
        <w:t xml:space="preserve">uploading of documents and utilizing the system to produce work documents </w:t>
      </w:r>
      <w:r w:rsidR="00031226" w:rsidRPr="00103397">
        <w:rPr>
          <w:rFonts w:asciiTheme="minorHAnsi" w:eastAsiaTheme="minorHAnsi" w:hAnsiTheme="minorHAnsi" w:cs="Arial"/>
          <w:snapToGrid w:val="0"/>
        </w:rPr>
        <w:t>required to complete the Relocation</w:t>
      </w:r>
      <w:r w:rsidR="00103397" w:rsidRPr="00103397">
        <w:rPr>
          <w:rFonts w:asciiTheme="minorHAnsi" w:eastAsiaTheme="minorHAnsi" w:hAnsiTheme="minorHAnsi" w:cs="Arial"/>
          <w:snapToGrid w:val="0"/>
        </w:rPr>
        <w:t>.</w:t>
      </w:r>
    </w:p>
    <w:p w14:paraId="2CC5F3EA" w14:textId="77777777" w:rsidR="00BD2EF9"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 requir</w:t>
      </w:r>
      <w:r>
        <w:rPr>
          <w:rFonts w:asciiTheme="minorHAnsi" w:eastAsiaTheme="minorHAnsi" w:hAnsiTheme="minorHAnsi" w:cs="Arial"/>
          <w:snapToGrid w:val="0"/>
          <w:color w:val="000000"/>
        </w:rPr>
        <w:t>es the Relocation Agent to produce</w:t>
      </w:r>
      <w:r w:rsidRPr="00282486">
        <w:rPr>
          <w:rFonts w:asciiTheme="minorHAnsi" w:eastAsiaTheme="minorHAnsi" w:hAnsiTheme="minorHAnsi" w:cs="Arial"/>
          <w:snapToGrid w:val="0"/>
          <w:color w:val="000000"/>
        </w:rPr>
        <w:t xml:space="preserve"> a quality product</w:t>
      </w:r>
      <w:r>
        <w:rPr>
          <w:rFonts w:asciiTheme="minorHAnsi" w:eastAsiaTheme="minorHAnsi" w:hAnsiTheme="minorHAnsi" w:cs="Arial"/>
          <w:snapToGrid w:val="0"/>
          <w:color w:val="000000"/>
        </w:rPr>
        <w:t>.</w:t>
      </w:r>
    </w:p>
    <w:p w14:paraId="412B2350" w14:textId="77777777" w:rsidR="00BD2EF9" w:rsidRPr="00DB7BE0"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For each Relocation of a parcel, the Relocation Agent shall be required to provide relocation assistance, advisory services, and determine the amount of payments to be provided to every displaced person(s)</w:t>
      </w:r>
      <w:r>
        <w:rPr>
          <w:rFonts w:asciiTheme="minorHAnsi" w:eastAsiaTheme="minorHAnsi" w:hAnsiTheme="minorHAnsi" w:cs="Arial"/>
          <w:snapToGrid w:val="0"/>
        </w:rPr>
        <w:t>.</w:t>
      </w:r>
    </w:p>
    <w:p w14:paraId="2EF67C98" w14:textId="0D4EBF8E" w:rsidR="00BD2EF9" w:rsidRPr="00DB7BE0" w:rsidRDefault="00F45C9A"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r w:rsidR="00BD2EF9">
        <w:rPr>
          <w:rFonts w:asciiTheme="minorHAnsi" w:eastAsiaTheme="minorHAnsi" w:hAnsiTheme="minorHAnsi" w:cs="Arial"/>
          <w:snapToGrid w:val="0"/>
        </w:rPr>
        <w:t>.</w:t>
      </w:r>
    </w:p>
    <w:p w14:paraId="4116A677" w14:textId="6D3CE682" w:rsidR="00BD2EF9" w:rsidRPr="00BE5BA8" w:rsidRDefault="0060380C"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submit all computations for replacement housing</w:t>
      </w:r>
      <w:r w:rsidR="00BD2EF9" w:rsidRPr="00BE5BA8">
        <w:rPr>
          <w:rFonts w:asciiTheme="minorHAnsi" w:eastAsiaTheme="minorHAnsi" w:hAnsiTheme="minorHAnsi" w:cs="Arial"/>
          <w:snapToGrid w:val="0"/>
        </w:rPr>
        <w:t xml:space="preserve"> payments and requests for housing of last resort payment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for review and approval prior to initiation of negotiations</w:t>
      </w:r>
      <w:r w:rsidR="00BD2EF9">
        <w:rPr>
          <w:rFonts w:asciiTheme="minorHAnsi" w:eastAsiaTheme="minorHAnsi" w:hAnsiTheme="minorHAnsi" w:cs="Arial"/>
          <w:snapToGrid w:val="0"/>
        </w:rPr>
        <w:t>.</w:t>
      </w:r>
    </w:p>
    <w:p w14:paraId="1CFCF581" w14:textId="39E3AB7D" w:rsidR="00BD2EF9" w:rsidRPr="00BE5BA8" w:rsidRDefault="0060380C"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BE5BA8">
        <w:rPr>
          <w:rFonts w:asciiTheme="minorHAnsi" w:eastAsiaTheme="minorHAnsi" w:hAnsiTheme="minorHAnsi" w:cs="Arial"/>
          <w:snapToGrid w:val="0"/>
        </w:rPr>
        <w:t xml:space="preserve">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upon completion of the relocation for that unit</w:t>
      </w:r>
      <w:r w:rsidR="00BD2EF9">
        <w:rPr>
          <w:rFonts w:asciiTheme="minorHAnsi" w:eastAsiaTheme="minorHAnsi" w:hAnsiTheme="minorHAnsi" w:cs="Arial"/>
          <w:snapToGrid w:val="0"/>
        </w:rPr>
        <w:t>.</w:t>
      </w:r>
    </w:p>
    <w:p w14:paraId="2F631A46" w14:textId="77777777" w:rsidR="00BD2EF9" w:rsidRPr="00BE5BA8"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Pr>
          <w:rFonts w:asciiTheme="minorHAnsi" w:eastAsiaTheme="minorHAnsi" w:hAnsiTheme="minorHAnsi" w:cs="Arial"/>
          <w:snapToGrid w:val="0"/>
        </w:rPr>
        <w:t>State by the Relocation Agency</w:t>
      </w:r>
      <w:r w:rsidRPr="00BE5BA8">
        <w:rPr>
          <w:rFonts w:asciiTheme="minorHAnsi" w:eastAsiaTheme="minorHAnsi" w:hAnsiTheme="minorHAnsi" w:cs="Arial"/>
          <w:snapToGrid w:val="0"/>
        </w:rPr>
        <w:t xml:space="preserve"> for review and final approval</w:t>
      </w:r>
      <w:r>
        <w:rPr>
          <w:rFonts w:asciiTheme="minorHAnsi" w:eastAsiaTheme="minorHAnsi" w:hAnsiTheme="minorHAnsi" w:cs="Arial"/>
          <w:snapToGrid w:val="0"/>
        </w:rPr>
        <w:t>.</w:t>
      </w:r>
    </w:p>
    <w:p w14:paraId="07F3C30E" w14:textId="56EFF397" w:rsidR="00BD2EF9" w:rsidRPr="00767F52" w:rsidRDefault="00A23D3C"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Pr>
          <w:rFonts w:asciiTheme="minorHAnsi" w:eastAsiaTheme="minorHAnsi" w:hAnsiTheme="minorHAnsi" w:cs="Arial"/>
          <w:snapToGrid w:val="0"/>
        </w:rPr>
        <w:t>If the Relocation has any disputed claims, t</w:t>
      </w:r>
      <w:r w:rsidR="00BD2EF9" w:rsidRPr="00BE5BA8">
        <w:rPr>
          <w:rFonts w:asciiTheme="minorHAnsi" w:eastAsiaTheme="minorHAnsi" w:hAnsiTheme="minorHAnsi" w:cs="Arial"/>
          <w:snapToGrid w:val="0"/>
        </w:rPr>
        <w:t>he Relocation Agent shall forward all written requests for review of disputed relocation claim</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s</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 xml:space="preserve"> to the </w:t>
      </w:r>
      <w:r w:rsidR="00BD2EF9">
        <w:rPr>
          <w:rFonts w:asciiTheme="minorHAnsi" w:eastAsiaTheme="minorHAnsi" w:hAnsiTheme="minorHAnsi" w:cs="Arial"/>
          <w:snapToGrid w:val="0"/>
        </w:rPr>
        <w:t>State</w:t>
      </w:r>
      <w:bookmarkEnd w:id="15"/>
      <w:r w:rsidR="00BD2EF9">
        <w:rPr>
          <w:rFonts w:asciiTheme="minorHAnsi" w:eastAsiaTheme="minorHAnsi" w:hAnsiTheme="minorHAnsi" w:cs="Arial"/>
          <w:snapToGrid w:val="0"/>
        </w:rPr>
        <w:t>.</w:t>
      </w:r>
    </w:p>
    <w:p w14:paraId="2D8E9879" w14:textId="77777777" w:rsidR="00BD2EF9" w:rsidRPr="00DB7BE0"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DB7BE0">
        <w:rPr>
          <w:rFonts w:asciiTheme="minorHAnsi" w:hAnsiTheme="minorHAnsi" w:cs="Arial"/>
          <w:snapToGrid w:val="0"/>
          <w:szCs w:val="23"/>
        </w:rPr>
        <w:t xml:space="preserve">It may be necessary for a Relocation of a parcel to be revised, due to a change in the ROW plat or due to new information provided by the State, which would require a Relocation Addendum.  The </w:t>
      </w:r>
      <w:r w:rsidRPr="00DB7BE0">
        <w:rPr>
          <w:rFonts w:asciiTheme="minorHAnsi" w:hAnsiTheme="minorHAnsi" w:cs="Arial"/>
          <w:snapToGrid w:val="0"/>
          <w:szCs w:val="23"/>
        </w:rPr>
        <w:lastRenderedPageBreak/>
        <w:t xml:space="preserve">Relocation Addendum will be assigned to the </w:t>
      </w:r>
      <w:r>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27C3020" w14:textId="0CF97824" w:rsidR="00BD2EF9" w:rsidRPr="00DB7BE0" w:rsidRDefault="00BD2EF9" w:rsidP="00117908">
      <w:pPr>
        <w:pStyle w:val="ListParagraph"/>
        <w:numPr>
          <w:ilvl w:val="3"/>
          <w:numId w:val="46"/>
        </w:numPr>
        <w:spacing w:before="200" w:after="200" w:line="276" w:lineRule="auto"/>
        <w:ind w:left="3600" w:hanging="144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See Section 2.</w:t>
      </w:r>
      <w:r w:rsidR="002D4B64">
        <w:rPr>
          <w:rFonts w:asciiTheme="minorHAnsi" w:eastAsiaTheme="minorHAnsi" w:hAnsiTheme="minorHAnsi" w:cs="Arial"/>
          <w:snapToGrid w:val="0"/>
        </w:rPr>
        <w:t>1</w:t>
      </w:r>
      <w:r w:rsidRPr="00DB7BE0">
        <w:rPr>
          <w:rFonts w:asciiTheme="minorHAnsi" w:eastAsiaTheme="minorHAnsi" w:hAnsiTheme="minorHAnsi" w:cs="Arial"/>
          <w:snapToGrid w:val="0"/>
        </w:rPr>
        <w:t xml:space="preserve"> for additional information on the unit cost pay item.  Unit cost for the Relocation and if required Relocation Addendum(s) for a parcel is to be negotiated and agreed upon by the State and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based on complexity of the parcel assignment and shall be approved by the Central Bureau of Land Acquisition prior to the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11147959" w14:textId="2F791D7C" w:rsidR="0044776E" w:rsidRPr="00C41549" w:rsidRDefault="007520A7" w:rsidP="00117908">
      <w:pPr>
        <w:pStyle w:val="ListParagraph"/>
        <w:numPr>
          <w:ilvl w:val="2"/>
          <w:numId w:val="46"/>
        </w:numPr>
        <w:tabs>
          <w:tab w:val="left" w:pos="2160"/>
        </w:tabs>
        <w:spacing w:before="200" w:after="200" w:line="276" w:lineRule="auto"/>
        <w:ind w:left="2160"/>
        <w:jc w:val="both"/>
        <w:rPr>
          <w:rFonts w:asciiTheme="minorHAnsi" w:eastAsiaTheme="minorHAnsi" w:hAnsiTheme="minorHAnsi" w:cs="Arial"/>
          <w:snapToGrid w:val="0"/>
        </w:rPr>
      </w:pPr>
      <w:r w:rsidRPr="00C41549">
        <w:rPr>
          <w:rFonts w:asciiTheme="minorHAnsi" w:eastAsiaTheme="minorHAnsi" w:hAnsiTheme="minorHAnsi" w:cs="Arial"/>
          <w:b/>
          <w:bCs/>
          <w:snapToGrid w:val="0"/>
          <w:color w:val="000000"/>
        </w:rPr>
        <w:t>RELOCATION AGENT</w:t>
      </w:r>
      <w:r w:rsidR="00E570C9" w:rsidRPr="004803BD">
        <w:rPr>
          <w:rFonts w:asciiTheme="minorHAnsi" w:eastAsiaTheme="majorEastAsia" w:hAnsiTheme="minorHAnsi" w:cs="Arial"/>
          <w:b/>
          <w:bCs/>
          <w:snapToGrid w:val="0"/>
        </w:rPr>
        <w:t xml:space="preserve"> - </w:t>
      </w:r>
      <w:r w:rsidR="0044776E" w:rsidRPr="00C41549">
        <w:rPr>
          <w:rFonts w:asciiTheme="minorHAnsi" w:hAnsiTheme="minorHAnsi" w:cs="Arial"/>
          <w:snapToGrid w:val="0"/>
          <w:color w:val="000000"/>
        </w:rPr>
        <w:t>The Vendor shall establish a Relocation Agent position whereby this individual shall be responsible for all Relocation related activities assigned by the State and must consider the following:</w:t>
      </w:r>
    </w:p>
    <w:p w14:paraId="4EBFB452" w14:textId="7626CA37" w:rsidR="00CD5F65" w:rsidRPr="00846FB4"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692311D">
        <w:rPr>
          <w:rFonts w:asciiTheme="minorHAnsi" w:hAnsiTheme="minorHAnsi" w:cs="Arial"/>
          <w:snapToGrid w:val="0"/>
          <w:color w:val="000000"/>
        </w:rPr>
        <w:t xml:space="preserve">The Vendor shall provide at least </w:t>
      </w:r>
      <w:r w:rsidRPr="004D30C8">
        <w:rPr>
          <w:rFonts w:asciiTheme="minorHAnsi" w:hAnsiTheme="minorHAnsi" w:cs="Arial"/>
          <w:snapToGrid w:val="0"/>
          <w:color w:val="000000"/>
        </w:rPr>
        <w:t>2 individuals</w:t>
      </w:r>
      <w:r w:rsidRPr="0692311D">
        <w:rPr>
          <w:rFonts w:asciiTheme="minorHAnsi" w:hAnsiTheme="minorHAnsi" w:cs="Arial"/>
          <w:snapToGrid w:val="0"/>
          <w:color w:val="000000"/>
        </w:rPr>
        <w:t xml:space="preserve"> to perform the Relocations required per this contract with at least 3 years of knowledge and experience in relocating</w:t>
      </w:r>
      <w:r w:rsidR="00873C89" w:rsidRPr="0692311D">
        <w:rPr>
          <w:rFonts w:asciiTheme="minorHAnsi" w:hAnsiTheme="minorHAnsi" w:cs="Arial"/>
          <w:snapToGrid w:val="0"/>
          <w:color w:val="000000"/>
        </w:rPr>
        <w:t xml:space="preserve"> </w:t>
      </w:r>
      <w:r w:rsidRPr="0692311D">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59A7FE0D" w14:textId="77777777" w:rsidR="00CD5F65" w:rsidRPr="00CD5F65"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873C89"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be on the State’s Fee/Specialty Agent </w:t>
      </w:r>
      <w:r w:rsidR="00873C89" w:rsidRPr="00CD5F65">
        <w:rPr>
          <w:rFonts w:asciiTheme="minorHAnsi" w:eastAsiaTheme="minorHAnsi" w:hAnsiTheme="minorHAnsi" w:cs="Arial"/>
          <w:snapToGrid w:val="0"/>
        </w:rPr>
        <w:t>Relocation</w:t>
      </w:r>
      <w:r w:rsidR="002550F5" w:rsidRPr="00CD5F65">
        <w:rPr>
          <w:rFonts w:asciiTheme="minorHAnsi" w:eastAsiaTheme="minorHAnsi" w:hAnsiTheme="minorHAnsi" w:cs="Arial"/>
          <w:snapToGrid w:val="0"/>
        </w:rPr>
        <w:t xml:space="preserve"> Agent</w:t>
      </w:r>
      <w:r w:rsidRPr="00CD5F65">
        <w:rPr>
          <w:rFonts w:asciiTheme="minorHAnsi" w:eastAsiaTheme="minorHAnsi" w:hAnsiTheme="minorHAnsi" w:cs="Arial"/>
          <w:snapToGrid w:val="0"/>
        </w:rPr>
        <w:t xml:space="preserve"> list in accordance with the LAPPM.  </w:t>
      </w:r>
    </w:p>
    <w:p w14:paraId="185F7A5D" w14:textId="77777777" w:rsidR="00CD5F65" w:rsidRPr="00CD5F65"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2550F5"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act as the State’s representative to the property owner(s).</w:t>
      </w:r>
    </w:p>
    <w:p w14:paraId="7E74A410" w14:textId="374BDB72" w:rsidR="00CD5F65"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0CD5F65">
        <w:rPr>
          <w:rFonts w:asciiTheme="minorHAnsi" w:hAnsiTheme="minorHAnsi" w:cs="Arial"/>
          <w:snapToGrid w:val="0"/>
          <w:color w:val="000000"/>
        </w:rPr>
        <w:t xml:space="preserve">The main duties/responsibilities of the </w:t>
      </w:r>
      <w:r w:rsidR="002550F5" w:rsidRPr="00CD5F65">
        <w:rPr>
          <w:rFonts w:asciiTheme="minorHAnsi" w:hAnsiTheme="minorHAnsi" w:cs="Arial"/>
          <w:snapToGrid w:val="0"/>
          <w:color w:val="000000"/>
        </w:rPr>
        <w:t>Relocation Agent</w:t>
      </w:r>
      <w:r w:rsidRPr="00CD5F65">
        <w:rPr>
          <w:rFonts w:asciiTheme="minorHAnsi" w:hAnsiTheme="minorHAnsi" w:cs="Arial"/>
          <w:snapToGrid w:val="0"/>
          <w:color w:val="000000"/>
        </w:rPr>
        <w:t xml:space="preserve"> are listed but not limited to those stated in Section 1.2.</w:t>
      </w:r>
      <w:r w:rsidR="00E95863">
        <w:rPr>
          <w:rFonts w:asciiTheme="minorHAnsi" w:hAnsiTheme="minorHAnsi" w:cs="Arial"/>
          <w:snapToGrid w:val="0"/>
          <w:color w:val="000000"/>
        </w:rPr>
        <w:t>11</w:t>
      </w:r>
      <w:r w:rsidRPr="00CD5F65">
        <w:rPr>
          <w:rFonts w:asciiTheme="minorHAnsi" w:hAnsiTheme="minorHAnsi" w:cs="Arial"/>
          <w:snapToGrid w:val="0"/>
          <w:color w:val="000000"/>
        </w:rPr>
        <w:t xml:space="preserve">.  </w:t>
      </w:r>
    </w:p>
    <w:p w14:paraId="69EB009F" w14:textId="77777777" w:rsidR="00BF4A62" w:rsidRPr="00BF4A62"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0CD5F65">
        <w:rPr>
          <w:rFonts w:asciiTheme="minorHAnsi" w:eastAsiaTheme="minorHAnsi" w:hAnsiTheme="minorHAnsi" w:cs="Arial"/>
          <w:snapToGrid w:val="0"/>
          <w:color w:val="000000"/>
        </w:rPr>
        <w:t xml:space="preserve">The </w:t>
      </w:r>
      <w:r w:rsidR="00887BD5" w:rsidRPr="00CD5F65">
        <w:rPr>
          <w:rFonts w:asciiTheme="minorHAnsi" w:eastAsiaTheme="minorHAnsi" w:hAnsiTheme="minorHAnsi" w:cs="Arial"/>
          <w:snapToGrid w:val="0"/>
          <w:color w:val="000000"/>
        </w:rPr>
        <w:t>Relocation Agent</w:t>
      </w:r>
      <w:r w:rsidRPr="00CD5F65">
        <w:rPr>
          <w:rFonts w:asciiTheme="minorHAnsi" w:eastAsiaTheme="minorHAnsi" w:hAnsiTheme="minorHAnsi" w:cs="Arial"/>
          <w:snapToGrid w:val="0"/>
          <w:color w:val="000000"/>
        </w:rPr>
        <w:t xml:space="preserve"> must produce a quality product.</w:t>
      </w:r>
    </w:p>
    <w:p w14:paraId="56BF396A" w14:textId="77777777" w:rsidR="00BF4A62" w:rsidRPr="00BF4A62" w:rsidRDefault="0044776E" w:rsidP="00117908">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color w:val="000000"/>
        </w:rPr>
      </w:pPr>
      <w:r w:rsidRPr="00BF4A62">
        <w:rPr>
          <w:rFonts w:asciiTheme="minorHAnsi" w:eastAsiaTheme="minorHAnsi" w:hAnsiTheme="minorHAnsi" w:cs="Arial"/>
          <w:snapToGrid w:val="0"/>
        </w:rPr>
        <w:t xml:space="preserve">The </w:t>
      </w:r>
      <w:r w:rsidR="00887BD5" w:rsidRPr="00BF4A62">
        <w:rPr>
          <w:rFonts w:asciiTheme="minorHAnsi" w:eastAsiaTheme="minorHAnsi" w:hAnsiTheme="minorHAnsi" w:cs="Arial"/>
          <w:snapToGrid w:val="0"/>
        </w:rPr>
        <w:t>Relocation Agent</w:t>
      </w:r>
      <w:r w:rsidRPr="00BF4A62">
        <w:rPr>
          <w:rFonts w:asciiTheme="minorHAnsi" w:eastAsiaTheme="minorHAnsi" w:hAnsiTheme="minorHAnsi" w:cs="Arial"/>
          <w:snapToGrid w:val="0"/>
        </w:rPr>
        <w:t xml:space="preserve"> is responsible for the </w:t>
      </w:r>
      <w:r w:rsidR="00887BD5" w:rsidRPr="00BF4A62">
        <w:rPr>
          <w:rFonts w:asciiTheme="minorHAnsi" w:eastAsiaTheme="minorHAnsi" w:hAnsiTheme="minorHAnsi" w:cs="Arial"/>
          <w:snapToGrid w:val="0"/>
        </w:rPr>
        <w:t>relocation</w:t>
      </w:r>
      <w:r w:rsidRPr="00BF4A62">
        <w:rPr>
          <w:rFonts w:asciiTheme="minorHAnsi" w:eastAsiaTheme="minorHAnsi" w:hAnsiTheme="minorHAnsi" w:cs="Arial"/>
          <w:snapToGrid w:val="0"/>
        </w:rPr>
        <w:t xml:space="preserve"> process required for all </w:t>
      </w:r>
      <w:r w:rsidR="00423B65" w:rsidRPr="00BF4A62">
        <w:rPr>
          <w:rFonts w:asciiTheme="minorHAnsi" w:eastAsiaTheme="minorHAnsi" w:hAnsiTheme="minorHAnsi" w:cs="Arial"/>
          <w:snapToGrid w:val="0"/>
        </w:rPr>
        <w:t>Relocations</w:t>
      </w:r>
      <w:r w:rsidRPr="00BF4A62">
        <w:rPr>
          <w:rFonts w:asciiTheme="minorHAnsi" w:eastAsiaTheme="minorHAnsi" w:hAnsiTheme="minorHAnsi" w:cs="Arial"/>
          <w:snapToGrid w:val="0"/>
        </w:rPr>
        <w:t xml:space="preserve"> assigned to him/her and needed for </w:t>
      </w:r>
      <w:r w:rsidRPr="00BF4A62">
        <w:rPr>
          <w:rFonts w:asciiTheme="minorHAnsi" w:eastAsiaTheme="minorHAnsi" w:hAnsiTheme="minorHAnsi" w:cs="Arial"/>
          <w:snapToGrid w:val="0"/>
          <w:color w:val="000000"/>
        </w:rPr>
        <w:t xml:space="preserve">State </w:t>
      </w:r>
      <w:r w:rsidRPr="00BF4A62">
        <w:rPr>
          <w:rFonts w:asciiTheme="minorHAnsi" w:eastAsiaTheme="minorHAnsi" w:hAnsiTheme="minorHAnsi" w:cs="Arial"/>
          <w:snapToGrid w:val="0"/>
        </w:rPr>
        <w:t>projects.</w:t>
      </w:r>
    </w:p>
    <w:p w14:paraId="71D941BB" w14:textId="77777777" w:rsidR="00BF4A62" w:rsidRPr="00BF4A62" w:rsidRDefault="0044776E" w:rsidP="00117908">
      <w:pPr>
        <w:pStyle w:val="ListParagraph"/>
        <w:numPr>
          <w:ilvl w:val="3"/>
          <w:numId w:val="46"/>
        </w:numPr>
        <w:tabs>
          <w:tab w:val="left" w:pos="1800"/>
        </w:tabs>
        <w:spacing w:before="200" w:after="200" w:line="276" w:lineRule="auto"/>
        <w:ind w:left="3690" w:hanging="1530"/>
        <w:jc w:val="both"/>
        <w:rPr>
          <w:rFonts w:asciiTheme="minorHAnsi" w:hAnsiTheme="minorHAnsi" w:cs="Arial"/>
          <w:snapToGrid w:val="0"/>
          <w:color w:val="000000"/>
        </w:rPr>
      </w:pPr>
      <w:r w:rsidRPr="00BF4A62">
        <w:rPr>
          <w:rFonts w:asciiTheme="minorHAnsi" w:eastAsiaTheme="minorHAnsi" w:hAnsiTheme="minorHAnsi" w:cs="Arial"/>
          <w:snapToGrid w:val="0"/>
          <w:color w:val="000000"/>
        </w:rPr>
        <w:t xml:space="preserve">The </w:t>
      </w:r>
      <w:r w:rsidR="00423B65" w:rsidRPr="00BF4A62">
        <w:rPr>
          <w:rFonts w:asciiTheme="minorHAnsi" w:eastAsiaTheme="minorHAnsi" w:hAnsiTheme="minorHAnsi" w:cs="Arial"/>
          <w:snapToGrid w:val="0"/>
          <w:color w:val="000000"/>
        </w:rPr>
        <w:t>Relocation Agent</w:t>
      </w:r>
      <w:r w:rsidRPr="00BF4A62">
        <w:rPr>
          <w:rFonts w:asciiTheme="minorHAnsi" w:eastAsiaTheme="minorHAnsi" w:hAnsiTheme="minorHAnsi" w:cs="Arial"/>
          <w:snapToGrid w:val="0"/>
          <w:color w:val="000000"/>
        </w:rPr>
        <w:t xml:space="preserve"> must establish schedules for each activity/milestone needed for the parcel’s </w:t>
      </w:r>
      <w:r w:rsidR="00423B65" w:rsidRPr="00BF4A62">
        <w:rPr>
          <w:rFonts w:asciiTheme="minorHAnsi" w:eastAsiaTheme="minorHAnsi" w:hAnsiTheme="minorHAnsi" w:cs="Arial"/>
          <w:snapToGrid w:val="0"/>
          <w:color w:val="000000"/>
        </w:rPr>
        <w:t>relocation</w:t>
      </w:r>
      <w:r w:rsidRPr="00BF4A62">
        <w:rPr>
          <w:rFonts w:asciiTheme="minorHAnsi" w:eastAsiaTheme="minorHAnsi" w:hAnsiTheme="minorHAnsi" w:cs="Arial"/>
          <w:snapToGrid w:val="0"/>
          <w:color w:val="000000"/>
        </w:rPr>
        <w:t xml:space="preserve">, with an anticipated tentative parcel acquired date </w:t>
      </w:r>
      <w:r w:rsidR="00423B65" w:rsidRPr="00BF4A62">
        <w:rPr>
          <w:rFonts w:asciiTheme="minorHAnsi" w:eastAsiaTheme="minorHAnsi" w:hAnsiTheme="minorHAnsi" w:cs="Arial"/>
          <w:snapToGrid w:val="0"/>
          <w:color w:val="000000"/>
        </w:rPr>
        <w:t xml:space="preserve">and vacation date </w:t>
      </w:r>
      <w:r w:rsidRPr="00BF4A62">
        <w:rPr>
          <w:rFonts w:asciiTheme="minorHAnsi" w:eastAsiaTheme="minorHAnsi" w:hAnsiTheme="minorHAnsi" w:cs="Arial"/>
          <w:snapToGrid w:val="0"/>
          <w:color w:val="000000"/>
        </w:rPr>
        <w:t>in mind, to be provided to the Project Manager and/or State</w:t>
      </w:r>
      <w:r w:rsidR="00863C81" w:rsidRPr="00BF4A62">
        <w:rPr>
          <w:rFonts w:asciiTheme="minorHAnsi" w:eastAsiaTheme="minorHAnsi" w:hAnsiTheme="minorHAnsi" w:cs="Arial"/>
          <w:snapToGrid w:val="0"/>
          <w:color w:val="000000"/>
        </w:rPr>
        <w:t>.</w:t>
      </w:r>
    </w:p>
    <w:p w14:paraId="19051C3A" w14:textId="77777777" w:rsidR="00BF4A62" w:rsidRPr="00BF4A62" w:rsidRDefault="000D7DEE" w:rsidP="00117908">
      <w:pPr>
        <w:pStyle w:val="ListParagraph"/>
        <w:numPr>
          <w:ilvl w:val="3"/>
          <w:numId w:val="46"/>
        </w:numPr>
        <w:tabs>
          <w:tab w:val="left" w:pos="1800"/>
        </w:tabs>
        <w:spacing w:before="200" w:after="200" w:line="276" w:lineRule="auto"/>
        <w:ind w:left="3690" w:hanging="1530"/>
        <w:jc w:val="both"/>
        <w:rPr>
          <w:rFonts w:asciiTheme="minorHAnsi" w:hAnsiTheme="minorHAnsi" w:cs="Arial"/>
          <w:snapToGrid w:val="0"/>
          <w:color w:val="000000"/>
        </w:rPr>
      </w:pPr>
      <w:r w:rsidRPr="00BF4A62">
        <w:rPr>
          <w:rFonts w:asciiTheme="minorHAnsi" w:eastAsiaTheme="minorHAnsi" w:hAnsiTheme="minorHAnsi" w:cs="Arial"/>
          <w:snapToGrid w:val="0"/>
        </w:rPr>
        <w:t>The Relocation Agent may request or be asked by the State to attend project meetings when needed to discuss the overall project scope and/or specific parcel issues with necessary department staff, of which work shall be considered part of a Relocation.</w:t>
      </w:r>
    </w:p>
    <w:p w14:paraId="7581F4B9" w14:textId="77777777" w:rsidR="00A06AE6" w:rsidRPr="00A06AE6" w:rsidRDefault="000D7DEE" w:rsidP="00117908">
      <w:pPr>
        <w:pStyle w:val="ListParagraph"/>
        <w:numPr>
          <w:ilvl w:val="3"/>
          <w:numId w:val="46"/>
        </w:numPr>
        <w:tabs>
          <w:tab w:val="left" w:pos="1800"/>
        </w:tabs>
        <w:spacing w:before="200" w:after="200" w:line="276" w:lineRule="auto"/>
        <w:ind w:left="3690" w:hanging="1530"/>
        <w:jc w:val="both"/>
        <w:rPr>
          <w:rFonts w:asciiTheme="minorHAnsi" w:hAnsiTheme="minorHAnsi" w:cs="Arial"/>
          <w:snapToGrid w:val="0"/>
          <w:color w:val="000000"/>
        </w:rPr>
      </w:pPr>
      <w:r w:rsidRPr="526F7C3F">
        <w:rPr>
          <w:rFonts w:asciiTheme="minorHAnsi" w:eastAsiaTheme="minorEastAsia" w:hAnsiTheme="minorHAnsi" w:cs="Arial"/>
          <w:snapToGrid w:val="0"/>
        </w:rPr>
        <w:lastRenderedPageBreak/>
        <w:t>Relocation Agent duties that are not included in the work required to conduct a Relocation as defined in Sectio</w:t>
      </w:r>
      <w:r w:rsidRPr="00A06AE6">
        <w:rPr>
          <w:rFonts w:asciiTheme="minorHAnsi" w:eastAsiaTheme="minorEastAsia" w:hAnsiTheme="minorHAnsi" w:cs="Arial"/>
          <w:snapToGrid w:val="0"/>
        </w:rPr>
        <w:t>n 1.2</w:t>
      </w:r>
      <w:r w:rsidR="00A06AE6" w:rsidRPr="00A06AE6">
        <w:rPr>
          <w:rFonts w:asciiTheme="minorHAnsi" w:eastAsiaTheme="minorEastAsia" w:hAnsiTheme="minorHAnsi" w:cs="Arial"/>
          <w:snapToGrid w:val="0"/>
        </w:rPr>
        <w:t>.11</w:t>
      </w:r>
      <w:r w:rsidRPr="00A06AE6">
        <w:rPr>
          <w:rFonts w:asciiTheme="minorHAnsi" w:eastAsiaTheme="minorEastAsia" w:hAnsiTheme="minorHAnsi" w:cs="Arial"/>
          <w:snapToGrid w:val="0"/>
        </w:rPr>
        <w:t>,</w:t>
      </w:r>
      <w:r w:rsidRPr="526F7C3F">
        <w:rPr>
          <w:rFonts w:asciiTheme="minorHAnsi" w:eastAsiaTheme="minorEastAsia" w:hAnsiTheme="minorHAnsi" w:cs="Arial"/>
          <w:snapToGrid w:val="0"/>
        </w:rPr>
        <w:t xml:space="preserve"> shall be paid at an hourly rate.   These duties are listed below:</w:t>
      </w:r>
    </w:p>
    <w:p w14:paraId="7A9E30C2" w14:textId="77777777" w:rsidR="00A06AE6" w:rsidRPr="00A06AE6" w:rsidRDefault="000D7DEE" w:rsidP="00117908">
      <w:pPr>
        <w:pStyle w:val="ListParagraph"/>
        <w:numPr>
          <w:ilvl w:val="4"/>
          <w:numId w:val="46"/>
        </w:numPr>
        <w:tabs>
          <w:tab w:val="left" w:pos="1800"/>
        </w:tabs>
        <w:spacing w:before="200" w:after="200" w:line="276" w:lineRule="auto"/>
        <w:ind w:left="5040" w:hanging="1350"/>
        <w:jc w:val="both"/>
        <w:rPr>
          <w:rFonts w:asciiTheme="minorHAnsi" w:hAnsiTheme="minorHAnsi" w:cs="Arial"/>
          <w:snapToGrid w:val="0"/>
          <w:color w:val="000000"/>
        </w:rPr>
      </w:pPr>
      <w:r w:rsidRPr="00A06AE6">
        <w:rPr>
          <w:rFonts w:asciiTheme="minorHAnsi" w:eastAsiaTheme="minorHAnsi" w:hAnsiTheme="minorHAnsi" w:cs="Arial"/>
          <w:snapToGrid w:val="0"/>
        </w:rPr>
        <w:t>If requested, attendance at a State public project meeting/hearing to assist district land acquisition staff.</w:t>
      </w:r>
    </w:p>
    <w:p w14:paraId="086F9CAE" w14:textId="49EB0BB9" w:rsidR="000D7DEE" w:rsidRPr="00A06AE6" w:rsidRDefault="000D7DEE" w:rsidP="00117908">
      <w:pPr>
        <w:pStyle w:val="ListParagraph"/>
        <w:numPr>
          <w:ilvl w:val="4"/>
          <w:numId w:val="46"/>
        </w:numPr>
        <w:tabs>
          <w:tab w:val="left" w:pos="1800"/>
        </w:tabs>
        <w:spacing w:before="200" w:after="200" w:line="276" w:lineRule="auto"/>
        <w:ind w:left="5040" w:hanging="1350"/>
        <w:jc w:val="both"/>
        <w:rPr>
          <w:rFonts w:asciiTheme="minorHAnsi" w:eastAsiaTheme="minorHAnsi" w:hAnsiTheme="minorHAnsi" w:cs="Arial"/>
          <w:snapToGrid w:val="0"/>
          <w:color w:val="000000"/>
        </w:rPr>
      </w:pPr>
      <w:r w:rsidRPr="00A06AE6">
        <w:rPr>
          <w:rFonts w:asciiTheme="minorHAnsi" w:eastAsiaTheme="minorHAnsi"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4640C4E3"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Pr>
          <w:rFonts w:asciiTheme="minorHAnsi" w:hAnsiTheme="minorHAnsi" w:cstheme="minorBidi"/>
          <w:b/>
          <w:bCs/>
        </w:rPr>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017B71">
      <w:pPr>
        <w:pStyle w:val="ListParagraph"/>
        <w:tabs>
          <w:tab w:val="left" w:pos="720"/>
          <w:tab w:val="left" w:pos="1440"/>
          <w:tab w:val="left" w:pos="2790"/>
          <w:tab w:val="left" w:pos="3060"/>
          <w:tab w:val="left" w:pos="4320"/>
        </w:tabs>
        <w:spacing w:before="240" w:line="23" w:lineRule="atLeast"/>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w:t>
      </w:r>
      <w:r>
        <w:rPr>
          <w:rFonts w:asciiTheme="minorHAnsi" w:hAnsiTheme="minorHAnsi" w:cstheme="minorHAnsi"/>
        </w:rPr>
        <w:lastRenderedPageBreak/>
        <w:t xml:space="preserve">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856BE6">
      <w:pPr>
        <w:pStyle w:val="ListParagraph"/>
        <w:tabs>
          <w:tab w:val="left" w:pos="720"/>
          <w:tab w:val="left" w:pos="1440"/>
          <w:tab w:val="left" w:pos="2790"/>
          <w:tab w:val="left" w:pos="3060"/>
          <w:tab w:val="left" w:pos="3150"/>
          <w:tab w:val="left" w:pos="3240"/>
        </w:tabs>
        <w:spacing w:before="240" w:line="23" w:lineRule="atLeast"/>
        <w:ind w:left="3150"/>
        <w:jc w:val="both"/>
        <w:rPr>
          <w:rFonts w:asciiTheme="minorHAnsi" w:hAnsiTheme="minorHAnsi" w:cstheme="minorBidi"/>
        </w:rPr>
      </w:pPr>
      <w:r w:rsidRPr="0ADD3D7D">
        <w:rPr>
          <w:rFonts w:asciiTheme="minorHAnsi" w:hAnsiTheme="minorHAnsi" w:cstheme="minorBid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1F05ACB5"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tblLook w:val="04A0" w:firstRow="1" w:lastRow="0" w:firstColumn="1" w:lastColumn="0" w:noHBand="0" w:noVBand="1"/>
      </w:tblPr>
      <w:tblGrid>
        <w:gridCol w:w="6290"/>
        <w:gridCol w:w="2340"/>
      </w:tblGrid>
      <w:tr w:rsidR="00986C4A" w:rsidRPr="00BC25AA" w14:paraId="0D78CC46" w14:textId="77777777" w:rsidTr="0692311D">
        <w:trPr>
          <w:trHeight w:val="73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692311D">
        <w:trPr>
          <w:trHeight w:val="864"/>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692311D">
        <w:trPr>
          <w:trHeight w:val="153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692311D">
        <w:trPr>
          <w:trHeight w:val="179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692311D">
        <w:trPr>
          <w:trHeight w:val="116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692311D">
        <w:trPr>
          <w:trHeight w:val="6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986C4A" w:rsidRPr="00BC25AA" w14:paraId="095B2807" w14:textId="77777777" w:rsidTr="0692311D">
        <w:trPr>
          <w:trHeight w:val="100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lastRenderedPageBreak/>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986C4A" w:rsidRPr="00BC25AA" w14:paraId="7822286A" w14:textId="77777777" w:rsidTr="0692311D">
        <w:trPr>
          <w:trHeight w:val="130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692311D">
        <w:trPr>
          <w:trHeight w:val="171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986C4A" w:rsidRPr="00BC25AA" w14:paraId="0E9F81E9" w14:textId="77777777" w:rsidTr="0692311D">
        <w:trPr>
          <w:trHeight w:val="179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285CED39" w14:textId="77777777" w:rsidTr="0692311D">
        <w:trPr>
          <w:trHeight w:val="17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5C52FCFD" w14:textId="77777777" w:rsidTr="003F4BFA">
        <w:trPr>
          <w:trHeight w:val="144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41B0C691"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6D678BC5" w:rsidR="00133FE8" w:rsidRPr="00BC25AA" w:rsidRDefault="110EB5C3"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Manager shall have no less </w:t>
            </w:r>
            <w:r w:rsidRPr="004D30C8">
              <w:rPr>
                <w:rFonts w:cs="Calibri"/>
                <w:color w:val="000000"/>
              </w:rPr>
              <w:t>than 5 years</w:t>
            </w:r>
            <w:r w:rsidRPr="00BC25AA">
              <w:rPr>
                <w:rFonts w:cs="Calibri"/>
                <w:color w:val="000000"/>
              </w:rPr>
              <w:t xml:space="preserve"> of knowledge and experience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173B9099" w14:textId="77777777" w:rsidTr="0692311D">
        <w:trPr>
          <w:trHeight w:val="138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3F4BFA">
        <w:trPr>
          <w:trHeight w:val="1466"/>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lastRenderedPageBreak/>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22B27B4C"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2A105EEB" w14:textId="77777777" w:rsidTr="0692311D">
        <w:trPr>
          <w:trHeight w:val="170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t>Comments:</w:t>
            </w:r>
          </w:p>
          <w:p w14:paraId="4F87DC04" w14:textId="77777777" w:rsidR="00133FE8" w:rsidRPr="00BC25AA" w:rsidRDefault="00133FE8" w:rsidP="00133FE8">
            <w:pPr>
              <w:rPr>
                <w:iCs/>
              </w:rPr>
            </w:pPr>
          </w:p>
        </w:tc>
      </w:tr>
      <w:tr w:rsidR="00133FE8" w:rsidRPr="00BC25AA" w14:paraId="71451F0C"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133993FC" w:rsidR="00133FE8" w:rsidRPr="00BC25AA" w:rsidRDefault="110EB5C3" w:rsidP="00133FE8">
            <w:pPr>
              <w:jc w:val="both"/>
              <w:rPr>
                <w:rFonts w:cs="Arial"/>
                <w:snapToGrid w:val="0"/>
                <w:color w:val="000000"/>
              </w:rPr>
            </w:pPr>
            <w:r w:rsidRPr="00BC25AA">
              <w:rPr>
                <w:rFonts w:cs="Arial"/>
                <w:snapToGrid w:val="0"/>
                <w:color w:val="000000"/>
              </w:rPr>
              <w:t xml:space="preserve">The Vendor shall provide </w:t>
            </w:r>
            <w:r w:rsidRPr="00D153F5">
              <w:rPr>
                <w:rFonts w:cs="Arial"/>
                <w:snapToGrid w:val="0"/>
                <w:color w:val="000000"/>
              </w:rPr>
              <w:t>an “Appraisal Team” consisting of no less than 2 Appraisers to</w:t>
            </w:r>
            <w:r w:rsidRPr="00BC25AA">
              <w:rPr>
                <w:rFonts w:cs="Arial"/>
                <w:snapToGrid w:val="0"/>
                <w:color w:val="000000"/>
              </w:rPr>
              <w:t xml:space="preserve"> conduct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 xml:space="preserve">section </w:t>
            </w:r>
            <w:r w:rsidR="51239784">
              <w:rPr>
                <w:rFonts w:cs="Calibri"/>
                <w:snapToGrid w:val="0"/>
                <w:color w:val="000000"/>
              </w:rPr>
              <w:t>1.2.4.</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736E4589" w14:textId="77777777" w:rsidTr="0692311D">
        <w:trPr>
          <w:trHeight w:val="415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0E5A3411" w:rsidR="00133FE8" w:rsidRPr="00BC25AA" w:rsidRDefault="110EB5C3" w:rsidP="00133FE8">
            <w:pPr>
              <w:jc w:val="both"/>
              <w:rPr>
                <w:rFonts w:cs="Arial"/>
                <w:snapToGrid w:val="0"/>
                <w:color w:val="000000"/>
              </w:rPr>
            </w:pPr>
            <w:r w:rsidRPr="0692311D">
              <w:rPr>
                <w:rFonts w:cs="Calibri"/>
                <w:color w:val="000000" w:themeColor="text1"/>
              </w:rPr>
              <w:t xml:space="preserve">The Vendor shall provide at least </w:t>
            </w:r>
            <w:r w:rsidRPr="00D153F5">
              <w:rPr>
                <w:rFonts w:cs="Calibri"/>
                <w:color w:val="000000" w:themeColor="text1"/>
              </w:rPr>
              <w:t>2 individuals</w:t>
            </w:r>
            <w:r w:rsidRPr="0692311D">
              <w:rPr>
                <w:rFonts w:cs="Calibri"/>
                <w:color w:val="000000" w:themeColor="text1"/>
              </w:rPr>
              <w:t xml:space="preserve"> to perform the Appraisal Reports required per this contract </w:t>
            </w:r>
            <w:r w:rsidRPr="0692311D">
              <w:rPr>
                <w:rFonts w:cs="Calibri"/>
                <w:b/>
                <w:bCs/>
                <w:color w:val="000000" w:themeColor="text1"/>
              </w:rPr>
              <w:t>with at least 5 years of knowledge and experience in appraising parcels of land needed for a highway project under threat of eminent domain on State projects and Local Public Agency projects, utilizing federal funding</w:t>
            </w:r>
            <w:r w:rsidRPr="0692311D">
              <w:rPr>
                <w:rFonts w:cs="Calibri"/>
                <w:color w:val="000000" w:themeColor="text1"/>
              </w:rPr>
              <w:t>. The Vendor may also provide other individuals to perform the Appraisal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0E23F488" w14:textId="77777777" w:rsidTr="0692311D">
        <w:trPr>
          <w:trHeight w:val="162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36884CE3" w:rsidR="00133FE8" w:rsidRPr="00BC25AA" w:rsidRDefault="110EB5C3" w:rsidP="00133FE8">
            <w:pPr>
              <w:jc w:val="both"/>
              <w:rPr>
                <w:rFonts w:cs="Arial"/>
                <w:snapToGrid w:val="0"/>
                <w:color w:val="000000"/>
              </w:rPr>
            </w:pPr>
            <w:r w:rsidRPr="00BC25AA">
              <w:rPr>
                <w:rFonts w:cs="Arial"/>
                <w:snapToGrid w:val="0"/>
                <w:color w:val="000000"/>
              </w:rPr>
              <w:lastRenderedPageBreak/>
              <w:t xml:space="preserve">The Vendor shall provide </w:t>
            </w:r>
            <w:r w:rsidRPr="00D153F5">
              <w:rPr>
                <w:rFonts w:cs="Arial"/>
                <w:snapToGrid w:val="0"/>
                <w:color w:val="000000"/>
              </w:rPr>
              <w:t xml:space="preserve">an “Review Appraisal Team” consisting of no less than 2 Review Appraisers </w:t>
            </w:r>
            <w:r w:rsidRPr="00BC25AA">
              <w:rPr>
                <w:rFonts w:cs="Arial"/>
                <w:snapToGrid w:val="0"/>
                <w:color w:val="000000"/>
              </w:rPr>
              <w:t xml:space="preserve">to conduct the </w:t>
            </w:r>
            <w:r>
              <w:rPr>
                <w:rFonts w:cs="Arial"/>
                <w:snapToGrid w:val="0"/>
                <w:color w:val="000000"/>
              </w:rPr>
              <w:t>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2.7.</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3268DBA0"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3438BEC7" w:rsidR="00133FE8" w:rsidRPr="00BC25AA" w:rsidRDefault="110EB5C3" w:rsidP="00133FE8">
            <w:pPr>
              <w:jc w:val="both"/>
              <w:rPr>
                <w:rFonts w:cs="Arial"/>
                <w:snapToGrid w:val="0"/>
                <w:color w:val="000000"/>
              </w:rPr>
            </w:pPr>
            <w:r w:rsidRPr="00396DC1">
              <w:rPr>
                <w:rFonts w:cs="Calibri"/>
                <w:color w:val="000000"/>
              </w:rPr>
              <w:t xml:space="preserve">The Vendor shall provide at </w:t>
            </w:r>
            <w:r w:rsidRPr="00D153F5">
              <w:rPr>
                <w:rFonts w:cs="Calibri"/>
                <w:color w:val="000000"/>
              </w:rPr>
              <w:t xml:space="preserve">least 2 individuals </w:t>
            </w:r>
            <w:r w:rsidRPr="00396DC1">
              <w:rPr>
                <w:rFonts w:cs="Calibri"/>
                <w:color w:val="000000"/>
              </w:rPr>
              <w:t xml:space="preserve">to perform the Review Appraisal Certification Reports required per this contract </w:t>
            </w:r>
            <w:r w:rsidRPr="00396DC1">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3AD4BB55" w14:textId="77777777" w:rsidTr="0692311D">
        <w:trPr>
          <w:trHeight w:val="127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72572261"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121D33B5" w:rsidR="00133FE8" w:rsidRPr="00BC25AA" w:rsidRDefault="110EB5C3" w:rsidP="00133FE8">
            <w:pPr>
              <w:jc w:val="both"/>
              <w:rPr>
                <w:rFonts w:cs="Arial"/>
                <w:snapToGrid w:val="0"/>
                <w:color w:val="000000"/>
              </w:rPr>
            </w:pPr>
            <w:r w:rsidRPr="00BC25AA">
              <w:rPr>
                <w:rFonts w:cs="Arial"/>
                <w:snapToGrid w:val="0"/>
                <w:color w:val="000000"/>
              </w:rPr>
              <w:t>The Vendor shall provide a</w:t>
            </w:r>
            <w:r>
              <w:rPr>
                <w:rFonts w:cs="Arial"/>
                <w:snapToGrid w:val="0"/>
                <w:color w:val="000000"/>
              </w:rPr>
              <w:t xml:space="preserve"> “</w:t>
            </w:r>
            <w:r w:rsidRPr="00BC25AA">
              <w:rPr>
                <w:rFonts w:cs="Arial"/>
                <w:snapToGrid w:val="0"/>
                <w:color w:val="000000"/>
              </w:rPr>
              <w:t xml:space="preserve">Negotiation Team” consisting of no less than </w:t>
            </w:r>
            <w:r w:rsidRPr="00D153F5">
              <w:rPr>
                <w:rFonts w:cs="Arial"/>
                <w:snapToGrid w:val="0"/>
                <w:color w:val="000000"/>
              </w:rPr>
              <w:t>2 Negotiators</w:t>
            </w:r>
            <w:r>
              <w:rPr>
                <w:rFonts w:cs="Arial"/>
                <w:snapToGrid w:val="0"/>
                <w:color w:val="000000"/>
              </w:rPr>
              <w:t xml:space="preserve"> </w:t>
            </w:r>
            <w:r w:rsidRPr="00BC25AA">
              <w:rPr>
                <w:rFonts w:cs="Arial"/>
                <w:snapToGrid w:val="0"/>
                <w:color w:val="000000"/>
              </w:rPr>
              <w:t xml:space="preserve">to conduct the Negotiation of right of way parcels needed for State highway projects as outlined in </w:t>
            </w:r>
            <w:r w:rsidRPr="00BC25AA">
              <w:rPr>
                <w:rFonts w:cs="Calibri"/>
                <w:snapToGrid w:val="0"/>
                <w:color w:val="000000"/>
              </w:rPr>
              <w:t>section 1.</w:t>
            </w:r>
            <w:r>
              <w:rPr>
                <w:rFonts w:cs="Calibri"/>
                <w:snapToGrid w:val="0"/>
                <w:color w:val="000000"/>
              </w:rPr>
              <w:t>2.</w:t>
            </w:r>
            <w:r w:rsidR="00D62B02">
              <w:rPr>
                <w:rFonts w:cs="Calibri"/>
                <w:snapToGrid w:val="0"/>
                <w:color w:val="000000"/>
              </w:rPr>
              <w:t>9</w:t>
            </w:r>
            <w:r>
              <w:rPr>
                <w:rFonts w:cs="Calibri"/>
                <w:snapToGrid w:val="0"/>
                <w:color w:val="000000"/>
              </w:rPr>
              <w:t>.</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Negotiators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6C99BA29" w14:textId="77777777" w:rsidTr="00636BEA">
        <w:trPr>
          <w:trHeight w:val="98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124555F4" w:rsidR="00133FE8" w:rsidRPr="00BC25AA" w:rsidRDefault="00133FE8" w:rsidP="00133FE8">
            <w:pPr>
              <w:jc w:val="both"/>
              <w:rPr>
                <w:rFonts w:cs="Arial"/>
                <w:snapToGrid w:val="0"/>
                <w:color w:val="000000"/>
              </w:rPr>
            </w:pPr>
            <w:r w:rsidRPr="00BC25AA">
              <w:rPr>
                <w:rFonts w:cs="Calibri"/>
                <w:color w:val="000000"/>
              </w:rPr>
              <w:t xml:space="preserve">The Vendor shall provide at least 2 </w:t>
            </w:r>
            <w:r w:rsidR="00636BEA" w:rsidRPr="00BC25AA">
              <w:rPr>
                <w:rFonts w:cs="Calibri"/>
                <w:color w:val="000000"/>
              </w:rPr>
              <w:t>individuals</w:t>
            </w:r>
            <w:r w:rsidR="00636BEA">
              <w:rPr>
                <w:rFonts w:cs="Calibri"/>
                <w:color w:val="000000"/>
              </w:rPr>
              <w:t xml:space="preserve"> </w:t>
            </w:r>
            <w:r w:rsidR="00636BEA" w:rsidRPr="00BC25AA">
              <w:rPr>
                <w:rFonts w:cs="Calibri"/>
                <w:color w:val="000000"/>
              </w:rPr>
              <w:t>to</w:t>
            </w:r>
            <w:r w:rsidRPr="00BC25AA">
              <w:rPr>
                <w:rFonts w:cs="Calibri"/>
                <w:color w:val="000000"/>
              </w:rPr>
              <w:t xml:space="preserve"> perform the Negotiations required per this contract </w:t>
            </w:r>
            <w:r w:rsidRPr="000D2CCB">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BC25AA">
              <w:rPr>
                <w:rFonts w:cs="Calibri"/>
                <w:color w:val="000000"/>
              </w:rPr>
              <w:t>. The Vendor may also provide other individuals to perform the Negotiations required per this contract with less than 5 years of knowledge and experience in negotiating parcels of land needed for a highway project under threat of eminent domain.  However, 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p w14:paraId="7F0B3914" w14:textId="77777777" w:rsidR="00133FE8" w:rsidRPr="00BC25AA" w:rsidRDefault="00133FE8" w:rsidP="00133FE8">
            <w:pPr>
              <w:jc w:val="center"/>
              <w:rPr>
                <w:iCs/>
              </w:rPr>
            </w:pPr>
          </w:p>
        </w:tc>
      </w:tr>
      <w:tr w:rsidR="00133FE8" w:rsidRPr="00BC25AA" w14:paraId="52049B1D" w14:textId="77777777" w:rsidTr="0692311D">
        <w:trPr>
          <w:trHeight w:val="181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D413E9" w:rsidRDefault="00133FE8" w:rsidP="00133FE8">
            <w:pPr>
              <w:rPr>
                <w:rFonts w:cs="Calibri"/>
                <w:b/>
                <w:bCs/>
                <w:color w:val="000000"/>
              </w:rPr>
            </w:pPr>
            <w:r w:rsidRPr="00D413E9">
              <w:rPr>
                <w:rFonts w:cs="Calibri"/>
                <w:b/>
                <w:bCs/>
                <w:color w:val="000000"/>
              </w:rPr>
              <w:lastRenderedPageBreak/>
              <w:t>Comments:</w:t>
            </w:r>
          </w:p>
          <w:p w14:paraId="4F3226BA" w14:textId="77777777" w:rsidR="00133FE8" w:rsidRPr="00BC25AA" w:rsidRDefault="00133FE8" w:rsidP="00133FE8">
            <w:pPr>
              <w:rPr>
                <w:iCs/>
              </w:rPr>
            </w:pPr>
          </w:p>
        </w:tc>
      </w:tr>
      <w:tr w:rsidR="00133FE8" w:rsidRPr="00BC25AA" w14:paraId="64FF4DFA" w14:textId="77777777" w:rsidTr="0692311D">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0328B952" w:rsidR="00133FE8" w:rsidRPr="00BC25AA" w:rsidRDefault="110EB5C3" w:rsidP="00133FE8">
            <w:pPr>
              <w:jc w:val="both"/>
              <w:rPr>
                <w:rFonts w:cs="Calibri"/>
                <w:color w:val="000000"/>
              </w:rPr>
            </w:pPr>
            <w:r w:rsidRPr="00BC25AA">
              <w:rPr>
                <w:rFonts w:cs="Arial"/>
                <w:snapToGrid w:val="0"/>
                <w:color w:val="000000"/>
              </w:rPr>
              <w:t xml:space="preserve">The Vendor shall </w:t>
            </w:r>
            <w:r w:rsidRPr="00C70D6E">
              <w:rPr>
                <w:rFonts w:cs="Arial"/>
                <w:snapToGrid w:val="0"/>
                <w:color w:val="000000"/>
              </w:rPr>
              <w:t xml:space="preserve">provide a “Relocation Team” consisting of no less than </w:t>
            </w:r>
            <w:r w:rsidRPr="00D153F5">
              <w:rPr>
                <w:rFonts w:cs="Arial"/>
                <w:snapToGrid w:val="0"/>
                <w:color w:val="000000"/>
              </w:rPr>
              <w:t>2 Relocation Agents</w:t>
            </w:r>
            <w:r w:rsidRPr="00BC25AA">
              <w:rPr>
                <w:rFonts w:cs="Arial"/>
                <w:snapToGrid w:val="0"/>
                <w:color w:val="000000"/>
              </w:rPr>
              <w:t xml:space="preserve"> to conduct the </w:t>
            </w:r>
            <w:r>
              <w:rPr>
                <w:rFonts w:cs="Arial"/>
                <w:snapToGrid w:val="0"/>
                <w:color w:val="000000"/>
              </w:rPr>
              <w:t xml:space="preserve">Relocation </w:t>
            </w:r>
            <w:r w:rsidRPr="00BC25AA">
              <w:rPr>
                <w:rFonts w:cs="Arial"/>
                <w:snapToGrid w:val="0"/>
                <w:color w:val="000000"/>
              </w:rPr>
              <w:t xml:space="preserve">of right of way parcels needed for State highway projects as outlined in </w:t>
            </w:r>
            <w:r w:rsidRPr="00BC25AA">
              <w:rPr>
                <w:rFonts w:cs="Calibri"/>
                <w:snapToGrid w:val="0"/>
                <w:color w:val="000000"/>
              </w:rPr>
              <w:t xml:space="preserve">section </w:t>
            </w:r>
            <w:r>
              <w:rPr>
                <w:rFonts w:cs="Calibri"/>
                <w:snapToGrid w:val="0"/>
                <w:color w:val="000000"/>
              </w:rPr>
              <w:t>1.2.</w:t>
            </w:r>
            <w:r w:rsidR="00D62B02">
              <w:rPr>
                <w:rFonts w:cs="Calibri"/>
                <w:snapToGrid w:val="0"/>
                <w:color w:val="000000"/>
              </w:rPr>
              <w:t>11</w:t>
            </w:r>
            <w:r>
              <w:rPr>
                <w:rFonts w:cs="Calibri"/>
                <w:snapToGrid w:val="0"/>
                <w:color w:val="000000"/>
              </w:rPr>
              <w:t>.</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Relocation Agents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77777777"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tc>
      </w:tr>
      <w:tr w:rsidR="00133FE8" w:rsidRPr="00BC25AA" w14:paraId="1FFFA700" w14:textId="77777777" w:rsidTr="00636BEA">
        <w:trPr>
          <w:trHeight w:val="3626"/>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5FDC9DA1" w:rsidR="00133FE8" w:rsidRPr="00BC25AA" w:rsidRDefault="110EB5C3" w:rsidP="00133FE8">
            <w:pPr>
              <w:jc w:val="both"/>
              <w:rPr>
                <w:rFonts w:cs="Calibri"/>
                <w:color w:val="000000"/>
              </w:rPr>
            </w:pPr>
            <w:r w:rsidRPr="54683CFC">
              <w:rPr>
                <w:rFonts w:cs="Calibri"/>
                <w:color w:val="000000" w:themeColor="text1"/>
              </w:rPr>
              <w:t xml:space="preserve">The Vendor shall provide at </w:t>
            </w:r>
            <w:r w:rsidRPr="00D153F5">
              <w:rPr>
                <w:rFonts w:cs="Calibri"/>
                <w:color w:val="000000" w:themeColor="text1"/>
              </w:rPr>
              <w:t xml:space="preserve">least 2 individuals to perform the Relocations required per this contract </w:t>
            </w:r>
            <w:r w:rsidRPr="00D153F5">
              <w:rPr>
                <w:rFonts w:cs="Calibri"/>
                <w:b/>
                <w:bCs/>
                <w:color w:val="000000" w:themeColor="text1"/>
              </w:rPr>
              <w:t xml:space="preserve">with at least 5 </w:t>
            </w:r>
            <w:r w:rsidRPr="0692311D">
              <w:rPr>
                <w:rFonts w:cs="Calibri"/>
                <w:b/>
                <w:bCs/>
                <w:color w:val="000000" w:themeColor="text1"/>
              </w:rPr>
              <w:t>years of knowledge and experience in relocating parcels of land needed for a highway project under threat of eminent domain on State projects and Local Public Agency projects, utilizing federal funding</w:t>
            </w:r>
            <w:r w:rsidRPr="54683CFC">
              <w:rPr>
                <w:rFonts w:cs="Calibri"/>
                <w:color w:val="000000" w:themeColor="text1"/>
              </w:rPr>
              <w:t>. The Vendor may also provide other individuals to perform the Negotiations required per this contract with less than 3 years of knowledge and experience in relocating parcels of land needed for a highway project under threat of eminent domain.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6411B7">
              <w:rPr>
                <w:iCs/>
              </w:rPr>
            </w:r>
            <w:r w:rsidR="006411B7">
              <w:rPr>
                <w:iCs/>
              </w:rPr>
              <w:fldChar w:fldCharType="separate"/>
            </w:r>
            <w:r w:rsidRPr="00BC25AA">
              <w:fldChar w:fldCharType="end"/>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692311D">
        <w:trPr>
          <w:trHeight w:val="18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D413E9" w:rsidRDefault="00133FE8" w:rsidP="00133FE8">
            <w:pPr>
              <w:rPr>
                <w:rFonts w:cs="Calibri"/>
                <w:b/>
                <w:bCs/>
                <w:color w:val="000000"/>
              </w:rPr>
            </w:pPr>
            <w:r w:rsidRPr="00D413E9">
              <w:rPr>
                <w:rFonts w:cs="Calibri"/>
                <w:b/>
                <w:bCs/>
                <w:color w:val="000000"/>
              </w:rPr>
              <w:t>Comments:</w:t>
            </w:r>
          </w:p>
          <w:p w14:paraId="4B331EE2" w14:textId="77777777" w:rsidR="00133FE8" w:rsidRPr="00BC25AA" w:rsidRDefault="00133FE8" w:rsidP="00133FE8">
            <w:pPr>
              <w:rPr>
                <w:iCs/>
              </w:rPr>
            </w:pP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6" w:name="Check86"/>
      <w:r w:rsidR="00857471">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00857471">
        <w:rPr>
          <w:rFonts w:asciiTheme="minorHAnsi" w:hAnsiTheme="minorHAnsi"/>
        </w:rPr>
        <w:fldChar w:fldCharType="end"/>
      </w:r>
      <w:bookmarkEnd w:id="16"/>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411B7">
        <w:rPr>
          <w:rFonts w:asciiTheme="minorHAnsi" w:hAnsiTheme="minorHAnsi"/>
        </w:rPr>
      </w:r>
      <w:r w:rsidR="006411B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lastRenderedPageBreak/>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77777777"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w:t>
      </w:r>
      <w:r w:rsidRPr="00D23B9E">
        <w:rPr>
          <w:rFonts w:asciiTheme="minorHAnsi" w:hAnsiTheme="minorHAnsi"/>
        </w:rPr>
        <w:lastRenderedPageBreak/>
        <w:t xml:space="preserve">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3"/>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B81C04">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77777777"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3EDEE3B8"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168B8986"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17"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fully-loaded hourly rate for each labor category and the unit </w:t>
      </w:r>
      <w:bookmarkEnd w:id="17"/>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28FD7BD4"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314A0D">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D544B9" w:rsidRDefault="0090539C" w:rsidP="003179A7">
            <w:pPr>
              <w:pStyle w:val="NoSpacing"/>
              <w:jc w:val="center"/>
              <w:rPr>
                <w:b/>
                <w:spacing w:val="1"/>
                <w:highlight w:val="yellow"/>
              </w:rPr>
            </w:pPr>
            <w:r w:rsidRPr="00D544B9">
              <w:rPr>
                <w:b/>
                <w:spacing w:val="1"/>
                <w:highlight w:val="yellow"/>
              </w:rPr>
              <w:t>ESTIMATED</w:t>
            </w:r>
          </w:p>
          <w:p w14:paraId="25519573" w14:textId="34E49327" w:rsidR="0090539C" w:rsidRPr="008D67F2" w:rsidRDefault="0090539C" w:rsidP="00993350">
            <w:pPr>
              <w:pStyle w:val="NoSpacing"/>
              <w:jc w:val="center"/>
              <w:rPr>
                <w:b/>
              </w:rPr>
            </w:pPr>
            <w:r w:rsidRPr="00D544B9">
              <w:rPr>
                <w:b/>
                <w:spacing w:val="1"/>
                <w:highlight w:val="yellow"/>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581644">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4587E11C" w:rsidR="0090539C" w:rsidRPr="00EE0FC0" w:rsidRDefault="003C0D3A" w:rsidP="003179A7">
            <w:pPr>
              <w:pStyle w:val="NoSpacing"/>
              <w:jc w:val="center"/>
              <w:rPr>
                <w:b/>
              </w:rPr>
            </w:pPr>
            <w:r>
              <w:rPr>
                <w:b/>
              </w:rPr>
              <w:t>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90539C" w14:paraId="12F45A71" w14:textId="77777777" w:rsidTr="00581644">
        <w:trPr>
          <w:gridAfter w:val="1"/>
          <w:wAfter w:w="7" w:type="dxa"/>
          <w:trHeight w:val="359"/>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9FFF27" w14:textId="3F2C9143" w:rsidR="0090539C" w:rsidRPr="00EE0FC0" w:rsidRDefault="003C0D3A" w:rsidP="003179A7">
            <w:pPr>
              <w:pStyle w:val="NoSpacing"/>
              <w:jc w:val="center"/>
              <w:rPr>
                <w:b/>
              </w:rPr>
            </w:pPr>
            <w:r>
              <w:rPr>
                <w:b/>
              </w:rPr>
              <w:t>25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556605" w:rsidRDefault="0090539C" w:rsidP="003179A7">
            <w:pPr>
              <w:pStyle w:val="NoSpacing"/>
              <w:rPr>
                <w:b/>
              </w:rPr>
            </w:pPr>
            <w:r w:rsidRPr="00556605">
              <w:rPr>
                <w:b/>
              </w:rPr>
              <w:t>$</w:t>
            </w:r>
          </w:p>
        </w:tc>
      </w:tr>
      <w:tr w:rsidR="0090539C" w14:paraId="3B6D1356"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37FC7C" w14:textId="748AD3BE" w:rsidR="0090539C" w:rsidRPr="00EE0FC0" w:rsidRDefault="003C0D3A" w:rsidP="003179A7">
            <w:pPr>
              <w:pStyle w:val="NoSpacing"/>
              <w:jc w:val="center"/>
              <w:rPr>
                <w:b/>
              </w:rPr>
            </w:pPr>
            <w:r>
              <w:rPr>
                <w:b/>
              </w:rPr>
              <w:t>100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77777777" w:rsidR="0090539C" w:rsidRPr="00556605" w:rsidRDefault="0090539C" w:rsidP="003179A7">
            <w:pPr>
              <w:pStyle w:val="NoSpacing"/>
              <w:rPr>
                <w:b/>
              </w:rPr>
            </w:pPr>
            <w:r w:rsidRPr="00556605">
              <w:rPr>
                <w:b/>
              </w:rPr>
              <w:t>$</w:t>
            </w:r>
          </w:p>
        </w:tc>
      </w:tr>
      <w:tr w:rsidR="00314A0D" w14:paraId="35EAD76A"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20D687" w14:textId="0BAF9095" w:rsidR="00314A0D" w:rsidRPr="00EE0FC0" w:rsidRDefault="003C0D3A" w:rsidP="00314A0D">
            <w:pPr>
              <w:pStyle w:val="NoSpacing"/>
              <w:jc w:val="center"/>
              <w:rPr>
                <w:b/>
              </w:rPr>
            </w:pPr>
            <w:r>
              <w:rPr>
                <w:b/>
              </w:rPr>
              <w:t>10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6CA6B336"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556605" w:rsidRDefault="00314A0D" w:rsidP="00314A0D">
            <w:pPr>
              <w:pStyle w:val="NoSpacing"/>
              <w:rPr>
                <w:b/>
              </w:rPr>
            </w:pPr>
            <w:r w:rsidRPr="00556605">
              <w:rPr>
                <w:b/>
              </w:rPr>
              <w:t>$</w:t>
            </w:r>
          </w:p>
        </w:tc>
      </w:tr>
      <w:tr w:rsidR="00314A0D" w14:paraId="15B276B7"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42FD84" w14:textId="66D5A709" w:rsidR="00314A0D" w:rsidRPr="00EE0FC0" w:rsidRDefault="003C0D3A" w:rsidP="00314A0D">
            <w:pPr>
              <w:pStyle w:val="NoSpacing"/>
              <w:jc w:val="center"/>
              <w:rPr>
                <w:b/>
              </w:rPr>
            </w:pPr>
            <w:r>
              <w:rPr>
                <w:b/>
              </w:rPr>
              <w:t>10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65D35E5A"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556605" w:rsidRDefault="00314A0D" w:rsidP="00314A0D">
            <w:pPr>
              <w:pStyle w:val="NoSpacing"/>
              <w:rPr>
                <w:b/>
              </w:rPr>
            </w:pPr>
            <w:r w:rsidRPr="00556605">
              <w:rPr>
                <w:b/>
              </w:rPr>
              <w:t>$</w:t>
            </w:r>
          </w:p>
        </w:tc>
      </w:tr>
      <w:tr w:rsidR="00314A0D" w14:paraId="08C11859"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259BD5A0" w:rsidRDefault="00314A0D" w:rsidP="00314A0D">
            <w:pPr>
              <w:pStyle w:val="NoSpacing"/>
              <w:rPr>
                <w:b/>
                <w:bCs/>
              </w:rPr>
            </w:pPr>
            <w:r>
              <w:rPr>
                <w:b/>
                <w:bCs/>
              </w:rPr>
              <w:t>Negotiator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5EB4004" w14:textId="490F7AF2" w:rsidR="00314A0D" w:rsidRPr="00EE0FC0" w:rsidRDefault="00093734"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7BFC72DB"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556605" w:rsidRDefault="00314A0D" w:rsidP="00314A0D">
            <w:pPr>
              <w:pStyle w:val="NoSpacing"/>
              <w:rPr>
                <w:b/>
              </w:rPr>
            </w:pPr>
            <w:r w:rsidRPr="00556605">
              <w:rPr>
                <w:b/>
              </w:rPr>
              <w:t>$</w:t>
            </w:r>
          </w:p>
        </w:tc>
      </w:tr>
      <w:tr w:rsidR="00314A0D" w14:paraId="68CFB5B8"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259BD5A0" w:rsidRDefault="00314A0D" w:rsidP="00314A0D">
            <w:pPr>
              <w:pStyle w:val="NoSpacing"/>
              <w:rPr>
                <w:b/>
                <w:bCs/>
              </w:rPr>
            </w:pPr>
            <w:r>
              <w:rPr>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FA02CF1" w14:textId="13FE6E04" w:rsidR="00314A0D" w:rsidRPr="00EE0FC0" w:rsidRDefault="00093734"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3DEFF404"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556605" w:rsidRDefault="00314A0D" w:rsidP="00314A0D">
            <w:pPr>
              <w:pStyle w:val="NoSpacing"/>
              <w:rPr>
                <w:b/>
              </w:rPr>
            </w:pPr>
            <w:r w:rsidRPr="00556605">
              <w:rPr>
                <w:b/>
              </w:rPr>
              <w:t>$</w:t>
            </w:r>
          </w:p>
        </w:tc>
      </w:tr>
      <w:tr w:rsidR="00314A0D" w:rsidRPr="00556605" w14:paraId="4A634CED" w14:textId="77777777" w:rsidTr="00314A0D">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00B52E70">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r w:rsidRPr="00B00C05">
              <w:rPr>
                <w:b/>
              </w:rPr>
              <w:t xml:space="preserve">in regards to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123708">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77777777" w:rsidR="0090539C" w:rsidRDefault="0090539C" w:rsidP="003179A7">
            <w:pPr>
              <w:jc w:val="center"/>
              <w:rPr>
                <w:b/>
              </w:rPr>
            </w:pPr>
            <w:r>
              <w:rPr>
                <w:b/>
              </w:rPr>
              <w:t>5</w:t>
            </w:r>
          </w:p>
        </w:tc>
        <w:tc>
          <w:tcPr>
            <w:tcW w:w="898" w:type="dxa"/>
            <w:vAlign w:val="center"/>
          </w:tcPr>
          <w:p w14:paraId="15F2A4A4" w14:textId="11DD4A4F" w:rsidR="00340E3E" w:rsidRDefault="0090539C" w:rsidP="003179A7">
            <w:pPr>
              <w:jc w:val="center"/>
              <w:rPr>
                <w:b/>
              </w:rPr>
            </w:pPr>
            <w:r>
              <w:rPr>
                <w:b/>
              </w:rPr>
              <w:t>$</w:t>
            </w:r>
            <w:r w:rsidR="00340E3E">
              <w:rPr>
                <w:b/>
              </w:rPr>
              <w:t>2200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123708">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Simple small corner with access, Simple strip, no severance, land improvements affected, may or may  not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7276CF56" w:rsidR="0090539C" w:rsidRDefault="00E0738C" w:rsidP="003179A7">
            <w:pPr>
              <w:jc w:val="center"/>
              <w:rPr>
                <w:b/>
              </w:rPr>
            </w:pPr>
            <w:r>
              <w:rPr>
                <w:b/>
              </w:rPr>
              <w:t>1</w:t>
            </w:r>
            <w:r w:rsidR="0090539C">
              <w:rPr>
                <w:b/>
              </w:rPr>
              <w:t>0</w:t>
            </w:r>
          </w:p>
        </w:tc>
        <w:tc>
          <w:tcPr>
            <w:tcW w:w="898" w:type="dxa"/>
            <w:vAlign w:val="center"/>
          </w:tcPr>
          <w:p w14:paraId="4BF500F7" w14:textId="0E3A6CE9" w:rsidR="0090539C" w:rsidRDefault="0090539C" w:rsidP="003179A7">
            <w:pPr>
              <w:jc w:val="center"/>
              <w:rPr>
                <w:b/>
              </w:rPr>
            </w:pPr>
            <w:r>
              <w:rPr>
                <w:b/>
              </w:rPr>
              <w:t>$</w:t>
            </w:r>
            <w:r w:rsidR="008935FA">
              <w:rPr>
                <w:b/>
              </w:rPr>
              <w:t>2600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123708">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77777777" w:rsidR="0090539C" w:rsidRDefault="0090539C" w:rsidP="003179A7">
            <w:pPr>
              <w:jc w:val="center"/>
              <w:rPr>
                <w:b/>
              </w:rPr>
            </w:pPr>
            <w:r>
              <w:rPr>
                <w:b/>
              </w:rPr>
              <w:t>5</w:t>
            </w:r>
          </w:p>
        </w:tc>
        <w:tc>
          <w:tcPr>
            <w:tcW w:w="898" w:type="dxa"/>
            <w:vAlign w:val="center"/>
          </w:tcPr>
          <w:p w14:paraId="2929C34F" w14:textId="0D02A93C" w:rsidR="0090539C" w:rsidRDefault="0090539C" w:rsidP="003179A7">
            <w:pPr>
              <w:jc w:val="center"/>
              <w:rPr>
                <w:b/>
              </w:rPr>
            </w:pPr>
            <w:r>
              <w:rPr>
                <w:b/>
              </w:rPr>
              <w:t>$</w:t>
            </w:r>
            <w:r w:rsidR="008935FA">
              <w:rPr>
                <w:b/>
              </w:rPr>
              <w:t>2</w:t>
            </w:r>
            <w:r w:rsidR="00F17C1D">
              <w:rPr>
                <w:b/>
              </w:rPr>
              <w:t>2</w:t>
            </w:r>
            <w:r w:rsidR="008935FA">
              <w:rPr>
                <w:b/>
              </w:rPr>
              <w:t>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123708">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7C9D29EA" w:rsidR="0090539C" w:rsidRDefault="00E0738C" w:rsidP="003179A7">
            <w:pPr>
              <w:jc w:val="center"/>
              <w:rPr>
                <w:b/>
              </w:rPr>
            </w:pPr>
            <w:r>
              <w:rPr>
                <w:b/>
              </w:rPr>
              <w:t>10</w:t>
            </w:r>
          </w:p>
        </w:tc>
        <w:tc>
          <w:tcPr>
            <w:tcW w:w="898" w:type="dxa"/>
            <w:vAlign w:val="center"/>
          </w:tcPr>
          <w:p w14:paraId="3A16195B" w14:textId="367CE692" w:rsidR="0090539C" w:rsidRDefault="0090539C" w:rsidP="003179A7">
            <w:pPr>
              <w:jc w:val="center"/>
              <w:rPr>
                <w:b/>
              </w:rPr>
            </w:pPr>
            <w:r>
              <w:rPr>
                <w:b/>
              </w:rPr>
              <w:t>$</w:t>
            </w:r>
            <w:r w:rsidR="008935FA">
              <w:rPr>
                <w:b/>
              </w:rPr>
              <w:t>2600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123708">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7D270677" w:rsidR="0090539C" w:rsidRDefault="00C813BC" w:rsidP="003179A7">
            <w:pPr>
              <w:jc w:val="center"/>
              <w:rPr>
                <w:b/>
              </w:rPr>
            </w:pPr>
            <w:r>
              <w:rPr>
                <w:b/>
              </w:rPr>
              <w:t>5</w:t>
            </w:r>
          </w:p>
        </w:tc>
        <w:tc>
          <w:tcPr>
            <w:tcW w:w="898" w:type="dxa"/>
            <w:vAlign w:val="center"/>
          </w:tcPr>
          <w:p w14:paraId="1D3E2BB9" w14:textId="70E35889" w:rsidR="0090539C" w:rsidRDefault="0090539C" w:rsidP="003179A7">
            <w:pPr>
              <w:jc w:val="center"/>
              <w:rPr>
                <w:b/>
              </w:rPr>
            </w:pPr>
            <w:r>
              <w:rPr>
                <w:b/>
              </w:rPr>
              <w:t>$</w:t>
            </w:r>
            <w:r w:rsidR="008935FA">
              <w:rPr>
                <w:b/>
              </w:rPr>
              <w:t>2</w:t>
            </w:r>
            <w:r w:rsidR="00F17C1D">
              <w:rPr>
                <w:b/>
              </w:rPr>
              <w:t>2</w:t>
            </w:r>
            <w:r w:rsidR="008935FA">
              <w:rPr>
                <w:b/>
              </w:rPr>
              <w:t>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123708">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4F8C974A" w:rsidR="0090539C" w:rsidRDefault="00C813BC" w:rsidP="003179A7">
            <w:pPr>
              <w:jc w:val="center"/>
              <w:rPr>
                <w:b/>
              </w:rPr>
            </w:pPr>
            <w:r>
              <w:rPr>
                <w:b/>
              </w:rPr>
              <w:t>10</w:t>
            </w:r>
          </w:p>
        </w:tc>
        <w:tc>
          <w:tcPr>
            <w:tcW w:w="898" w:type="dxa"/>
            <w:vAlign w:val="center"/>
          </w:tcPr>
          <w:p w14:paraId="721C5544" w14:textId="6A6D01EB" w:rsidR="0090539C" w:rsidRDefault="0090539C" w:rsidP="003179A7">
            <w:pPr>
              <w:jc w:val="center"/>
              <w:rPr>
                <w:b/>
              </w:rPr>
            </w:pPr>
            <w:r>
              <w:rPr>
                <w:b/>
              </w:rPr>
              <w:t>$</w:t>
            </w:r>
            <w:r w:rsidR="00F17C1D">
              <w:rPr>
                <w:b/>
              </w:rPr>
              <w:t>29</w:t>
            </w:r>
            <w:r w:rsidR="00DA36A6">
              <w:rPr>
                <w:b/>
              </w:rPr>
              <w:t>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123708">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453D1259" w:rsidR="0090539C" w:rsidRDefault="00F122AF" w:rsidP="003179A7">
            <w:pPr>
              <w:jc w:val="center"/>
              <w:rPr>
                <w:b/>
              </w:rPr>
            </w:pPr>
            <w:r>
              <w:rPr>
                <w:b/>
              </w:rPr>
              <w:t>20</w:t>
            </w:r>
          </w:p>
        </w:tc>
        <w:tc>
          <w:tcPr>
            <w:tcW w:w="898" w:type="dxa"/>
            <w:vAlign w:val="center"/>
          </w:tcPr>
          <w:p w14:paraId="1E7A2E4E" w14:textId="6B7FC472" w:rsidR="0090539C" w:rsidRDefault="0090539C" w:rsidP="003179A7">
            <w:pPr>
              <w:jc w:val="center"/>
              <w:rPr>
                <w:b/>
              </w:rPr>
            </w:pPr>
            <w:r>
              <w:rPr>
                <w:b/>
              </w:rPr>
              <w:t>$</w:t>
            </w:r>
            <w:r w:rsidR="00DA36A6">
              <w:rPr>
                <w:b/>
              </w:rPr>
              <w:t>3</w:t>
            </w:r>
            <w:r w:rsidR="00F17C1D">
              <w:rPr>
                <w:b/>
              </w:rPr>
              <w:t>6</w:t>
            </w:r>
            <w:r w:rsidR="00DA36A6">
              <w:rPr>
                <w:b/>
              </w:rPr>
              <w:t>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123708">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3719857C" w:rsidR="0090539C" w:rsidRDefault="00F122AF" w:rsidP="003179A7">
            <w:pPr>
              <w:jc w:val="center"/>
              <w:rPr>
                <w:b/>
              </w:rPr>
            </w:pPr>
            <w:r>
              <w:rPr>
                <w:b/>
              </w:rPr>
              <w:t>5</w:t>
            </w:r>
          </w:p>
        </w:tc>
        <w:tc>
          <w:tcPr>
            <w:tcW w:w="898" w:type="dxa"/>
            <w:vAlign w:val="center"/>
          </w:tcPr>
          <w:p w14:paraId="0694F82E" w14:textId="0DE82FA5" w:rsidR="0090539C" w:rsidRDefault="0090539C" w:rsidP="003179A7">
            <w:pPr>
              <w:jc w:val="center"/>
              <w:rPr>
                <w:b/>
              </w:rPr>
            </w:pPr>
            <w:r>
              <w:rPr>
                <w:b/>
              </w:rPr>
              <w:t>$</w:t>
            </w:r>
            <w:r w:rsidR="00DA36A6">
              <w:rPr>
                <w:b/>
              </w:rPr>
              <w:t>3900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123708">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76086F0C" w:rsidR="0090539C" w:rsidRDefault="00F122AF" w:rsidP="003179A7">
            <w:pPr>
              <w:jc w:val="center"/>
              <w:rPr>
                <w:b/>
              </w:rPr>
            </w:pPr>
            <w:r>
              <w:rPr>
                <w:b/>
              </w:rPr>
              <w:t>2</w:t>
            </w:r>
            <w:r w:rsidR="0090539C">
              <w:rPr>
                <w:b/>
              </w:rPr>
              <w:t>0</w:t>
            </w:r>
          </w:p>
        </w:tc>
        <w:tc>
          <w:tcPr>
            <w:tcW w:w="898" w:type="dxa"/>
            <w:vAlign w:val="center"/>
          </w:tcPr>
          <w:p w14:paraId="61B49B00" w14:textId="3620C20F" w:rsidR="0090539C" w:rsidRDefault="0090539C" w:rsidP="003179A7">
            <w:pPr>
              <w:jc w:val="center"/>
              <w:rPr>
                <w:b/>
              </w:rPr>
            </w:pPr>
            <w:r>
              <w:rPr>
                <w:b/>
              </w:rPr>
              <w:t>$</w:t>
            </w:r>
            <w:r w:rsidR="00945AE9">
              <w:rPr>
                <w:b/>
              </w:rPr>
              <w:t>3</w:t>
            </w:r>
            <w:r w:rsidR="00C26A27">
              <w:rPr>
                <w:b/>
              </w:rPr>
              <w:t>3</w:t>
            </w:r>
            <w:r w:rsidR="00945AE9">
              <w:rPr>
                <w:b/>
              </w:rPr>
              <w:t>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123708">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3332822C"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xml:space="preserve">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2BCBCAAD" w:rsidR="0090539C" w:rsidRDefault="00F122AF" w:rsidP="003179A7">
            <w:pPr>
              <w:jc w:val="center"/>
              <w:rPr>
                <w:b/>
              </w:rPr>
            </w:pPr>
            <w:r>
              <w:rPr>
                <w:b/>
              </w:rPr>
              <w:t>10</w:t>
            </w:r>
          </w:p>
        </w:tc>
        <w:tc>
          <w:tcPr>
            <w:tcW w:w="898" w:type="dxa"/>
            <w:vAlign w:val="center"/>
          </w:tcPr>
          <w:p w14:paraId="780ED51C" w14:textId="39E2DBFE" w:rsidR="0090539C" w:rsidRDefault="0090539C" w:rsidP="003179A7">
            <w:pPr>
              <w:jc w:val="center"/>
              <w:rPr>
                <w:b/>
              </w:rPr>
            </w:pPr>
            <w:r>
              <w:rPr>
                <w:b/>
              </w:rPr>
              <w:t>$</w:t>
            </w:r>
            <w:r w:rsidR="00945AE9">
              <w:rPr>
                <w:b/>
              </w:rPr>
              <w:t>3900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123708">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5A6A0F2C" w:rsidR="0090539C" w:rsidRDefault="00C67FE8" w:rsidP="003179A7">
            <w:pPr>
              <w:jc w:val="center"/>
              <w:rPr>
                <w:b/>
              </w:rPr>
            </w:pPr>
            <w:r>
              <w:rPr>
                <w:b/>
              </w:rPr>
              <w:t>10</w:t>
            </w:r>
          </w:p>
        </w:tc>
        <w:tc>
          <w:tcPr>
            <w:tcW w:w="898" w:type="dxa"/>
            <w:vAlign w:val="center"/>
          </w:tcPr>
          <w:p w14:paraId="6DBEF945" w14:textId="1656DC6F" w:rsidR="0090539C" w:rsidRDefault="0090539C" w:rsidP="003179A7">
            <w:pPr>
              <w:jc w:val="center"/>
              <w:rPr>
                <w:b/>
              </w:rPr>
            </w:pPr>
            <w:r>
              <w:rPr>
                <w:b/>
              </w:rPr>
              <w:t>$</w:t>
            </w:r>
            <w:r w:rsidR="00945AE9">
              <w:rPr>
                <w:b/>
              </w:rPr>
              <w:t>4</w:t>
            </w:r>
            <w:r w:rsidR="00C26A27">
              <w:rPr>
                <w:b/>
              </w:rPr>
              <w:t>0</w:t>
            </w:r>
            <w:r w:rsidR="00945AE9">
              <w:rPr>
                <w:b/>
              </w:rPr>
              <w:t>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123708">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142" w:type="dxa"/>
          </w:tcPr>
          <w:p w14:paraId="02FC2848" w14:textId="77777777" w:rsidR="0090539C" w:rsidRDefault="0090539C" w:rsidP="003179A7">
            <w:pPr>
              <w:rPr>
                <w:b/>
              </w:rPr>
            </w:pPr>
            <w:r>
              <w:rPr>
                <w:b/>
              </w:rPr>
              <w:t>Simple strip or corner, minor to moderate damage to 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t>NC-B-C1</w:t>
            </w:r>
          </w:p>
        </w:tc>
        <w:tc>
          <w:tcPr>
            <w:tcW w:w="1178" w:type="dxa"/>
            <w:shd w:val="clear" w:color="auto" w:fill="EAF1DD" w:themeFill="accent3" w:themeFillTint="33"/>
            <w:vAlign w:val="center"/>
          </w:tcPr>
          <w:p w14:paraId="64E5735E" w14:textId="4AD11E5B" w:rsidR="0090539C" w:rsidRDefault="0090539C" w:rsidP="003179A7">
            <w:pPr>
              <w:jc w:val="center"/>
              <w:rPr>
                <w:b/>
              </w:rPr>
            </w:pPr>
            <w:r>
              <w:rPr>
                <w:b/>
              </w:rPr>
              <w:t>1</w:t>
            </w:r>
            <w:r w:rsidR="00533109">
              <w:rPr>
                <w:b/>
              </w:rPr>
              <w:t>0</w:t>
            </w:r>
          </w:p>
        </w:tc>
        <w:tc>
          <w:tcPr>
            <w:tcW w:w="898" w:type="dxa"/>
            <w:vAlign w:val="center"/>
          </w:tcPr>
          <w:p w14:paraId="5187D8C8" w14:textId="1F9435B0" w:rsidR="0090539C" w:rsidRDefault="0090539C" w:rsidP="003179A7">
            <w:pPr>
              <w:jc w:val="center"/>
              <w:rPr>
                <w:b/>
              </w:rPr>
            </w:pPr>
            <w:r>
              <w:rPr>
                <w:b/>
              </w:rPr>
              <w:t>$</w:t>
            </w:r>
            <w:r w:rsidR="00945AE9">
              <w:rPr>
                <w:b/>
              </w:rPr>
              <w:t>4</w:t>
            </w:r>
            <w:r w:rsidR="00C26A27">
              <w:rPr>
                <w:b/>
              </w:rPr>
              <w:t>6</w:t>
            </w:r>
            <w:r w:rsidR="00945AE9">
              <w:rPr>
                <w:b/>
              </w:rPr>
              <w:t>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123708">
        <w:trPr>
          <w:gridAfter w:val="1"/>
          <w:wAfter w:w="132" w:type="dxa"/>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21F41C7B" w:rsidR="0090539C" w:rsidRDefault="00C857A7" w:rsidP="003179A7">
            <w:pPr>
              <w:jc w:val="center"/>
              <w:rPr>
                <w:b/>
              </w:rPr>
            </w:pPr>
            <w:r>
              <w:rPr>
                <w:b/>
              </w:rPr>
              <w:t>5</w:t>
            </w:r>
          </w:p>
        </w:tc>
        <w:tc>
          <w:tcPr>
            <w:tcW w:w="898" w:type="dxa"/>
            <w:vAlign w:val="center"/>
          </w:tcPr>
          <w:p w14:paraId="4179D330" w14:textId="096AF7FB" w:rsidR="0090539C" w:rsidRDefault="0090539C" w:rsidP="003179A7">
            <w:pPr>
              <w:jc w:val="center"/>
              <w:rPr>
                <w:b/>
              </w:rPr>
            </w:pPr>
            <w:r>
              <w:rPr>
                <w:b/>
              </w:rPr>
              <w:t>$</w:t>
            </w:r>
            <w:r w:rsidR="0023729D">
              <w:rPr>
                <w:b/>
              </w:rPr>
              <w:t>4</w:t>
            </w:r>
            <w:r w:rsidR="00C26A27">
              <w:rPr>
                <w:b/>
              </w:rPr>
              <w:t>8</w:t>
            </w:r>
            <w:r w:rsidR="0023729D">
              <w:rPr>
                <w:b/>
              </w:rPr>
              <w:t>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123708">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2535F4DB" w:rsidR="0090539C" w:rsidRDefault="0090539C" w:rsidP="003179A7">
            <w:pPr>
              <w:jc w:val="center"/>
              <w:rPr>
                <w:b/>
              </w:rPr>
            </w:pPr>
            <w:r>
              <w:rPr>
                <w:b/>
              </w:rPr>
              <w:t>1</w:t>
            </w:r>
            <w:r w:rsidR="00722188">
              <w:rPr>
                <w:b/>
              </w:rPr>
              <w:t>0</w:t>
            </w:r>
          </w:p>
        </w:tc>
        <w:tc>
          <w:tcPr>
            <w:tcW w:w="898" w:type="dxa"/>
            <w:vAlign w:val="center"/>
          </w:tcPr>
          <w:p w14:paraId="07FE664D" w14:textId="2B419821" w:rsidR="0090539C" w:rsidRDefault="0090539C" w:rsidP="003179A7">
            <w:pPr>
              <w:jc w:val="center"/>
              <w:rPr>
                <w:b/>
              </w:rPr>
            </w:pPr>
            <w:r>
              <w:rPr>
                <w:b/>
              </w:rPr>
              <w:t>$</w:t>
            </w:r>
            <w:r w:rsidR="0058157E">
              <w:rPr>
                <w:b/>
              </w:rPr>
              <w:t>55</w:t>
            </w:r>
            <w:r w:rsidR="0023729D">
              <w:rPr>
                <w:b/>
              </w:rPr>
              <w:t>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123708">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4093DB9B"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57AEBF28" w:rsidR="0090539C" w:rsidRDefault="00722188" w:rsidP="003179A7">
            <w:pPr>
              <w:jc w:val="center"/>
              <w:rPr>
                <w:b/>
              </w:rPr>
            </w:pPr>
            <w:r>
              <w:rPr>
                <w:b/>
              </w:rPr>
              <w:t>5</w:t>
            </w:r>
          </w:p>
        </w:tc>
        <w:tc>
          <w:tcPr>
            <w:tcW w:w="898" w:type="dxa"/>
            <w:vAlign w:val="center"/>
          </w:tcPr>
          <w:p w14:paraId="55BE3DB5" w14:textId="6C0C3FB2" w:rsidR="0090539C" w:rsidRDefault="0090539C" w:rsidP="003179A7">
            <w:pPr>
              <w:jc w:val="center"/>
              <w:rPr>
                <w:b/>
              </w:rPr>
            </w:pPr>
            <w:r>
              <w:rPr>
                <w:b/>
              </w:rPr>
              <w:t>$</w:t>
            </w:r>
            <w:r w:rsidR="0058157E">
              <w:rPr>
                <w:b/>
              </w:rPr>
              <w:t>59</w:t>
            </w:r>
            <w:r w:rsidR="0023729D">
              <w:rPr>
                <w:b/>
              </w:rPr>
              <w:t>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123708">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1AB47C38" w:rsidR="0090539C" w:rsidRDefault="00722188" w:rsidP="003179A7">
            <w:pPr>
              <w:jc w:val="center"/>
              <w:rPr>
                <w:b/>
              </w:rPr>
            </w:pPr>
            <w:r>
              <w:rPr>
                <w:b/>
              </w:rPr>
              <w:t>1</w:t>
            </w:r>
          </w:p>
        </w:tc>
        <w:tc>
          <w:tcPr>
            <w:tcW w:w="898" w:type="dxa"/>
            <w:vAlign w:val="center"/>
          </w:tcPr>
          <w:p w14:paraId="054667DF" w14:textId="2C2CFEEF" w:rsidR="0090539C" w:rsidRDefault="0090539C" w:rsidP="003179A7">
            <w:pPr>
              <w:jc w:val="center"/>
              <w:rPr>
                <w:b/>
              </w:rPr>
            </w:pPr>
            <w:r>
              <w:rPr>
                <w:b/>
              </w:rPr>
              <w:t>$</w:t>
            </w:r>
            <w:r w:rsidR="0023729D">
              <w:rPr>
                <w:b/>
              </w:rPr>
              <w:t>5200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123708">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4E3C0410" w:rsidR="0090539C" w:rsidRDefault="00722188" w:rsidP="003179A7">
            <w:pPr>
              <w:jc w:val="center"/>
              <w:rPr>
                <w:b/>
              </w:rPr>
            </w:pPr>
            <w:r>
              <w:rPr>
                <w:b/>
              </w:rPr>
              <w:t>5</w:t>
            </w:r>
          </w:p>
        </w:tc>
        <w:tc>
          <w:tcPr>
            <w:tcW w:w="898" w:type="dxa"/>
            <w:vAlign w:val="center"/>
          </w:tcPr>
          <w:p w14:paraId="047B1D80" w14:textId="0720D9D0" w:rsidR="0090539C" w:rsidRDefault="0090539C" w:rsidP="003179A7">
            <w:pPr>
              <w:jc w:val="center"/>
              <w:rPr>
                <w:b/>
              </w:rPr>
            </w:pPr>
            <w:r>
              <w:rPr>
                <w:b/>
              </w:rPr>
              <w:t>$</w:t>
            </w:r>
            <w:r w:rsidR="00950367">
              <w:rPr>
                <w:b/>
              </w:rPr>
              <w:t>5</w:t>
            </w:r>
            <w:r w:rsidR="002C74EC">
              <w:rPr>
                <w:b/>
              </w:rPr>
              <w:t>8</w:t>
            </w:r>
            <w:r w:rsidR="00950367">
              <w:rPr>
                <w:b/>
              </w:rPr>
              <w:t>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123708">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77777777" w:rsidR="0090539C" w:rsidRDefault="0090539C" w:rsidP="003179A7">
            <w:pPr>
              <w:jc w:val="center"/>
              <w:rPr>
                <w:b/>
              </w:rPr>
            </w:pPr>
            <w:r>
              <w:rPr>
                <w:b/>
              </w:rPr>
              <w:t>1</w:t>
            </w:r>
          </w:p>
        </w:tc>
        <w:tc>
          <w:tcPr>
            <w:tcW w:w="898" w:type="dxa"/>
            <w:vAlign w:val="center"/>
          </w:tcPr>
          <w:p w14:paraId="283C5DE6" w14:textId="55A93E0E" w:rsidR="0090539C" w:rsidRDefault="0090539C" w:rsidP="003179A7">
            <w:pPr>
              <w:jc w:val="center"/>
              <w:rPr>
                <w:b/>
              </w:rPr>
            </w:pPr>
            <w:r>
              <w:rPr>
                <w:b/>
              </w:rPr>
              <w:t>$</w:t>
            </w:r>
            <w:r w:rsidR="00950367">
              <w:rPr>
                <w:b/>
              </w:rPr>
              <w:t>6500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123708">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77777777" w:rsidR="0090539C" w:rsidRDefault="0090539C" w:rsidP="003179A7">
            <w:pPr>
              <w:jc w:val="center"/>
              <w:rPr>
                <w:b/>
              </w:rPr>
            </w:pPr>
            <w:r>
              <w:rPr>
                <w:b/>
              </w:rPr>
              <w:t>1</w:t>
            </w:r>
          </w:p>
        </w:tc>
        <w:tc>
          <w:tcPr>
            <w:tcW w:w="898" w:type="dxa"/>
            <w:vAlign w:val="center"/>
          </w:tcPr>
          <w:p w14:paraId="6E6814B8" w14:textId="3C7F5C29" w:rsidR="0090539C" w:rsidRDefault="0090539C" w:rsidP="003179A7">
            <w:pPr>
              <w:jc w:val="center"/>
              <w:rPr>
                <w:b/>
              </w:rPr>
            </w:pPr>
            <w:r>
              <w:rPr>
                <w:b/>
              </w:rPr>
              <w:t>$</w:t>
            </w:r>
            <w:r w:rsidR="00950367">
              <w:rPr>
                <w:b/>
              </w:rPr>
              <w:t>6</w:t>
            </w:r>
            <w:r w:rsidR="002C74EC">
              <w:rPr>
                <w:b/>
              </w:rPr>
              <w:t>7</w:t>
            </w:r>
            <w:r w:rsidR="00950367">
              <w:rPr>
                <w:b/>
              </w:rPr>
              <w:t>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123708">
        <w:trPr>
          <w:gridAfter w:val="1"/>
          <w:wAfter w:w="132" w:type="dxa"/>
        </w:trPr>
        <w:tc>
          <w:tcPr>
            <w:tcW w:w="2965" w:type="dxa"/>
            <w:gridSpan w:val="2"/>
          </w:tcPr>
          <w:p w14:paraId="64C2EB16" w14:textId="77777777" w:rsidR="0090539C" w:rsidRDefault="0090539C" w:rsidP="009800A5">
            <w:pPr>
              <w:spacing w:before="240"/>
              <w:jc w:val="center"/>
              <w:rPr>
                <w:b/>
              </w:rPr>
            </w:pPr>
            <w:r>
              <w:rPr>
                <w:b/>
              </w:rPr>
              <w:t>NEGOTIATION</w:t>
            </w:r>
          </w:p>
        </w:tc>
        <w:tc>
          <w:tcPr>
            <w:tcW w:w="314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4CE7FF1C" w:rsidR="0090539C" w:rsidRDefault="000F5CCA" w:rsidP="003179A7">
            <w:pPr>
              <w:jc w:val="center"/>
              <w:rPr>
                <w:b/>
              </w:rPr>
            </w:pPr>
            <w:r>
              <w:rPr>
                <w:b/>
              </w:rPr>
              <w:t>30</w:t>
            </w:r>
          </w:p>
        </w:tc>
        <w:tc>
          <w:tcPr>
            <w:tcW w:w="898" w:type="dxa"/>
            <w:vAlign w:val="center"/>
          </w:tcPr>
          <w:p w14:paraId="58260583" w14:textId="6BD9F50C" w:rsidR="0090539C" w:rsidRDefault="0090539C" w:rsidP="003179A7">
            <w:pPr>
              <w:jc w:val="center"/>
              <w:rPr>
                <w:b/>
              </w:rPr>
            </w:pPr>
            <w:r>
              <w:rPr>
                <w:b/>
              </w:rPr>
              <w:t>$</w:t>
            </w:r>
            <w:r w:rsidR="00A26B52">
              <w:rPr>
                <w:b/>
              </w:rPr>
              <w:t>3</w:t>
            </w:r>
            <w:r w:rsidR="002C74EC">
              <w:rPr>
                <w:b/>
              </w:rPr>
              <w:t>6</w:t>
            </w:r>
            <w:r w:rsidR="00A26B52">
              <w:rPr>
                <w:b/>
              </w:rPr>
              <w:t>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696188F2" w14:textId="77777777" w:rsidR="0090539C" w:rsidRPr="005D01CC" w:rsidRDefault="0090539C" w:rsidP="005D01CC">
      <w:pPr>
        <w:rPr>
          <w:b/>
        </w:rPr>
      </w:pPr>
      <w:r w:rsidRPr="005D01CC">
        <w:rPr>
          <w:b/>
        </w:rPr>
        <w:lastRenderedPageBreak/>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lastRenderedPageBreak/>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lastRenderedPageBreak/>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003F4BFA">
        <w:rPr>
          <w:rStyle w:val="Style10"/>
          <w:rFonts w:cstheme="minorBidi"/>
          <w:b/>
          <w:bCs/>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8"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8"/>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4"/>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9"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9"/>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0"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0"/>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5"/>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69244608">
        <w:tc>
          <w:tcPr>
            <w:tcW w:w="3150" w:type="dxa"/>
          </w:tcPr>
          <w:p w14:paraId="0708B6E6" w14:textId="77777777" w:rsidR="00803B54" w:rsidRPr="00595C71"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highlight w:val="yellow"/>
              </w:rPr>
            </w:pPr>
            <w:r w:rsidRPr="003E6957">
              <w:rPr>
                <w:rFonts w:asciiTheme="minorHAnsi" w:hAnsiTheme="minorHAnsi" w:cstheme="minorHAnsi"/>
              </w:rPr>
              <w:t>Agency:</w:t>
            </w:r>
            <w:r w:rsidRPr="00595C71">
              <w:rPr>
                <w:rFonts w:asciiTheme="minorHAnsi" w:hAnsiTheme="minorHAnsi" w:cstheme="minorHAnsi"/>
                <w:highlight w:val="yellow"/>
              </w:rPr>
              <w:t xml:space="preserve">  </w:t>
            </w:r>
          </w:p>
        </w:tc>
        <w:tc>
          <w:tcPr>
            <w:tcW w:w="5035" w:type="dxa"/>
          </w:tcPr>
          <w:p w14:paraId="745D3D90" w14:textId="77777777" w:rsidR="00803B54" w:rsidRPr="008F5F35"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8F5F35">
              <w:rPr>
                <w:rFonts w:asciiTheme="minorHAnsi" w:hAnsiTheme="minorHAnsi" w:cstheme="minorHAnsi"/>
                <w:b/>
              </w:rPr>
              <w:t>Illinois Department of Transportation</w:t>
            </w:r>
          </w:p>
        </w:tc>
      </w:tr>
      <w:tr w:rsidR="00803B54" w:rsidRPr="007D346D" w14:paraId="0604D8AB" w14:textId="77777777" w:rsidTr="69244608">
        <w:trPr>
          <w:trHeight w:val="314"/>
        </w:trPr>
        <w:tc>
          <w:tcPr>
            <w:tcW w:w="3150" w:type="dxa"/>
          </w:tcPr>
          <w:p w14:paraId="4EE082F5" w14:textId="77777777"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Pr>
                <w:rFonts w:asciiTheme="minorHAnsi" w:hAnsiTheme="minorHAnsi" w:cstheme="minorHAnsi"/>
              </w:rPr>
              <w:t>Office/District:</w:t>
            </w:r>
          </w:p>
        </w:tc>
        <w:tc>
          <w:tcPr>
            <w:tcW w:w="5035" w:type="dxa"/>
          </w:tcPr>
          <w:p w14:paraId="160CD99B" w14:textId="758BA3BD" w:rsidR="00803B54" w:rsidRPr="008F5F35" w:rsidRDefault="006411B7"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8F5F35">
                  <w:rPr>
                    <w:rFonts w:asciiTheme="minorHAnsi" w:hAnsiTheme="minorHAnsi" w:cstheme="minorHAnsi"/>
                  </w:rPr>
                  <w:t xml:space="preserve">District </w:t>
                </w:r>
                <w:r w:rsidR="00C62C5F" w:rsidRPr="008F5F35">
                  <w:rPr>
                    <w:rFonts w:asciiTheme="minorHAnsi" w:hAnsiTheme="minorHAnsi" w:cstheme="minorHAnsi"/>
                  </w:rPr>
                  <w:t>4</w:t>
                </w:r>
              </w:sdtContent>
            </w:sdt>
          </w:p>
        </w:tc>
      </w:tr>
      <w:tr w:rsidR="00803B54" w:rsidRPr="007D346D" w14:paraId="67288CBC" w14:textId="77777777" w:rsidTr="69244608">
        <w:trPr>
          <w:trHeight w:val="314"/>
        </w:trPr>
        <w:tc>
          <w:tcPr>
            <w:tcW w:w="3150" w:type="dxa"/>
          </w:tcPr>
          <w:p w14:paraId="02F8C4EF" w14:textId="2894747B"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Bidi"/>
              </w:rPr>
            </w:pPr>
            <w:r w:rsidRPr="394CD31C">
              <w:rPr>
                <w:rFonts w:asciiTheme="minorHAnsi" w:hAnsiTheme="minorHAnsi" w:cstheme="minorBidi"/>
              </w:rPr>
              <w:t>Attn:</w:t>
            </w:r>
          </w:p>
        </w:tc>
        <w:tc>
          <w:tcPr>
            <w:tcW w:w="5035" w:type="dxa"/>
          </w:tcPr>
          <w:p w14:paraId="1CA7A9C4" w14:textId="72A2B0BB" w:rsidR="00803B54" w:rsidRPr="008F5F35" w:rsidRDefault="770F4EBE" w:rsidP="00803B54">
            <w:pPr>
              <w:tabs>
                <w:tab w:val="left" w:pos="720"/>
                <w:tab w:val="left" w:pos="1440"/>
              </w:tabs>
              <w:spacing w:before="240" w:line="23" w:lineRule="atLeast"/>
              <w:ind w:left="231"/>
              <w:jc w:val="both"/>
              <w:rPr>
                <w:rFonts w:asciiTheme="minorHAnsi" w:hAnsiTheme="minorHAnsi" w:cstheme="minorBidi"/>
                <w:b/>
              </w:rPr>
            </w:pPr>
            <w:r w:rsidRPr="008F5F35">
              <w:rPr>
                <w:rFonts w:asciiTheme="minorHAnsi" w:hAnsiTheme="minorHAnsi" w:cstheme="minorBidi"/>
                <w:b/>
                <w:bCs/>
              </w:rPr>
              <w:t>Jennifer Earleywine</w:t>
            </w:r>
          </w:p>
        </w:tc>
      </w:tr>
      <w:tr w:rsidR="00803B54" w:rsidRPr="007D346D" w14:paraId="21168769" w14:textId="77777777" w:rsidTr="69244608">
        <w:tc>
          <w:tcPr>
            <w:tcW w:w="3150" w:type="dxa"/>
          </w:tcPr>
          <w:p w14:paraId="19ABF28C" w14:textId="77777777"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5035" w:type="dxa"/>
          </w:tcPr>
          <w:p w14:paraId="7484AE10" w14:textId="4A5C9756" w:rsidR="00803B54" w:rsidRPr="008F5F35" w:rsidRDefault="69244608" w:rsidP="69244608">
            <w:pPr>
              <w:tabs>
                <w:tab w:val="left" w:pos="720"/>
                <w:tab w:val="left" w:pos="1440"/>
              </w:tabs>
              <w:spacing w:before="240" w:line="23" w:lineRule="atLeast"/>
              <w:ind w:left="231"/>
              <w:jc w:val="both"/>
              <w:rPr>
                <w:rFonts w:asciiTheme="minorHAnsi" w:hAnsiTheme="minorHAnsi" w:cstheme="minorBidi"/>
                <w:b/>
                <w:bCs/>
              </w:rPr>
            </w:pPr>
            <w:r w:rsidRPr="008F5F35">
              <w:rPr>
                <w:rFonts w:asciiTheme="minorHAnsi" w:hAnsiTheme="minorHAnsi" w:cstheme="minorBidi"/>
                <w:b/>
                <w:bCs/>
              </w:rPr>
              <w:t>401 Main Street</w:t>
            </w:r>
          </w:p>
        </w:tc>
      </w:tr>
      <w:tr w:rsidR="00803B54" w:rsidRPr="007D346D" w14:paraId="61D34011" w14:textId="77777777" w:rsidTr="69244608">
        <w:tc>
          <w:tcPr>
            <w:tcW w:w="3150" w:type="dxa"/>
          </w:tcPr>
          <w:p w14:paraId="78559AB0" w14:textId="77777777" w:rsidR="00803B54" w:rsidRPr="007D346D"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5035" w:type="dxa"/>
          </w:tcPr>
          <w:p w14:paraId="071C4016" w14:textId="05B6D8A8" w:rsidR="00803B54" w:rsidRPr="008F5F35" w:rsidRDefault="69244608" w:rsidP="69244608">
            <w:pPr>
              <w:tabs>
                <w:tab w:val="left" w:pos="720"/>
                <w:tab w:val="left" w:pos="1440"/>
              </w:tabs>
              <w:spacing w:before="240" w:line="23" w:lineRule="atLeast"/>
              <w:ind w:left="231"/>
              <w:jc w:val="both"/>
              <w:rPr>
                <w:rFonts w:asciiTheme="minorHAnsi" w:hAnsiTheme="minorHAnsi" w:cstheme="minorBidi"/>
                <w:b/>
                <w:bCs/>
              </w:rPr>
            </w:pPr>
            <w:r w:rsidRPr="008F5F35">
              <w:rPr>
                <w:rFonts w:asciiTheme="minorHAnsi" w:hAnsiTheme="minorHAnsi" w:cstheme="minorBidi"/>
                <w:b/>
                <w:bCs/>
              </w:rPr>
              <w:t>Peoria, IL 61602</w:t>
            </w:r>
          </w:p>
        </w:tc>
      </w:tr>
      <w:tr w:rsidR="00803B54" w:rsidRPr="007D346D" w14:paraId="532DBA91" w14:textId="77777777" w:rsidTr="69244608">
        <w:tc>
          <w:tcPr>
            <w:tcW w:w="3150" w:type="dxa"/>
          </w:tcPr>
          <w:p w14:paraId="004DAF3C" w14:textId="77777777" w:rsidR="00803B54" w:rsidRPr="007D346D"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Pr>
                <w:rFonts w:asciiTheme="minorHAnsi" w:hAnsiTheme="minorHAnsi" w:cstheme="minorHAnsi"/>
              </w:rPr>
              <w:t>Email:</w:t>
            </w:r>
          </w:p>
        </w:tc>
        <w:tc>
          <w:tcPr>
            <w:tcW w:w="5035" w:type="dxa"/>
          </w:tcPr>
          <w:p w14:paraId="3F484938" w14:textId="13922CCE" w:rsidR="00803B54" w:rsidRPr="008F5F35" w:rsidRDefault="006411B7" w:rsidP="00803B54">
            <w:pPr>
              <w:tabs>
                <w:tab w:val="left" w:pos="720"/>
                <w:tab w:val="left" w:pos="1440"/>
              </w:tabs>
              <w:spacing w:before="240" w:line="23" w:lineRule="atLeast"/>
              <w:ind w:left="231"/>
              <w:jc w:val="both"/>
              <w:rPr>
                <w:rFonts w:asciiTheme="minorHAnsi" w:hAnsiTheme="minorHAnsi" w:cstheme="minorBidi"/>
              </w:rPr>
            </w:pPr>
            <w:hyperlink r:id="rId47" w:history="1">
              <w:r w:rsidR="003F4BFA" w:rsidRPr="00AE1620">
                <w:rPr>
                  <w:rStyle w:val="Hyperlink"/>
                  <w:rFonts w:asciiTheme="minorHAnsi" w:hAnsiTheme="minorHAnsi" w:cstheme="minorBidi"/>
                  <w:sz w:val="22"/>
                </w:rPr>
                <w:t>jennifer.earleywine@illinois.gov</w:t>
              </w:r>
            </w:hyperlink>
            <w:r w:rsidR="003F4BFA">
              <w:rPr>
                <w:rFonts w:asciiTheme="minorHAnsi" w:hAnsiTheme="minorHAnsi" w:cstheme="minorBidi"/>
              </w:rPr>
              <w:t xml:space="preserve"> </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16200F0"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w:t>
      </w:r>
      <w:r w:rsidR="004B2541">
        <w:t xml:space="preserve"> to </w:t>
      </w:r>
      <w:r w:rsidRPr="00E2208E">
        <w:t xml:space="preserv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9C1AC0"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3F4BFA">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3F4BFA">
      <w:pPr>
        <w:pStyle w:val="ListParagraph"/>
        <w:keepNext/>
        <w:keepLines/>
        <w:numPr>
          <w:ilvl w:val="2"/>
          <w:numId w:val="20"/>
        </w:numPr>
        <w:tabs>
          <w:tab w:val="left" w:pos="720"/>
          <w:tab w:val="left" w:pos="1440"/>
        </w:tabs>
        <w:spacing w:before="240" w:after="20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C3B446A"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w:t>
      </w:r>
      <w:r w:rsidR="004B2541">
        <w:rPr>
          <w:rFonts w:asciiTheme="minorHAnsi" w:hAnsiTheme="minorHAnsi" w:cstheme="minorHAnsi"/>
        </w:rPr>
        <w:t xml:space="preserve">to </w:t>
      </w:r>
      <w:r w:rsidRPr="000477FE">
        <w:rPr>
          <w:rFonts w:asciiTheme="minorHAnsi" w:hAnsiTheme="minorHAnsi" w:cstheme="minorHAnsi"/>
        </w:rPr>
        <w:t>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w:t>
      </w:r>
      <w:r w:rsidRPr="000B6AB7">
        <w:rPr>
          <w:rFonts w:asciiTheme="minorHAnsi" w:hAnsiTheme="minorHAnsi" w:cstheme="minorHAnsi"/>
        </w:rPr>
        <w:lastRenderedPageBreak/>
        <w:t xml:space="preserve">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r w:rsidR="009C1AC0" w:rsidRPr="000477FE">
        <w:rPr>
          <w:rFonts w:asciiTheme="minorHAnsi" w:hAnsiTheme="minorHAnsi" w:cstheme="minorHAnsi"/>
        </w:rPr>
        <w:t>of</w:t>
      </w:r>
      <w:r w:rsidR="004B2541">
        <w:rPr>
          <w:rFonts w:asciiTheme="minorHAnsi" w:hAnsiTheme="minorHAnsi" w:cstheme="minorHAnsi"/>
        </w:rPr>
        <w:t>:</w:t>
      </w:r>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w:t>
      </w:r>
      <w:r w:rsidRPr="000477FE">
        <w:rPr>
          <w:rFonts w:asciiTheme="minorHAnsi" w:hAnsiTheme="minorHAnsi"/>
        </w:rPr>
        <w:lastRenderedPageBreak/>
        <w:t>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w:t>
      </w:r>
      <w:r w:rsidRPr="000477FE">
        <w:rPr>
          <w:rFonts w:asciiTheme="minorHAnsi" w:hAnsiTheme="minorHAnsi"/>
        </w:rPr>
        <w:lastRenderedPageBreak/>
        <w:t>$1,000,000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8"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1" w:name="Check75"/>
      <w:r>
        <w:rPr>
          <w:rFonts w:asciiTheme="minorHAnsi" w:hAnsiTheme="minorHAnsi" w:cstheme="minorHAnsi"/>
          <w:iCs/>
        </w:rPr>
        <w:instrText xml:space="preserve"> FORMCHECKBOX </w:instrText>
      </w:r>
      <w:r w:rsidR="006411B7">
        <w:rPr>
          <w:rFonts w:asciiTheme="minorHAnsi" w:hAnsiTheme="minorHAnsi" w:cstheme="minorHAnsi"/>
          <w:iCs/>
        </w:rPr>
      </w:r>
      <w:r w:rsidR="006411B7">
        <w:rPr>
          <w:rFonts w:asciiTheme="minorHAnsi" w:hAnsiTheme="minorHAnsi" w:cstheme="minorHAnsi"/>
          <w:iCs/>
        </w:rPr>
        <w:fldChar w:fldCharType="separate"/>
      </w:r>
      <w:r>
        <w:rPr>
          <w:rFonts w:asciiTheme="minorHAnsi" w:hAnsiTheme="minorHAnsi" w:cstheme="minorHAnsi"/>
          <w:iCs/>
        </w:rPr>
        <w:fldChar w:fldCharType="end"/>
      </w:r>
      <w:bookmarkEnd w:id="21"/>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CB73C7">
      <w:pPr>
        <w:pStyle w:val="BodyTextIndent"/>
        <w:numPr>
          <w:ilvl w:val="2"/>
          <w:numId w:val="48"/>
        </w:numPr>
        <w:spacing w:before="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2" w:name="_Hlk22209317"/>
      <w:r w:rsidRPr="008D037E">
        <w:rPr>
          <w:rFonts w:asciiTheme="minorHAnsi" w:hAnsiTheme="minorHAnsi" w:cstheme="minorHAnsi"/>
          <w:snapToGrid w:val="0"/>
          <w:color w:val="000000"/>
        </w:rPr>
        <w:t>services</w:t>
      </w:r>
      <w:bookmarkEnd w:id="22"/>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CB73C7">
      <w:pPr>
        <w:pStyle w:val="ListParagraph"/>
        <w:numPr>
          <w:ilvl w:val="0"/>
          <w:numId w:val="37"/>
        </w:numPr>
        <w:spacing w:before="120" w:after="120"/>
        <w:ind w:left="1800" w:hanging="994"/>
        <w:jc w:val="both"/>
        <w:rPr>
          <w:rFonts w:asciiTheme="minorHAnsi" w:hAnsiTheme="minorHAnsi" w:cstheme="minorHAnsi"/>
          <w:b/>
          <w:snapToGrid w:val="0"/>
          <w:vanish/>
          <w:color w:val="000000"/>
        </w:rPr>
      </w:pPr>
    </w:p>
    <w:p w14:paraId="20F27F33" w14:textId="77777777" w:rsidR="000000CB" w:rsidRPr="008D037E" w:rsidRDefault="000000CB" w:rsidP="00CB73C7">
      <w:pPr>
        <w:pStyle w:val="ListParagraph"/>
        <w:numPr>
          <w:ilvl w:val="0"/>
          <w:numId w:val="37"/>
        </w:numPr>
        <w:spacing w:before="120" w:after="120"/>
        <w:ind w:left="1800" w:hanging="994"/>
        <w:jc w:val="both"/>
        <w:rPr>
          <w:rFonts w:asciiTheme="minorHAnsi" w:hAnsiTheme="minorHAnsi" w:cstheme="minorHAnsi"/>
          <w:b/>
          <w:snapToGrid w:val="0"/>
          <w:vanish/>
          <w:color w:val="000000"/>
        </w:rPr>
      </w:pPr>
    </w:p>
    <w:p w14:paraId="12069947" w14:textId="77777777" w:rsidR="000000CB" w:rsidRPr="008D037E" w:rsidRDefault="000000CB" w:rsidP="00CB73C7">
      <w:pPr>
        <w:pStyle w:val="ListParagraph"/>
        <w:numPr>
          <w:ilvl w:val="0"/>
          <w:numId w:val="37"/>
        </w:numPr>
        <w:spacing w:before="120" w:after="120"/>
        <w:ind w:left="1800" w:hanging="994"/>
        <w:jc w:val="both"/>
        <w:rPr>
          <w:rFonts w:asciiTheme="minorHAnsi" w:hAnsiTheme="minorHAnsi" w:cstheme="minorHAnsi"/>
          <w:b/>
          <w:snapToGrid w:val="0"/>
          <w:vanish/>
          <w:color w:val="000000"/>
        </w:rPr>
      </w:pPr>
    </w:p>
    <w:p w14:paraId="2232F2CA" w14:textId="77777777" w:rsidR="000000CB" w:rsidRPr="008D037E" w:rsidRDefault="000000CB" w:rsidP="00CB73C7">
      <w:pPr>
        <w:pStyle w:val="ListParagraph"/>
        <w:numPr>
          <w:ilvl w:val="0"/>
          <w:numId w:val="37"/>
        </w:numPr>
        <w:spacing w:before="120" w:after="120"/>
        <w:ind w:left="1800" w:hanging="994"/>
        <w:jc w:val="both"/>
        <w:rPr>
          <w:rFonts w:asciiTheme="minorHAnsi" w:hAnsiTheme="minorHAnsi" w:cstheme="minorHAnsi"/>
          <w:b/>
          <w:snapToGrid w:val="0"/>
          <w:vanish/>
          <w:color w:val="000000"/>
        </w:rPr>
      </w:pPr>
    </w:p>
    <w:p w14:paraId="1798F97D" w14:textId="77777777" w:rsidR="000000CB" w:rsidRPr="008D037E" w:rsidRDefault="000000CB" w:rsidP="00CB73C7">
      <w:pPr>
        <w:pStyle w:val="ListParagraph"/>
        <w:numPr>
          <w:ilvl w:val="0"/>
          <w:numId w:val="37"/>
        </w:numPr>
        <w:spacing w:before="120" w:after="120"/>
        <w:ind w:left="1800" w:hanging="994"/>
        <w:jc w:val="both"/>
        <w:rPr>
          <w:rFonts w:asciiTheme="minorHAnsi" w:hAnsiTheme="minorHAnsi" w:cstheme="minorHAnsi"/>
          <w:b/>
          <w:snapToGrid w:val="0"/>
          <w:vanish/>
          <w:color w:val="000000"/>
        </w:rPr>
      </w:pPr>
    </w:p>
    <w:p w14:paraId="62A7FC89" w14:textId="77777777" w:rsidR="000000CB" w:rsidRPr="008D037E" w:rsidRDefault="000000CB" w:rsidP="00CB73C7">
      <w:pPr>
        <w:pStyle w:val="ListParagraph"/>
        <w:numPr>
          <w:ilvl w:val="1"/>
          <w:numId w:val="37"/>
        </w:numPr>
        <w:spacing w:before="120" w:after="120"/>
        <w:ind w:left="1800" w:hanging="994"/>
        <w:jc w:val="both"/>
        <w:rPr>
          <w:rFonts w:asciiTheme="minorHAnsi" w:hAnsiTheme="minorHAnsi" w:cstheme="minorHAnsi"/>
          <w:b/>
          <w:snapToGrid w:val="0"/>
          <w:vanish/>
          <w:color w:val="000000"/>
        </w:rPr>
      </w:pPr>
    </w:p>
    <w:p w14:paraId="6304BB85"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3" w:name="_Hlk22213869"/>
      <w:r w:rsidRPr="008D037E">
        <w:rPr>
          <w:rFonts w:asciiTheme="minorHAnsi" w:hAnsiTheme="minorHAnsi" w:cstheme="minorHAnsi"/>
          <w:snapToGrid w:val="0"/>
          <w:color w:val="000000"/>
        </w:rPr>
        <w:t>contract</w:t>
      </w:r>
      <w:bookmarkEnd w:id="23"/>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CB73C7">
      <w:pPr>
        <w:pStyle w:val="ListParagraph"/>
        <w:numPr>
          <w:ilvl w:val="2"/>
          <w:numId w:val="48"/>
        </w:numPr>
        <w:spacing w:before="120" w:after="12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411B7">
        <w:rPr>
          <w:rFonts w:asciiTheme="minorHAnsi" w:hAnsiTheme="minorHAnsi" w:cstheme="minorHAnsi"/>
          <w:iCs/>
        </w:rPr>
      </w:r>
      <w:r w:rsidR="006411B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411B7">
        <w:rPr>
          <w:rFonts w:asciiTheme="minorHAnsi" w:hAnsiTheme="minorHAnsi" w:cstheme="minorHAnsi"/>
          <w:iCs/>
        </w:rPr>
      </w:r>
      <w:r w:rsidR="006411B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411B7">
        <w:rPr>
          <w:rFonts w:asciiTheme="minorHAnsi" w:hAnsiTheme="minorHAnsi" w:cstheme="minorHAnsi"/>
          <w:iCs/>
        </w:rPr>
      </w:r>
      <w:r w:rsidR="006411B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08BC98BD"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4" w:name="Check82"/>
      <w:r>
        <w:rPr>
          <w:rFonts w:asciiTheme="minorHAnsi" w:hAnsiTheme="minorHAnsi" w:cstheme="minorHAnsi"/>
          <w:iCs/>
        </w:rPr>
        <w:instrText xml:space="preserve"> FORMCHECKBOX </w:instrText>
      </w:r>
      <w:r w:rsidR="006411B7">
        <w:rPr>
          <w:rFonts w:asciiTheme="minorHAnsi" w:hAnsiTheme="minorHAnsi" w:cstheme="minorHAnsi"/>
          <w:iCs/>
        </w:rPr>
      </w:r>
      <w:r w:rsidR="006411B7">
        <w:rPr>
          <w:rFonts w:asciiTheme="minorHAnsi" w:hAnsiTheme="minorHAnsi" w:cstheme="minorHAnsi"/>
          <w:iCs/>
        </w:rPr>
        <w:fldChar w:fldCharType="separate"/>
      </w:r>
      <w:r>
        <w:rPr>
          <w:rFonts w:asciiTheme="minorHAnsi" w:hAnsiTheme="minorHAnsi" w:cstheme="minorHAnsi"/>
          <w:iCs/>
        </w:rPr>
        <w:fldChar w:fldCharType="end"/>
      </w:r>
      <w:bookmarkEnd w:id="2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463C3272" w14:textId="0E682A91" w:rsidR="004B2541" w:rsidRDefault="004B2541" w:rsidP="009742ED">
      <w:pPr>
        <w:tabs>
          <w:tab w:val="left" w:pos="1440"/>
        </w:tabs>
        <w:spacing w:before="240" w:line="23" w:lineRule="atLeast"/>
        <w:ind w:left="720"/>
        <w:jc w:val="both"/>
        <w:rPr>
          <w:rFonts w:asciiTheme="minorHAnsi" w:hAnsiTheme="minorHAnsi" w:cstheme="minorHAnsi"/>
          <w:iCs/>
        </w:rPr>
      </w:pPr>
    </w:p>
    <w:p w14:paraId="4D35A669" w14:textId="77777777" w:rsidR="004B2541" w:rsidRPr="00854AFA" w:rsidRDefault="004B2541" w:rsidP="009742ED">
      <w:pPr>
        <w:tabs>
          <w:tab w:val="left" w:pos="1440"/>
        </w:tabs>
        <w:spacing w:before="240" w:line="23" w:lineRule="atLeast"/>
        <w:ind w:left="720"/>
        <w:jc w:val="both"/>
        <w:rPr>
          <w:rFonts w:asciiTheme="minorHAnsi" w:hAnsiTheme="minorHAnsi" w:cstheme="minorHAnsi"/>
          <w:iCs/>
        </w:rPr>
      </w:pP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lastRenderedPageBreak/>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9"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w:t>
      </w:r>
      <w:r w:rsidRPr="0042246F">
        <w:rPr>
          <w:rFonts w:asciiTheme="minorHAnsi" w:hAnsiTheme="minorHAnsi" w:cs="Arial"/>
        </w:rPr>
        <w:lastRenderedPageBreak/>
        <w:t xml:space="preserve">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Vendor;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Contract;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CB73C7">
      <w:pPr>
        <w:pStyle w:val="ListParagraph"/>
        <w:numPr>
          <w:ilvl w:val="2"/>
          <w:numId w:val="48"/>
        </w:numPr>
        <w:tabs>
          <w:tab w:val="left" w:pos="720"/>
          <w:tab w:val="left" w:pos="1080"/>
        </w:tabs>
        <w:spacing w:before="120"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CB73C7">
      <w:pPr>
        <w:pStyle w:val="ListParagraph"/>
        <w:numPr>
          <w:ilvl w:val="2"/>
          <w:numId w:val="48"/>
        </w:numPr>
        <w:tabs>
          <w:tab w:val="left" w:pos="720"/>
          <w:tab w:val="left" w:pos="1080"/>
        </w:tabs>
        <w:spacing w:before="120" w:after="120"/>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products shall be considered works made for hire within the meaning of 17 U.S.C. § 101;</w:t>
      </w:r>
    </w:p>
    <w:p w14:paraId="47FE2AE8" w14:textId="77777777" w:rsid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limitation; </w:t>
      </w:r>
    </w:p>
    <w:p w14:paraId="5E7024C7" w14:textId="77777777" w:rsid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and</w:t>
      </w:r>
      <w:r w:rsidR="0042246F">
        <w:rPr>
          <w:rFonts w:asciiTheme="minorHAnsi" w:hAnsiTheme="minorHAnsi" w:cs="Arial"/>
          <w:spacing w:val="-5"/>
        </w:rPr>
        <w:t xml:space="preserve">; </w:t>
      </w:r>
    </w:p>
    <w:p w14:paraId="1971DC94" w14:textId="21A8A935" w:rsidR="006C6297" w:rsidRPr="0042246F" w:rsidRDefault="006C6297" w:rsidP="00CB73C7">
      <w:pPr>
        <w:pStyle w:val="ListParagraph"/>
        <w:numPr>
          <w:ilvl w:val="3"/>
          <w:numId w:val="48"/>
        </w:numPr>
        <w:tabs>
          <w:tab w:val="left" w:pos="720"/>
          <w:tab w:val="left" w:pos="1080"/>
          <w:tab w:val="left" w:pos="1800"/>
          <w:tab w:val="left" w:pos="1890"/>
          <w:tab w:val="left" w:pos="2250"/>
        </w:tabs>
        <w:spacing w:before="120" w:after="120"/>
        <w:jc w:val="both"/>
        <w:outlineLvl w:val="1"/>
        <w:rPr>
          <w:rFonts w:asciiTheme="minorHAnsi" w:hAnsiTheme="minorHAnsi" w:cs="Arial"/>
          <w:spacing w:val="-5"/>
        </w:rPr>
      </w:pPr>
      <w:r w:rsidRPr="0042246F">
        <w:rPr>
          <w:rFonts w:asciiTheme="minorHAnsi" w:hAnsiTheme="minorHAnsi" w:cs="Arial"/>
          <w:spacing w:val="-1"/>
        </w:rPr>
        <w:lastRenderedPageBreak/>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CB73C7">
      <w:pPr>
        <w:tabs>
          <w:tab w:val="left" w:pos="720"/>
          <w:tab w:val="left" w:pos="1080"/>
          <w:tab w:val="left" w:pos="1440"/>
          <w:tab w:val="left" w:pos="1800"/>
        </w:tabs>
        <w:spacing w:before="120"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CB73C7">
      <w:pPr>
        <w:tabs>
          <w:tab w:val="left" w:pos="720"/>
          <w:tab w:val="left" w:pos="1080"/>
          <w:tab w:val="left" w:pos="1440"/>
          <w:tab w:val="left" w:pos="1800"/>
        </w:tabs>
        <w:spacing w:before="120"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0"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CB73C7">
      <w:pPr>
        <w:tabs>
          <w:tab w:val="left" w:pos="720"/>
          <w:tab w:val="left" w:pos="1080"/>
          <w:tab w:val="left" w:pos="1800"/>
          <w:tab w:val="left" w:pos="2160"/>
        </w:tabs>
        <w:spacing w:before="120" w:after="120"/>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CB73C7">
      <w:pPr>
        <w:tabs>
          <w:tab w:val="left" w:pos="720"/>
          <w:tab w:val="left" w:pos="1080"/>
          <w:tab w:val="left" w:pos="1800"/>
          <w:tab w:val="left" w:pos="2160"/>
        </w:tabs>
        <w:spacing w:before="120"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CB73C7">
      <w:pPr>
        <w:tabs>
          <w:tab w:val="left" w:pos="720"/>
          <w:tab w:val="left" w:pos="1080"/>
          <w:tab w:val="left" w:pos="1800"/>
          <w:tab w:val="left" w:pos="2160"/>
        </w:tabs>
        <w:spacing w:before="120"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CB73C7">
      <w:pPr>
        <w:spacing w:before="120" w:after="12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w:t>
      </w:r>
      <w:r w:rsidRPr="005E393C">
        <w:rPr>
          <w:rFonts w:asciiTheme="minorHAnsi" w:hAnsiTheme="minorHAnsi"/>
        </w:rPr>
        <w:lastRenderedPageBreak/>
        <w:t>equipment into eligibility for Vendor's maintenance shall apply.  Exercise of these rights by the Agency/Buyer shall be without penalty or sanction by Vendor.</w:t>
      </w:r>
    </w:p>
    <w:p w14:paraId="38822F9C" w14:textId="50DE6419" w:rsidR="00F77FCD" w:rsidRPr="005E393C" w:rsidRDefault="005E393C" w:rsidP="00CB73C7">
      <w:pPr>
        <w:spacing w:before="120" w:after="120"/>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6629248" w14:textId="77777777" w:rsidR="004C7A77" w:rsidRDefault="005E393C" w:rsidP="00CB73C7">
      <w:pPr>
        <w:spacing w:before="120"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CB73C7">
      <w:pPr>
        <w:spacing w:before="120" w:after="120"/>
        <w:ind w:left="2160"/>
        <w:jc w:val="both"/>
        <w:rPr>
          <w:rFonts w:asciiTheme="minorHAnsi" w:hAnsiTheme="minorHAnsi"/>
          <w:b/>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w:t>
      </w:r>
      <w:r w:rsidRPr="00C15BCF">
        <w:rPr>
          <w:rFonts w:asciiTheme="minorHAnsi" w:hAnsiTheme="minorHAnsi" w:cstheme="minorHAnsi"/>
        </w:rPr>
        <w:lastRenderedPageBreak/>
        <w:t xml:space="preserve">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5" w:name="Check85"/>
      <w:r>
        <w:instrText xml:space="preserve"> FORMCHECKBOX </w:instrText>
      </w:r>
      <w:r w:rsidR="006411B7">
        <w:fldChar w:fldCharType="separate"/>
      </w:r>
      <w:r>
        <w:fldChar w:fldCharType="end"/>
      </w:r>
      <w:bookmarkEnd w:id="25"/>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6411B7"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1"/>
          <w:footerReference w:type="default" r:id="rId52"/>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3"/>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4"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5"/>
          <w:footerReference w:type="default" r:id="rId56"/>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7"/>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411B7">
        <w:rPr>
          <w:rFonts w:asciiTheme="minorHAnsi" w:hAnsiTheme="minorHAnsi" w:cs="Arial"/>
        </w:rPr>
      </w:r>
      <w:r w:rsidR="006411B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8"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9"/>
          <w:footerReference w:type="default" r:id="rId60"/>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1"/>
          <w:headerReference w:type="default" r:id="rId62"/>
          <w:footerReference w:type="even" r:id="rId63"/>
          <w:footerReference w:type="default" r:id="rId64"/>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5"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6411B7">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6411B7">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6"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6"/>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6"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7"/>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C6BFF40"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8"/>
          <w:footerReference w:type="default" r:id="rId69"/>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Vendor’s Parent Entity(ies)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6411B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0"/>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411B7">
        <w:rPr>
          <w:rFonts w:cstheme="minorHAnsi"/>
          <w:bCs/>
        </w:rPr>
      </w:r>
      <w:r w:rsidR="006411B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411B7">
        <w:rPr>
          <w:rFonts w:cstheme="minorHAnsi"/>
          <w:bCs/>
        </w:rPr>
      </w:r>
      <w:r w:rsidR="006411B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6411B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6411B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6411B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411B7">
              <w:rPr>
                <w:rFonts w:cstheme="minorHAnsi"/>
              </w:rPr>
            </w:r>
            <w:r w:rsidR="006411B7">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411B7">
        <w:rPr>
          <w:rFonts w:cstheme="minorHAnsi"/>
          <w:bCs/>
        </w:rPr>
      </w:r>
      <w:r w:rsidR="006411B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411B7">
        <w:rPr>
          <w:rFonts w:cstheme="minorHAnsi"/>
          <w:bCs/>
        </w:rPr>
      </w:r>
      <w:r w:rsidR="006411B7">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BDF57"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21B36"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2"/>
          <w:footerReference w:type="default" r:id="rId73"/>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4"/>
          <w:footerReference w:type="default" r:id="rId75"/>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89E7A"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EA4E6"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B6B7A"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01186"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B5E43"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BFCED"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6"/>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4090024"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6411B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6411B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7"/>
          <w:footerReference w:type="default" r:id="rId78"/>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7"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7"/>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9"/>
          <w:footerReference w:type="default" r:id="rId80"/>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411B7">
        <w:rPr>
          <w:rFonts w:eastAsia="Calibri"/>
          <w:sz w:val="20"/>
          <w:szCs w:val="20"/>
        </w:rPr>
      </w:r>
      <w:r w:rsidR="006411B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1"/>
          <w:footerReference w:type="default" r:id="rId82"/>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147F3060"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91604B" w:rsidRPr="00DF22DE">
        <w:rPr>
          <w:rFonts w:asciiTheme="minorHAnsi" w:eastAsiaTheme="minorHAnsi" w:hAnsiTheme="minorHAnsi" w:cs="Calibri"/>
          <w:b/>
          <w:bCs/>
          <w:color w:val="000000"/>
          <w:u w:val="single"/>
        </w:rPr>
        <w:t>15</w:t>
      </w:r>
      <w:r w:rsidRPr="00DF22DE">
        <w:rPr>
          <w:rFonts w:asciiTheme="minorHAnsi" w:eastAsiaTheme="minorHAnsi" w:hAnsiTheme="minorHAnsi" w:cs="Calibri"/>
          <w:b/>
          <w:bCs/>
          <w:color w:val="000000"/>
          <w:u w:val="single"/>
        </w:rPr>
        <w:t>%</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r w:rsidRPr="003B4A01">
        <w:rPr>
          <w:rFonts w:asciiTheme="minorHAnsi" w:eastAsiaTheme="minorHAnsi" w:hAnsiTheme="minorHAnsi" w:cs="Calibri"/>
          <w:b/>
          <w:u w:val="single"/>
        </w:rPr>
        <w:t>BoBS Procurement DBE Utilization Plan (BoBs 2574)</w:t>
      </w:r>
      <w:r w:rsidRPr="003B4A01">
        <w:rPr>
          <w:rFonts w:asciiTheme="minorHAnsi" w:eastAsiaTheme="minorHAnsi" w:hAnsiTheme="minorHAnsi" w:cs="Calibri"/>
        </w:rPr>
        <w:t xml:space="preserve"> and </w:t>
      </w:r>
      <w:r w:rsidRPr="003B4A01">
        <w:rPr>
          <w:rFonts w:asciiTheme="minorHAnsi" w:eastAsiaTheme="minorHAnsi" w:hAnsiTheme="minorHAnsi" w:cs="Calibri"/>
          <w:b/>
          <w:u w:val="single"/>
        </w:rPr>
        <w:t>BoBS Procurement DBE Participation Statement (BoBS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3"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 xml:space="preserve">ess- </w:t>
        </w:r>
      </w:hyperlink>
      <w:hyperlink r:id="rId84"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27BA7A83"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8"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009C1AC0" w:rsidRPr="006072BE">
        <w:rPr>
          <w:rFonts w:asciiTheme="minorHAnsi" w:eastAsiaTheme="minorHAnsi" w:hAnsiTheme="minorHAnsi" w:cs="Calibri"/>
        </w:rPr>
        <w:t>c</w:t>
      </w:r>
      <w:r w:rsidR="009C1AC0" w:rsidRPr="006072BE">
        <w:rPr>
          <w:rFonts w:asciiTheme="minorHAnsi" w:eastAsiaTheme="minorHAnsi" w:hAnsiTheme="minorHAnsi" w:cs="Calibri"/>
          <w:spacing w:val="1"/>
        </w:rPr>
        <w:t>o</w:t>
      </w:r>
      <w:r w:rsidR="009C1AC0" w:rsidRPr="006072BE">
        <w:rPr>
          <w:rFonts w:asciiTheme="minorHAnsi" w:eastAsiaTheme="minorHAnsi" w:hAnsiTheme="minorHAnsi" w:cs="Calibri"/>
          <w:spacing w:val="-1"/>
        </w:rPr>
        <w:t>n</w:t>
      </w:r>
      <w:r w:rsidR="009C1AC0" w:rsidRPr="006072BE">
        <w:rPr>
          <w:rFonts w:asciiTheme="minorHAnsi" w:eastAsiaTheme="minorHAnsi" w:hAnsiTheme="minorHAnsi" w:cs="Calibri"/>
        </w:rPr>
        <w:t>tri</w:t>
      </w:r>
      <w:r w:rsidR="009C1AC0" w:rsidRPr="006072BE">
        <w:rPr>
          <w:rFonts w:asciiTheme="minorHAnsi" w:eastAsiaTheme="minorHAnsi" w:hAnsiTheme="minorHAnsi" w:cs="Calibri"/>
          <w:spacing w:val="-1"/>
        </w:rPr>
        <w:t>bu</w:t>
      </w:r>
      <w:r w:rsidR="009C1AC0" w:rsidRPr="006072BE">
        <w:rPr>
          <w:rFonts w:asciiTheme="minorHAnsi" w:eastAsiaTheme="minorHAnsi" w:hAnsiTheme="minorHAnsi" w:cs="Calibri"/>
        </w:rPr>
        <w:t>t</w:t>
      </w:r>
      <w:r w:rsidR="009C1AC0" w:rsidRPr="006072BE">
        <w:rPr>
          <w:rFonts w:asciiTheme="minorHAnsi" w:eastAsiaTheme="minorHAnsi" w:hAnsiTheme="minorHAnsi" w:cs="Calibri"/>
          <w:spacing w:val="-3"/>
        </w:rPr>
        <w:t>i</w:t>
      </w:r>
      <w:r w:rsidR="009C1AC0" w:rsidRPr="006072BE">
        <w:rPr>
          <w:rFonts w:asciiTheme="minorHAnsi" w:eastAsiaTheme="minorHAnsi" w:hAnsiTheme="minorHAnsi" w:cs="Calibri"/>
          <w:spacing w:val="1"/>
        </w:rPr>
        <w:t>o</w:t>
      </w:r>
      <w:r w:rsidR="009C1AC0" w:rsidRPr="006072BE">
        <w:rPr>
          <w:rFonts w:asciiTheme="minorHAnsi" w:eastAsiaTheme="minorHAnsi" w:hAnsiTheme="minorHAnsi" w:cs="Calibri"/>
          <w:spacing w:val="-1"/>
        </w:rPr>
        <w:t>n</w:t>
      </w:r>
      <w:r w:rsidR="009C1AC0" w:rsidRPr="006072BE">
        <w:rPr>
          <w:rFonts w:asciiTheme="minorHAnsi" w:eastAsiaTheme="minorHAnsi" w:hAnsiTheme="minorHAnsi" w:cs="Calibri"/>
        </w:rPr>
        <w:t xml:space="preserve">s </w:t>
      </w:r>
      <w:r w:rsidR="009C1AC0" w:rsidRPr="006072BE">
        <w:rPr>
          <w:rFonts w:asciiTheme="minorHAnsi" w:eastAsiaTheme="minorHAnsi" w:hAnsiTheme="minorHAnsi" w:cs="Calibri"/>
          <w:spacing w:val="30"/>
        </w:rPr>
        <w:t>of</w:t>
      </w:r>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8"/>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65109546"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xml:space="preserve">, </w:t>
      </w:r>
      <w:r w:rsidR="009C1AC0" w:rsidRPr="00A420E8">
        <w:rPr>
          <w:rFonts w:asciiTheme="minorHAnsi" w:eastAsiaTheme="minorHAnsi" w:hAnsiTheme="minorHAnsi" w:cs="Calibri"/>
        </w:rPr>
        <w:t>all</w:t>
      </w:r>
      <w:r w:rsidR="009C1AC0" w:rsidRPr="00A420E8">
        <w:rPr>
          <w:rFonts w:asciiTheme="minorHAnsi" w:eastAsiaTheme="minorHAnsi" w:hAnsiTheme="minorHAnsi" w:cs="Calibri"/>
          <w:spacing w:val="1"/>
        </w:rPr>
        <w:t>o</w:t>
      </w:r>
      <w:r w:rsidR="009C1AC0" w:rsidRPr="00A420E8">
        <w:rPr>
          <w:rFonts w:asciiTheme="minorHAnsi" w:eastAsiaTheme="minorHAnsi" w:hAnsiTheme="minorHAnsi" w:cs="Calibri"/>
        </w:rPr>
        <w:t>wi</w:t>
      </w:r>
      <w:r w:rsidR="009C1AC0" w:rsidRPr="00A420E8">
        <w:rPr>
          <w:rFonts w:asciiTheme="minorHAnsi" w:eastAsiaTheme="minorHAnsi" w:hAnsiTheme="minorHAnsi" w:cs="Calibri"/>
          <w:spacing w:val="-1"/>
        </w:rPr>
        <w:t>n</w:t>
      </w:r>
      <w:r w:rsidR="009C1AC0" w:rsidRPr="00A420E8">
        <w:rPr>
          <w:rFonts w:asciiTheme="minorHAnsi" w:eastAsiaTheme="minorHAnsi" w:hAnsiTheme="minorHAnsi" w:cs="Calibri"/>
        </w:rPr>
        <w:t xml:space="preserve">g </w:t>
      </w:r>
      <w:r w:rsidR="009C1AC0" w:rsidRPr="00A420E8">
        <w:rPr>
          <w:rFonts w:asciiTheme="minorHAnsi" w:eastAsiaTheme="minorHAnsi" w:hAnsiTheme="minorHAnsi" w:cs="Calibri"/>
          <w:spacing w:val="4"/>
        </w:rPr>
        <w:t>entry</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cial 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BoBS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9"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BoBS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(BoBS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9"/>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BoBS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r w:rsidRPr="00A420E8">
        <w:rPr>
          <w:rFonts w:asciiTheme="minorHAnsi" w:eastAsiaTheme="minorHAnsi" w:hAnsiTheme="minorHAnsi" w:cs="Calibri"/>
          <w:spacing w:val="1"/>
          <w:u w:val="single" w:color="000000"/>
        </w:rPr>
        <w:t xml:space="preserve">BoBS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BoBS Procurement DBE Utilization Plan (BoBS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6411B7" w:rsidP="00A420E8">
      <w:pPr>
        <w:widowControl w:val="0"/>
        <w:spacing w:line="265" w:lineRule="exact"/>
        <w:ind w:left="1530" w:right="-14"/>
        <w:rPr>
          <w:rFonts w:asciiTheme="minorHAnsi" w:eastAsiaTheme="minorHAnsi" w:hAnsiTheme="minorHAnsi" w:cstheme="minorHAnsi"/>
          <w:sz w:val="24"/>
          <w:szCs w:val="24"/>
        </w:rPr>
      </w:pPr>
      <w:hyperlink r:id="rId85"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r w:rsidRPr="00A420E8">
        <w:rPr>
          <w:rFonts w:asciiTheme="minorHAnsi" w:eastAsiaTheme="minorHAnsi" w:hAnsiTheme="minorHAnsi" w:cstheme="minorHAnsi"/>
          <w:spacing w:val="1"/>
          <w:sz w:val="24"/>
          <w:szCs w:val="24"/>
          <w:u w:val="single" w:color="000000"/>
        </w:rPr>
        <w:t xml:space="preserve">BoBS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BoBS Procurement DBE Participation Plan (BoBS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6411B7" w:rsidP="00C65ABF">
      <w:pPr>
        <w:ind w:firstLine="1530"/>
        <w:rPr>
          <w:rFonts w:asciiTheme="minorHAnsi" w:hAnsiTheme="minorHAnsi" w:cstheme="minorHAnsi"/>
        </w:rPr>
      </w:pPr>
      <w:hyperlink r:id="rId86"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7"/>
          <w:footerReference w:type="default" r:id="rId88"/>
          <w:headerReference w:type="first" r:id="rId89"/>
          <w:pgSz w:w="12240" w:h="15840"/>
          <w:pgMar w:top="1440" w:right="1080" w:bottom="1440" w:left="1440" w:header="432" w:footer="720" w:gutter="0"/>
          <w:pgNumType w:start="1"/>
          <w:cols w:space="720"/>
          <w:docGrid w:linePitch="360"/>
        </w:sectPr>
      </w:pPr>
      <w:bookmarkStart w:id="30" w:name="StartSPIndex"/>
      <w:bookmarkEnd w:id="30"/>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0">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1"/>
      <w:footerReference w:type="default" r:id="rId9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281E" w14:textId="77777777" w:rsidR="00672E15" w:rsidRDefault="00672E15" w:rsidP="003C7B4A">
      <w:r>
        <w:separator/>
      </w:r>
    </w:p>
  </w:endnote>
  <w:endnote w:type="continuationSeparator" w:id="0">
    <w:p w14:paraId="10BF8032" w14:textId="77777777" w:rsidR="00672E15" w:rsidRDefault="00672E15" w:rsidP="003C7B4A">
      <w:r>
        <w:continuationSeparator/>
      </w:r>
    </w:p>
  </w:endnote>
  <w:endnote w:type="continuationNotice" w:id="1">
    <w:p w14:paraId="7BCD0D85" w14:textId="77777777" w:rsidR="00672E15" w:rsidRDefault="00672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C0A" w14:textId="4EE9B174"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C0479" w:rsidRPr="00AD1B34" w:rsidRDefault="004C047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C0479" w:rsidRPr="006B79D0" w:rsidRDefault="004C0479"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C0479" w:rsidRDefault="004C04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
        <w:noProof/>
      </w:rPr>
    </w:sdtEndPr>
    <w:sdtContent>
      <w:p w14:paraId="6AD8C4E0" w14:textId="11423FE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4C0479" w:rsidRPr="00971DC4" w:rsidRDefault="004C0479"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2CD5DEFF" w14:textId="2508EFF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4C0479" w:rsidRDefault="004C047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159B9AE1" w14:textId="570FDD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C0479" w:rsidRDefault="004C0479"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C0479" w:rsidRDefault="004C047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61AE2286" w14:textId="0D8F00C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9C3B67E" w14:textId="77777777"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25E1A6A2" w14:textId="38B070BE"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94BE0AC" w14:textId="32E594C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23096520" w14:textId="0B48D20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6411B7">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bCs/>
                <w:sz w:val="24"/>
                <w:szCs w:val="24"/>
              </w:rPr>
              <w:fldChar w:fldCharType="begin"/>
            </w:r>
            <w:r w:rsidR="004C0479">
              <w:rPr>
                <w:b/>
                <w:bCs/>
              </w:rPr>
              <w:instrText xml:space="preserve"> PAGE </w:instrText>
            </w:r>
            <w:r w:rsidR="004C0479">
              <w:rPr>
                <w:b/>
                <w:bCs/>
                <w:sz w:val="24"/>
                <w:szCs w:val="24"/>
              </w:rPr>
              <w:fldChar w:fldCharType="separate"/>
            </w:r>
            <w:r w:rsidR="004C0479">
              <w:rPr>
                <w:b/>
                <w:bCs/>
                <w:noProof/>
              </w:rPr>
              <w:t>47</w:t>
            </w:r>
            <w:r w:rsidR="004C0479">
              <w:rPr>
                <w:b/>
                <w:bCs/>
                <w:sz w:val="24"/>
                <w:szCs w:val="24"/>
              </w:rPr>
              <w:fldChar w:fldCharType="end"/>
            </w:r>
            <w:r w:rsidR="004C0479">
              <w:t xml:space="preserve"> of </w:t>
            </w:r>
            <w:r w:rsidR="004C0479">
              <w:rPr>
                <w:b/>
                <w:bCs/>
                <w:sz w:val="24"/>
                <w:szCs w:val="24"/>
              </w:rPr>
              <w:fldChar w:fldCharType="begin"/>
            </w:r>
            <w:r w:rsidR="004C0479">
              <w:rPr>
                <w:b/>
                <w:bCs/>
              </w:rPr>
              <w:instrText xml:space="preserve"> NUMPAGES  </w:instrText>
            </w:r>
            <w:r w:rsidR="004C0479">
              <w:rPr>
                <w:b/>
                <w:bCs/>
                <w:sz w:val="24"/>
                <w:szCs w:val="24"/>
              </w:rPr>
              <w:fldChar w:fldCharType="separate"/>
            </w:r>
            <w:r w:rsidR="004C0479">
              <w:rPr>
                <w:b/>
                <w:bCs/>
                <w:noProof/>
              </w:rPr>
              <w:t>67</w:t>
            </w:r>
            <w:r w:rsidR="004C0479">
              <w:rPr>
                <w:b/>
                <w:bCs/>
                <w:sz w:val="24"/>
                <w:szCs w:val="24"/>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E0372A1" w14:textId="179FA99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45F51BCF" w14:textId="610C441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5FEA8635" w14:textId="632B8F1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7435D537" w14:textId="67C7B8AF"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6776E609" w14:textId="3705C5D5"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54FC" w14:textId="1321432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39361D52"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16662352" w14:textId="70E31B3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0F758C13" w14:textId="71B8554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4469B37D" w14:textId="6722840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1EB33255" w14:textId="519987F9"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3E5862D5" w14:textId="1CD981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3C9B2546" w14:textId="4B02A838"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15DBE88A" w14:textId="7E056CD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645E" w14:textId="77777777" w:rsidR="00672E15" w:rsidRDefault="00672E15" w:rsidP="003C7B4A">
      <w:r>
        <w:separator/>
      </w:r>
    </w:p>
  </w:footnote>
  <w:footnote w:type="continuationSeparator" w:id="0">
    <w:p w14:paraId="06835D14" w14:textId="77777777" w:rsidR="00672E15" w:rsidRDefault="00672E15" w:rsidP="003C7B4A">
      <w:r>
        <w:continuationSeparator/>
      </w:r>
    </w:p>
  </w:footnote>
  <w:footnote w:type="continuationNotice" w:id="1">
    <w:p w14:paraId="3F4CC2C0" w14:textId="77777777" w:rsidR="00672E15" w:rsidRDefault="00672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C0479" w:rsidRDefault="004C0479"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4D796DEA" w:rsidR="004C0479" w:rsidRPr="000F678D" w:rsidRDefault="004C0479" w:rsidP="003C7B4A">
    <w:pPr>
      <w:pStyle w:val="Header"/>
      <w:spacing w:before="40"/>
      <w:jc w:val="center"/>
      <w:rPr>
        <w:rStyle w:val="Style10"/>
        <w:b/>
        <w:bCs/>
        <w:sz w:val="28"/>
        <w:szCs w:val="28"/>
      </w:rPr>
    </w:pPr>
    <w:r>
      <w:rPr>
        <w:rStyle w:val="Style10"/>
        <w:b/>
        <w:bCs/>
        <w:sz w:val="28"/>
        <w:szCs w:val="28"/>
      </w:rPr>
      <w:t xml:space="preserve">Land Acquisition </w:t>
    </w:r>
    <w:r w:rsidR="000870F7">
      <w:rPr>
        <w:rStyle w:val="Style10"/>
        <w:b/>
        <w:bCs/>
        <w:sz w:val="28"/>
        <w:szCs w:val="28"/>
      </w:rPr>
      <w:t>Appraisal, Negotiation</w:t>
    </w:r>
    <w:r w:rsidR="00C822D5">
      <w:rPr>
        <w:rStyle w:val="Style10"/>
        <w:b/>
        <w:bCs/>
        <w:sz w:val="28"/>
        <w:szCs w:val="28"/>
      </w:rPr>
      <w:t xml:space="preserve"> and Relocation </w:t>
    </w:r>
    <w:r w:rsidRPr="000F678D">
      <w:rPr>
        <w:rStyle w:val="Style10"/>
        <w:b/>
        <w:bCs/>
        <w:sz w:val="28"/>
        <w:szCs w:val="28"/>
      </w:rPr>
      <w:t xml:space="preserve">Services in District </w:t>
    </w:r>
    <w:r w:rsidR="00C822D5" w:rsidRPr="000F678D">
      <w:rPr>
        <w:rStyle w:val="Style10"/>
        <w:b/>
        <w:bCs/>
        <w:sz w:val="28"/>
        <w:szCs w:val="28"/>
      </w:rPr>
      <w:t>4</w:t>
    </w:r>
  </w:p>
  <w:p w14:paraId="71560111" w14:textId="7524F642" w:rsidR="004C0479" w:rsidRDefault="004C0479" w:rsidP="001E3747">
    <w:pPr>
      <w:pStyle w:val="Header"/>
      <w:jc w:val="center"/>
      <w:rPr>
        <w:rStyle w:val="Style10"/>
        <w:b/>
        <w:bCs/>
        <w:sz w:val="28"/>
        <w:szCs w:val="28"/>
      </w:rPr>
    </w:pPr>
    <w:r w:rsidRPr="000F678D">
      <w:rPr>
        <w:rStyle w:val="Style10"/>
        <w:b/>
        <w:bCs/>
        <w:sz w:val="28"/>
        <w:szCs w:val="28"/>
      </w:rPr>
      <w:t>DOT2</w:t>
    </w:r>
    <w:r w:rsidR="00441D9A">
      <w:rPr>
        <w:rStyle w:val="Style10"/>
        <w:b/>
        <w:bCs/>
        <w:sz w:val="28"/>
        <w:szCs w:val="28"/>
      </w:rPr>
      <w:t>3</w:t>
    </w:r>
    <w:r w:rsidRPr="000F678D">
      <w:rPr>
        <w:rStyle w:val="Style10"/>
        <w:b/>
        <w:bCs/>
        <w:sz w:val="28"/>
        <w:szCs w:val="28"/>
      </w:rPr>
      <w:t>-LAC-D</w:t>
    </w:r>
    <w:r w:rsidR="00C822D5" w:rsidRPr="000F678D">
      <w:rPr>
        <w:rStyle w:val="Style10"/>
        <w:b/>
        <w:bCs/>
        <w:sz w:val="28"/>
        <w:szCs w:val="28"/>
      </w:rPr>
      <w:t>4</w:t>
    </w:r>
    <w:r w:rsidRPr="000F678D">
      <w:rPr>
        <w:rStyle w:val="Style10"/>
        <w:b/>
        <w:bCs/>
        <w:sz w:val="28"/>
        <w:szCs w:val="28"/>
      </w:rPr>
      <w:t>-0</w:t>
    </w:r>
    <w:r w:rsidR="00C822D5" w:rsidRPr="000F678D">
      <w:rPr>
        <w:rStyle w:val="Style10"/>
        <w:b/>
        <w:bCs/>
        <w:sz w:val="28"/>
        <w:szCs w:val="28"/>
      </w:rPr>
      <w:t>1</w:t>
    </w:r>
  </w:p>
  <w:p w14:paraId="0B73CD82" w14:textId="77777777" w:rsidR="004C0479" w:rsidRPr="00A53FD6" w:rsidRDefault="004C0479"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DDB2" w14:textId="77777777" w:rsidR="004C0479" w:rsidRPr="00137E54" w:rsidRDefault="004C0479" w:rsidP="00C315A0">
    <w:pPr>
      <w:pStyle w:val="Header"/>
      <w:spacing w:before="40"/>
      <w:jc w:val="center"/>
      <w:rPr>
        <w:b/>
        <w:sz w:val="28"/>
      </w:rPr>
    </w:pPr>
    <w:r w:rsidRPr="00137E54">
      <w:rPr>
        <w:b/>
        <w:sz w:val="28"/>
      </w:rPr>
      <w:t>STATE OF ILLINOIS</w:t>
    </w:r>
  </w:p>
  <w:p w14:paraId="6597E6A7" w14:textId="77777777" w:rsidR="004C0479" w:rsidRDefault="004C0479" w:rsidP="00C315A0">
    <w:pPr>
      <w:pStyle w:val="Header"/>
      <w:spacing w:before="40"/>
      <w:jc w:val="center"/>
      <w:rPr>
        <w:b/>
        <w:sz w:val="28"/>
      </w:rPr>
    </w:pPr>
    <w:r>
      <w:rPr>
        <w:b/>
        <w:sz w:val="28"/>
      </w:rPr>
      <w:t>STANDARD CERTIFICATIONS</w:t>
    </w:r>
  </w:p>
  <w:p w14:paraId="0F789194" w14:textId="77777777" w:rsidR="004C0479" w:rsidRPr="005C3C5A" w:rsidRDefault="004C0479"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2004" w14:textId="77777777" w:rsidR="004C0479" w:rsidRPr="00106079" w:rsidRDefault="004C0479"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66F2" w14:textId="77777777" w:rsidR="004C0479" w:rsidRPr="00647E09" w:rsidRDefault="004C0479"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C0479" w:rsidRDefault="004C047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C0479" w:rsidRPr="00E34AD9" w:rsidRDefault="004C047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257177AF" w14:textId="77777777" w:rsidR="004C0479" w:rsidRPr="00A420E8" w:rsidRDefault="004C0479" w:rsidP="00A420E8">
    <w:pPr>
      <w:pStyle w:val="Header"/>
      <w:jc w:val="center"/>
      <w:rPr>
        <w:b/>
        <w:sz w:val="28"/>
        <w:szCs w:val="28"/>
      </w:rPr>
    </w:pPr>
    <w:r w:rsidRPr="00F12FEB">
      <w:rPr>
        <w:b/>
        <w:sz w:val="28"/>
        <w:szCs w:val="28"/>
      </w:rPr>
      <w:t>TAXPAYER IDENTIFICATION NUMBER</w:t>
    </w:r>
  </w:p>
  <w:p w14:paraId="0D092AD3" w14:textId="77777777" w:rsidR="004C0479" w:rsidRPr="00F12FEB" w:rsidRDefault="004C0479"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77A1"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4C0479" w:rsidRPr="00A420E8" w:rsidRDefault="004C0479"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297F8182" w14:textId="77777777" w:rsidR="004C0479" w:rsidRPr="00A420E8" w:rsidRDefault="004C0479"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9465" w14:textId="77777777" w:rsidR="004C0479" w:rsidRDefault="004C0479"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C0479" w:rsidRDefault="004C0479"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4C0479" w:rsidRDefault="004C0479"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4C0479" w:rsidRDefault="004C0479"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C0479" w:rsidRPr="00201D54" w:rsidRDefault="004C0479"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533AF5">
    <w:pPr>
      <w:pStyle w:val="Header"/>
      <w:spacing w:after="120"/>
      <w:jc w:val="center"/>
      <w:rPr>
        <w:b/>
        <w:sz w:val="28"/>
        <w:szCs w:val="28"/>
      </w:rPr>
    </w:pPr>
    <w:r>
      <w:rPr>
        <w:b/>
        <w:sz w:val="28"/>
        <w:szCs w:val="28"/>
      </w:rPr>
      <w:t>CONTRACT</w:t>
    </w:r>
  </w:p>
  <w:p w14:paraId="19977815" w14:textId="77777777" w:rsidR="004C0479" w:rsidRPr="008A7DD6" w:rsidRDefault="004C047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0133ADA7" w:rsidR="004C0479" w:rsidRPr="009451E1" w:rsidRDefault="004C0479" w:rsidP="005522FB">
    <w:pPr>
      <w:pStyle w:val="Header"/>
      <w:spacing w:before="40"/>
      <w:jc w:val="center"/>
      <w:rPr>
        <w:rStyle w:val="Style10"/>
        <w:b/>
        <w:bCs/>
        <w:sz w:val="28"/>
        <w:szCs w:val="28"/>
      </w:rPr>
    </w:pPr>
    <w:r w:rsidRPr="009451E1">
      <w:rPr>
        <w:rStyle w:val="Style10"/>
        <w:b/>
        <w:bCs/>
        <w:sz w:val="28"/>
        <w:szCs w:val="28"/>
      </w:rPr>
      <w:t xml:space="preserve">Land Acquisition </w:t>
    </w:r>
    <w:r w:rsidR="00CC2235" w:rsidRPr="009451E1">
      <w:rPr>
        <w:rStyle w:val="Style10"/>
        <w:b/>
        <w:bCs/>
        <w:sz w:val="28"/>
        <w:szCs w:val="28"/>
      </w:rPr>
      <w:t>Appraisal, Negotiation, and Relocation</w:t>
    </w:r>
    <w:r w:rsidRPr="009451E1">
      <w:rPr>
        <w:rStyle w:val="Style10"/>
        <w:b/>
        <w:bCs/>
        <w:sz w:val="28"/>
        <w:szCs w:val="28"/>
      </w:rPr>
      <w:t xml:space="preserve"> Services in District</w:t>
    </w:r>
    <w:r w:rsidR="00CC2235" w:rsidRPr="009451E1">
      <w:rPr>
        <w:rStyle w:val="Style10"/>
        <w:b/>
        <w:bCs/>
        <w:sz w:val="28"/>
        <w:szCs w:val="28"/>
      </w:rPr>
      <w:t xml:space="preserve"> 4</w:t>
    </w:r>
    <w:r w:rsidRPr="009451E1">
      <w:rPr>
        <w:rStyle w:val="Style10"/>
        <w:b/>
        <w:bCs/>
        <w:sz w:val="28"/>
        <w:szCs w:val="28"/>
      </w:rPr>
      <w:t xml:space="preserve"> </w:t>
    </w:r>
  </w:p>
  <w:p w14:paraId="3F42D6D3" w14:textId="6125319F" w:rsidR="004C0479" w:rsidRDefault="004C0479" w:rsidP="005522FB">
    <w:pPr>
      <w:pStyle w:val="Header"/>
      <w:jc w:val="center"/>
      <w:rPr>
        <w:rFonts w:asciiTheme="minorHAnsi" w:hAnsiTheme="minorHAnsi"/>
        <w:color w:val="808080"/>
      </w:rPr>
    </w:pPr>
    <w:r w:rsidRPr="009451E1">
      <w:rPr>
        <w:rStyle w:val="Style10"/>
        <w:b/>
        <w:bCs/>
        <w:sz w:val="28"/>
        <w:szCs w:val="28"/>
      </w:rPr>
      <w:t>DOT2</w:t>
    </w:r>
    <w:r w:rsidR="008E5D12">
      <w:rPr>
        <w:rStyle w:val="Style10"/>
        <w:b/>
        <w:bCs/>
        <w:sz w:val="28"/>
        <w:szCs w:val="28"/>
      </w:rPr>
      <w:t>3</w:t>
    </w:r>
    <w:r w:rsidRPr="009451E1">
      <w:rPr>
        <w:rStyle w:val="Style10"/>
        <w:b/>
        <w:bCs/>
        <w:sz w:val="28"/>
        <w:szCs w:val="28"/>
      </w:rPr>
      <w:t>-LAC-D</w:t>
    </w:r>
    <w:r w:rsidR="00CC2235" w:rsidRPr="009451E1">
      <w:rPr>
        <w:rStyle w:val="Style10"/>
        <w:b/>
        <w:bCs/>
        <w:sz w:val="28"/>
        <w:szCs w:val="28"/>
      </w:rPr>
      <w:t>4</w:t>
    </w:r>
    <w:r w:rsidR="00A8687A">
      <w:rPr>
        <w:rStyle w:val="Style10"/>
        <w:b/>
        <w:bCs/>
        <w:sz w:val="28"/>
        <w:szCs w:val="28"/>
      </w:rPr>
      <w:t>-01</w:t>
    </w:r>
  </w:p>
  <w:p w14:paraId="02382975" w14:textId="77777777" w:rsidR="004C0479" w:rsidRPr="005522FB" w:rsidRDefault="004C0479"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9742ED" w:rsidRDefault="004C047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 w:numId="50">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647"/>
    <w:rsid w:val="00006C32"/>
    <w:rsid w:val="00006CE9"/>
    <w:rsid w:val="00007928"/>
    <w:rsid w:val="00012D00"/>
    <w:rsid w:val="00013E86"/>
    <w:rsid w:val="000143B8"/>
    <w:rsid w:val="00015533"/>
    <w:rsid w:val="000165D1"/>
    <w:rsid w:val="000174F0"/>
    <w:rsid w:val="00017B71"/>
    <w:rsid w:val="00020AEC"/>
    <w:rsid w:val="00023188"/>
    <w:rsid w:val="0002373F"/>
    <w:rsid w:val="0002437D"/>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6E0"/>
    <w:rsid w:val="00044BCC"/>
    <w:rsid w:val="00045569"/>
    <w:rsid w:val="00045D64"/>
    <w:rsid w:val="00046D35"/>
    <w:rsid w:val="000477FE"/>
    <w:rsid w:val="00050136"/>
    <w:rsid w:val="0005458A"/>
    <w:rsid w:val="00054961"/>
    <w:rsid w:val="0005545C"/>
    <w:rsid w:val="00055B19"/>
    <w:rsid w:val="00056578"/>
    <w:rsid w:val="00056AAF"/>
    <w:rsid w:val="00056DBA"/>
    <w:rsid w:val="00057C13"/>
    <w:rsid w:val="00062784"/>
    <w:rsid w:val="00066262"/>
    <w:rsid w:val="00070B48"/>
    <w:rsid w:val="00072639"/>
    <w:rsid w:val="0007302D"/>
    <w:rsid w:val="000734B6"/>
    <w:rsid w:val="000735B7"/>
    <w:rsid w:val="00073A7C"/>
    <w:rsid w:val="000748D1"/>
    <w:rsid w:val="00075FCF"/>
    <w:rsid w:val="00076CE1"/>
    <w:rsid w:val="000773B7"/>
    <w:rsid w:val="00081533"/>
    <w:rsid w:val="00081CA2"/>
    <w:rsid w:val="00083AFD"/>
    <w:rsid w:val="00086A48"/>
    <w:rsid w:val="000870F7"/>
    <w:rsid w:val="000875B6"/>
    <w:rsid w:val="00087D7F"/>
    <w:rsid w:val="0009052E"/>
    <w:rsid w:val="000920DA"/>
    <w:rsid w:val="0009249A"/>
    <w:rsid w:val="00093734"/>
    <w:rsid w:val="00094564"/>
    <w:rsid w:val="00094C6B"/>
    <w:rsid w:val="000960A3"/>
    <w:rsid w:val="00097706"/>
    <w:rsid w:val="000A03A9"/>
    <w:rsid w:val="000A0F06"/>
    <w:rsid w:val="000A3C73"/>
    <w:rsid w:val="000A44A1"/>
    <w:rsid w:val="000A4A20"/>
    <w:rsid w:val="000A4A2B"/>
    <w:rsid w:val="000A5BA9"/>
    <w:rsid w:val="000A60BB"/>
    <w:rsid w:val="000A6699"/>
    <w:rsid w:val="000A7556"/>
    <w:rsid w:val="000A79D2"/>
    <w:rsid w:val="000B02D2"/>
    <w:rsid w:val="000B09F1"/>
    <w:rsid w:val="000B147B"/>
    <w:rsid w:val="000B1719"/>
    <w:rsid w:val="000B2548"/>
    <w:rsid w:val="000B29F7"/>
    <w:rsid w:val="000B3291"/>
    <w:rsid w:val="000B391F"/>
    <w:rsid w:val="000B4448"/>
    <w:rsid w:val="000B4A8C"/>
    <w:rsid w:val="000B5501"/>
    <w:rsid w:val="000B5621"/>
    <w:rsid w:val="000B57DD"/>
    <w:rsid w:val="000B64FD"/>
    <w:rsid w:val="000B734C"/>
    <w:rsid w:val="000B749A"/>
    <w:rsid w:val="000B79B4"/>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642C"/>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5CCA"/>
    <w:rsid w:val="000F6167"/>
    <w:rsid w:val="000F61BA"/>
    <w:rsid w:val="000F678D"/>
    <w:rsid w:val="000F7022"/>
    <w:rsid w:val="00100A18"/>
    <w:rsid w:val="00101533"/>
    <w:rsid w:val="0010162A"/>
    <w:rsid w:val="0010284D"/>
    <w:rsid w:val="00103019"/>
    <w:rsid w:val="00103397"/>
    <w:rsid w:val="00103928"/>
    <w:rsid w:val="00103F22"/>
    <w:rsid w:val="00104EF1"/>
    <w:rsid w:val="001052AB"/>
    <w:rsid w:val="00106079"/>
    <w:rsid w:val="001063CE"/>
    <w:rsid w:val="00106CD6"/>
    <w:rsid w:val="00110B1C"/>
    <w:rsid w:val="0011182C"/>
    <w:rsid w:val="00111B0D"/>
    <w:rsid w:val="00111BBA"/>
    <w:rsid w:val="00112A0D"/>
    <w:rsid w:val="00113DD1"/>
    <w:rsid w:val="001145E9"/>
    <w:rsid w:val="00116889"/>
    <w:rsid w:val="00117908"/>
    <w:rsid w:val="00120F9B"/>
    <w:rsid w:val="00121311"/>
    <w:rsid w:val="00121789"/>
    <w:rsid w:val="00121A12"/>
    <w:rsid w:val="00121E09"/>
    <w:rsid w:val="001228DF"/>
    <w:rsid w:val="00122CBA"/>
    <w:rsid w:val="00122CCA"/>
    <w:rsid w:val="0012348E"/>
    <w:rsid w:val="00123708"/>
    <w:rsid w:val="001246CA"/>
    <w:rsid w:val="00127677"/>
    <w:rsid w:val="00127CEC"/>
    <w:rsid w:val="00132CC6"/>
    <w:rsid w:val="00133759"/>
    <w:rsid w:val="00133FE8"/>
    <w:rsid w:val="00134140"/>
    <w:rsid w:val="00135380"/>
    <w:rsid w:val="00135860"/>
    <w:rsid w:val="001368F8"/>
    <w:rsid w:val="00137034"/>
    <w:rsid w:val="001375DC"/>
    <w:rsid w:val="00140011"/>
    <w:rsid w:val="0014043D"/>
    <w:rsid w:val="00140605"/>
    <w:rsid w:val="00142692"/>
    <w:rsid w:val="001434BD"/>
    <w:rsid w:val="00144410"/>
    <w:rsid w:val="0014470A"/>
    <w:rsid w:val="00144E36"/>
    <w:rsid w:val="001451EE"/>
    <w:rsid w:val="001475A6"/>
    <w:rsid w:val="00150698"/>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87E28"/>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B3150"/>
    <w:rsid w:val="001B31D7"/>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D6BD6"/>
    <w:rsid w:val="001D7875"/>
    <w:rsid w:val="001E27AF"/>
    <w:rsid w:val="001E3747"/>
    <w:rsid w:val="001E50A2"/>
    <w:rsid w:val="001E63E8"/>
    <w:rsid w:val="001E6470"/>
    <w:rsid w:val="001F0D09"/>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50DC"/>
    <w:rsid w:val="00206FFF"/>
    <w:rsid w:val="0021110E"/>
    <w:rsid w:val="00212003"/>
    <w:rsid w:val="00212291"/>
    <w:rsid w:val="00212D01"/>
    <w:rsid w:val="00213095"/>
    <w:rsid w:val="00213465"/>
    <w:rsid w:val="00213AA6"/>
    <w:rsid w:val="00214B4F"/>
    <w:rsid w:val="00215325"/>
    <w:rsid w:val="002204CD"/>
    <w:rsid w:val="00221070"/>
    <w:rsid w:val="00221BF1"/>
    <w:rsid w:val="00222173"/>
    <w:rsid w:val="00222FAD"/>
    <w:rsid w:val="002249D5"/>
    <w:rsid w:val="002250D1"/>
    <w:rsid w:val="0022775A"/>
    <w:rsid w:val="00227952"/>
    <w:rsid w:val="002279E9"/>
    <w:rsid w:val="002317F4"/>
    <w:rsid w:val="0023228F"/>
    <w:rsid w:val="00232D8D"/>
    <w:rsid w:val="00235777"/>
    <w:rsid w:val="00235A20"/>
    <w:rsid w:val="0023729D"/>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50F5"/>
    <w:rsid w:val="0025532D"/>
    <w:rsid w:val="00256D52"/>
    <w:rsid w:val="00260E47"/>
    <w:rsid w:val="0026153D"/>
    <w:rsid w:val="0026176E"/>
    <w:rsid w:val="00261F35"/>
    <w:rsid w:val="002622EA"/>
    <w:rsid w:val="00262AEA"/>
    <w:rsid w:val="00262FCE"/>
    <w:rsid w:val="00264A5C"/>
    <w:rsid w:val="00266321"/>
    <w:rsid w:val="002719A2"/>
    <w:rsid w:val="00272179"/>
    <w:rsid w:val="0027395A"/>
    <w:rsid w:val="00275A95"/>
    <w:rsid w:val="002804AA"/>
    <w:rsid w:val="002811FD"/>
    <w:rsid w:val="002826DD"/>
    <w:rsid w:val="00282882"/>
    <w:rsid w:val="00284666"/>
    <w:rsid w:val="00287312"/>
    <w:rsid w:val="00290318"/>
    <w:rsid w:val="0029045A"/>
    <w:rsid w:val="002907B7"/>
    <w:rsid w:val="00290F28"/>
    <w:rsid w:val="002921AE"/>
    <w:rsid w:val="002935B6"/>
    <w:rsid w:val="00294017"/>
    <w:rsid w:val="00294263"/>
    <w:rsid w:val="0029531C"/>
    <w:rsid w:val="00296152"/>
    <w:rsid w:val="00296499"/>
    <w:rsid w:val="00297F30"/>
    <w:rsid w:val="002A0531"/>
    <w:rsid w:val="002A194E"/>
    <w:rsid w:val="002A269C"/>
    <w:rsid w:val="002A6A00"/>
    <w:rsid w:val="002A7458"/>
    <w:rsid w:val="002B36CC"/>
    <w:rsid w:val="002B4B6E"/>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4EC"/>
    <w:rsid w:val="002C7E43"/>
    <w:rsid w:val="002D0078"/>
    <w:rsid w:val="002D10F8"/>
    <w:rsid w:val="002D175B"/>
    <w:rsid w:val="002D1FC5"/>
    <w:rsid w:val="002D2E26"/>
    <w:rsid w:val="002D3BE3"/>
    <w:rsid w:val="002D4B64"/>
    <w:rsid w:val="002D5D76"/>
    <w:rsid w:val="002D7697"/>
    <w:rsid w:val="002E6D5A"/>
    <w:rsid w:val="002F0BCD"/>
    <w:rsid w:val="002F0ED2"/>
    <w:rsid w:val="002F163C"/>
    <w:rsid w:val="002F1A03"/>
    <w:rsid w:val="002F1B79"/>
    <w:rsid w:val="002F1D15"/>
    <w:rsid w:val="002F2F83"/>
    <w:rsid w:val="002F3BDD"/>
    <w:rsid w:val="002F3E2A"/>
    <w:rsid w:val="002F565B"/>
    <w:rsid w:val="00300010"/>
    <w:rsid w:val="00300E79"/>
    <w:rsid w:val="00302C28"/>
    <w:rsid w:val="00304403"/>
    <w:rsid w:val="00304DDF"/>
    <w:rsid w:val="0030556B"/>
    <w:rsid w:val="003056D4"/>
    <w:rsid w:val="00305DFE"/>
    <w:rsid w:val="00306284"/>
    <w:rsid w:val="003076EA"/>
    <w:rsid w:val="00310103"/>
    <w:rsid w:val="00310BCD"/>
    <w:rsid w:val="00312638"/>
    <w:rsid w:val="00314A0D"/>
    <w:rsid w:val="00314B3A"/>
    <w:rsid w:val="00314EA4"/>
    <w:rsid w:val="00315FC3"/>
    <w:rsid w:val="00316E5A"/>
    <w:rsid w:val="003179A7"/>
    <w:rsid w:val="00320C35"/>
    <w:rsid w:val="00322E87"/>
    <w:rsid w:val="0032338F"/>
    <w:rsid w:val="00325F71"/>
    <w:rsid w:val="00327F0F"/>
    <w:rsid w:val="00332A0E"/>
    <w:rsid w:val="00333533"/>
    <w:rsid w:val="003341B1"/>
    <w:rsid w:val="00336321"/>
    <w:rsid w:val="0033651D"/>
    <w:rsid w:val="003376A4"/>
    <w:rsid w:val="003377F6"/>
    <w:rsid w:val="0034021F"/>
    <w:rsid w:val="00340E3E"/>
    <w:rsid w:val="00341B3B"/>
    <w:rsid w:val="0034388C"/>
    <w:rsid w:val="003453D1"/>
    <w:rsid w:val="003457CD"/>
    <w:rsid w:val="003479D9"/>
    <w:rsid w:val="00347F1B"/>
    <w:rsid w:val="00350163"/>
    <w:rsid w:val="0035047D"/>
    <w:rsid w:val="00351975"/>
    <w:rsid w:val="00351A88"/>
    <w:rsid w:val="003529D0"/>
    <w:rsid w:val="00354B1D"/>
    <w:rsid w:val="00355F0B"/>
    <w:rsid w:val="003571B1"/>
    <w:rsid w:val="003575DE"/>
    <w:rsid w:val="00357B28"/>
    <w:rsid w:val="00360D35"/>
    <w:rsid w:val="00361AD7"/>
    <w:rsid w:val="0036332F"/>
    <w:rsid w:val="00363755"/>
    <w:rsid w:val="003650E9"/>
    <w:rsid w:val="00365471"/>
    <w:rsid w:val="00366646"/>
    <w:rsid w:val="00366DB2"/>
    <w:rsid w:val="00366F10"/>
    <w:rsid w:val="00366F67"/>
    <w:rsid w:val="00367573"/>
    <w:rsid w:val="0037075D"/>
    <w:rsid w:val="00370901"/>
    <w:rsid w:val="003716DE"/>
    <w:rsid w:val="00372997"/>
    <w:rsid w:val="00373AD0"/>
    <w:rsid w:val="00383057"/>
    <w:rsid w:val="0038333D"/>
    <w:rsid w:val="00384CD7"/>
    <w:rsid w:val="00385361"/>
    <w:rsid w:val="00385D6F"/>
    <w:rsid w:val="00391A26"/>
    <w:rsid w:val="003925BF"/>
    <w:rsid w:val="003937B2"/>
    <w:rsid w:val="00393A7F"/>
    <w:rsid w:val="003A2904"/>
    <w:rsid w:val="003A3AB2"/>
    <w:rsid w:val="003A3EB0"/>
    <w:rsid w:val="003B06A3"/>
    <w:rsid w:val="003B1411"/>
    <w:rsid w:val="003B1571"/>
    <w:rsid w:val="003B16BC"/>
    <w:rsid w:val="003B1DEA"/>
    <w:rsid w:val="003B1EA6"/>
    <w:rsid w:val="003B2665"/>
    <w:rsid w:val="003B2CE4"/>
    <w:rsid w:val="003B4A01"/>
    <w:rsid w:val="003B7AB5"/>
    <w:rsid w:val="003C0D3A"/>
    <w:rsid w:val="003C1964"/>
    <w:rsid w:val="003C1B34"/>
    <w:rsid w:val="003C231C"/>
    <w:rsid w:val="003C28E2"/>
    <w:rsid w:val="003C2EDC"/>
    <w:rsid w:val="003C3B6C"/>
    <w:rsid w:val="003C4994"/>
    <w:rsid w:val="003C5FB2"/>
    <w:rsid w:val="003C7B4A"/>
    <w:rsid w:val="003D1ED2"/>
    <w:rsid w:val="003D28EC"/>
    <w:rsid w:val="003D54F0"/>
    <w:rsid w:val="003E1344"/>
    <w:rsid w:val="003E359D"/>
    <w:rsid w:val="003E479B"/>
    <w:rsid w:val="003E5932"/>
    <w:rsid w:val="003E6064"/>
    <w:rsid w:val="003E649A"/>
    <w:rsid w:val="003E6957"/>
    <w:rsid w:val="003F1E7C"/>
    <w:rsid w:val="003F288A"/>
    <w:rsid w:val="003F2FD8"/>
    <w:rsid w:val="003F3447"/>
    <w:rsid w:val="003F3497"/>
    <w:rsid w:val="003F3864"/>
    <w:rsid w:val="003F4BFA"/>
    <w:rsid w:val="003F5D8A"/>
    <w:rsid w:val="00400BC8"/>
    <w:rsid w:val="004018CF"/>
    <w:rsid w:val="00401BF5"/>
    <w:rsid w:val="004040EE"/>
    <w:rsid w:val="004054ED"/>
    <w:rsid w:val="00405ECA"/>
    <w:rsid w:val="0040684A"/>
    <w:rsid w:val="004073A1"/>
    <w:rsid w:val="00407CD7"/>
    <w:rsid w:val="00410755"/>
    <w:rsid w:val="00414798"/>
    <w:rsid w:val="004149C4"/>
    <w:rsid w:val="0041620B"/>
    <w:rsid w:val="00416263"/>
    <w:rsid w:val="00416931"/>
    <w:rsid w:val="00416B9F"/>
    <w:rsid w:val="00416D4E"/>
    <w:rsid w:val="00421954"/>
    <w:rsid w:val="0042246F"/>
    <w:rsid w:val="0042283E"/>
    <w:rsid w:val="00422B07"/>
    <w:rsid w:val="00423B65"/>
    <w:rsid w:val="0042525D"/>
    <w:rsid w:val="00427BB8"/>
    <w:rsid w:val="00427DF6"/>
    <w:rsid w:val="00430BE0"/>
    <w:rsid w:val="004310D8"/>
    <w:rsid w:val="0043154D"/>
    <w:rsid w:val="004318CD"/>
    <w:rsid w:val="00432836"/>
    <w:rsid w:val="00432DE2"/>
    <w:rsid w:val="0043594A"/>
    <w:rsid w:val="004400C3"/>
    <w:rsid w:val="004403F5"/>
    <w:rsid w:val="00441D9A"/>
    <w:rsid w:val="00444E4A"/>
    <w:rsid w:val="00446438"/>
    <w:rsid w:val="0044656A"/>
    <w:rsid w:val="00447491"/>
    <w:rsid w:val="0044776E"/>
    <w:rsid w:val="00447803"/>
    <w:rsid w:val="00450162"/>
    <w:rsid w:val="00450527"/>
    <w:rsid w:val="00451C21"/>
    <w:rsid w:val="00452175"/>
    <w:rsid w:val="00452F04"/>
    <w:rsid w:val="00453555"/>
    <w:rsid w:val="004569D3"/>
    <w:rsid w:val="00456DAB"/>
    <w:rsid w:val="004578D8"/>
    <w:rsid w:val="0046218F"/>
    <w:rsid w:val="00463E7D"/>
    <w:rsid w:val="00465084"/>
    <w:rsid w:val="00465459"/>
    <w:rsid w:val="00466FCF"/>
    <w:rsid w:val="00470545"/>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A12"/>
    <w:rsid w:val="00484E37"/>
    <w:rsid w:val="004856A2"/>
    <w:rsid w:val="00486168"/>
    <w:rsid w:val="00487478"/>
    <w:rsid w:val="004912CF"/>
    <w:rsid w:val="00492D16"/>
    <w:rsid w:val="00494690"/>
    <w:rsid w:val="00495976"/>
    <w:rsid w:val="00495BF7"/>
    <w:rsid w:val="00497EFC"/>
    <w:rsid w:val="004A1152"/>
    <w:rsid w:val="004A1654"/>
    <w:rsid w:val="004A20C0"/>
    <w:rsid w:val="004A2FE2"/>
    <w:rsid w:val="004A3859"/>
    <w:rsid w:val="004A3E1E"/>
    <w:rsid w:val="004A3E93"/>
    <w:rsid w:val="004A5139"/>
    <w:rsid w:val="004A5CEC"/>
    <w:rsid w:val="004A65AC"/>
    <w:rsid w:val="004A6DBB"/>
    <w:rsid w:val="004B01EA"/>
    <w:rsid w:val="004B086D"/>
    <w:rsid w:val="004B0C6C"/>
    <w:rsid w:val="004B0FFE"/>
    <w:rsid w:val="004B1177"/>
    <w:rsid w:val="004B2541"/>
    <w:rsid w:val="004B4FDC"/>
    <w:rsid w:val="004B5371"/>
    <w:rsid w:val="004B59A0"/>
    <w:rsid w:val="004B75CA"/>
    <w:rsid w:val="004C014A"/>
    <w:rsid w:val="004C0479"/>
    <w:rsid w:val="004C063B"/>
    <w:rsid w:val="004C081C"/>
    <w:rsid w:val="004C0E35"/>
    <w:rsid w:val="004C318C"/>
    <w:rsid w:val="004C3249"/>
    <w:rsid w:val="004C59D2"/>
    <w:rsid w:val="004C5D33"/>
    <w:rsid w:val="004C61AD"/>
    <w:rsid w:val="004C74A2"/>
    <w:rsid w:val="004C754A"/>
    <w:rsid w:val="004C7A77"/>
    <w:rsid w:val="004D088F"/>
    <w:rsid w:val="004D17EA"/>
    <w:rsid w:val="004D294C"/>
    <w:rsid w:val="004D30C8"/>
    <w:rsid w:val="004D35C9"/>
    <w:rsid w:val="004D38FB"/>
    <w:rsid w:val="004D6A19"/>
    <w:rsid w:val="004D6C62"/>
    <w:rsid w:val="004D78B0"/>
    <w:rsid w:val="004E32B7"/>
    <w:rsid w:val="004E3B4D"/>
    <w:rsid w:val="004E3C10"/>
    <w:rsid w:val="004E3D42"/>
    <w:rsid w:val="004E6EEF"/>
    <w:rsid w:val="004F01C9"/>
    <w:rsid w:val="004F04AE"/>
    <w:rsid w:val="004F0588"/>
    <w:rsid w:val="004F10BE"/>
    <w:rsid w:val="004F18BF"/>
    <w:rsid w:val="004F28B9"/>
    <w:rsid w:val="004F406C"/>
    <w:rsid w:val="004F43C2"/>
    <w:rsid w:val="004F4946"/>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2E9C"/>
    <w:rsid w:val="00513444"/>
    <w:rsid w:val="005137F9"/>
    <w:rsid w:val="00513881"/>
    <w:rsid w:val="00513E1A"/>
    <w:rsid w:val="00515901"/>
    <w:rsid w:val="0051597E"/>
    <w:rsid w:val="00515BCF"/>
    <w:rsid w:val="005168DE"/>
    <w:rsid w:val="00520CC1"/>
    <w:rsid w:val="00521751"/>
    <w:rsid w:val="0052299A"/>
    <w:rsid w:val="00524360"/>
    <w:rsid w:val="00527173"/>
    <w:rsid w:val="005271E7"/>
    <w:rsid w:val="00530876"/>
    <w:rsid w:val="00530D24"/>
    <w:rsid w:val="00531F0E"/>
    <w:rsid w:val="005327F1"/>
    <w:rsid w:val="005327F5"/>
    <w:rsid w:val="00533109"/>
    <w:rsid w:val="00533AF5"/>
    <w:rsid w:val="00535044"/>
    <w:rsid w:val="0053785D"/>
    <w:rsid w:val="00541093"/>
    <w:rsid w:val="00542598"/>
    <w:rsid w:val="00542936"/>
    <w:rsid w:val="00542D02"/>
    <w:rsid w:val="00544918"/>
    <w:rsid w:val="00545004"/>
    <w:rsid w:val="00545FED"/>
    <w:rsid w:val="005462F1"/>
    <w:rsid w:val="00547453"/>
    <w:rsid w:val="00550D62"/>
    <w:rsid w:val="00550E3A"/>
    <w:rsid w:val="005510F1"/>
    <w:rsid w:val="005522FB"/>
    <w:rsid w:val="0055259A"/>
    <w:rsid w:val="0055282E"/>
    <w:rsid w:val="00554C20"/>
    <w:rsid w:val="00556F55"/>
    <w:rsid w:val="0056025B"/>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5145"/>
    <w:rsid w:val="0057569B"/>
    <w:rsid w:val="005800F9"/>
    <w:rsid w:val="00580BE5"/>
    <w:rsid w:val="005812FA"/>
    <w:rsid w:val="0058157E"/>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4356"/>
    <w:rsid w:val="005B5BAB"/>
    <w:rsid w:val="005B68ED"/>
    <w:rsid w:val="005C0621"/>
    <w:rsid w:val="005C092B"/>
    <w:rsid w:val="005C201C"/>
    <w:rsid w:val="005C42D9"/>
    <w:rsid w:val="005C4791"/>
    <w:rsid w:val="005C4842"/>
    <w:rsid w:val="005C58E4"/>
    <w:rsid w:val="005C5EA2"/>
    <w:rsid w:val="005C61F0"/>
    <w:rsid w:val="005C64FA"/>
    <w:rsid w:val="005D01CC"/>
    <w:rsid w:val="005D1CA4"/>
    <w:rsid w:val="005D39FA"/>
    <w:rsid w:val="005D47A9"/>
    <w:rsid w:val="005D5D6A"/>
    <w:rsid w:val="005D5ED2"/>
    <w:rsid w:val="005D640D"/>
    <w:rsid w:val="005D651A"/>
    <w:rsid w:val="005D6EC1"/>
    <w:rsid w:val="005E1716"/>
    <w:rsid w:val="005E1C20"/>
    <w:rsid w:val="005E29A7"/>
    <w:rsid w:val="005E3547"/>
    <w:rsid w:val="005E393C"/>
    <w:rsid w:val="005E4CFE"/>
    <w:rsid w:val="005E631E"/>
    <w:rsid w:val="005E6FCB"/>
    <w:rsid w:val="005F1E47"/>
    <w:rsid w:val="005F32E7"/>
    <w:rsid w:val="005F3FAA"/>
    <w:rsid w:val="005F48C1"/>
    <w:rsid w:val="005F4EDA"/>
    <w:rsid w:val="005F6C9E"/>
    <w:rsid w:val="005F7861"/>
    <w:rsid w:val="006005A3"/>
    <w:rsid w:val="00601FBE"/>
    <w:rsid w:val="00602653"/>
    <w:rsid w:val="0060380C"/>
    <w:rsid w:val="00604C05"/>
    <w:rsid w:val="00605149"/>
    <w:rsid w:val="00606FEC"/>
    <w:rsid w:val="00607231"/>
    <w:rsid w:val="006072BE"/>
    <w:rsid w:val="006079F6"/>
    <w:rsid w:val="00610DAF"/>
    <w:rsid w:val="006115D5"/>
    <w:rsid w:val="00611F21"/>
    <w:rsid w:val="00611FE7"/>
    <w:rsid w:val="006123D5"/>
    <w:rsid w:val="006136B5"/>
    <w:rsid w:val="00616D2C"/>
    <w:rsid w:val="00616E2C"/>
    <w:rsid w:val="00617BAF"/>
    <w:rsid w:val="006200BD"/>
    <w:rsid w:val="006214D4"/>
    <w:rsid w:val="00621B1B"/>
    <w:rsid w:val="00624260"/>
    <w:rsid w:val="00625982"/>
    <w:rsid w:val="00626660"/>
    <w:rsid w:val="00627326"/>
    <w:rsid w:val="0062751B"/>
    <w:rsid w:val="00627E91"/>
    <w:rsid w:val="00630432"/>
    <w:rsid w:val="006311FF"/>
    <w:rsid w:val="00631513"/>
    <w:rsid w:val="00631778"/>
    <w:rsid w:val="00632437"/>
    <w:rsid w:val="00633A75"/>
    <w:rsid w:val="00633F94"/>
    <w:rsid w:val="006340AB"/>
    <w:rsid w:val="00634297"/>
    <w:rsid w:val="006344D2"/>
    <w:rsid w:val="00635C8E"/>
    <w:rsid w:val="00635F90"/>
    <w:rsid w:val="00636BEA"/>
    <w:rsid w:val="00636C29"/>
    <w:rsid w:val="00636F44"/>
    <w:rsid w:val="00640E72"/>
    <w:rsid w:val="006411B7"/>
    <w:rsid w:val="00642479"/>
    <w:rsid w:val="00643BB5"/>
    <w:rsid w:val="00643D29"/>
    <w:rsid w:val="006444E8"/>
    <w:rsid w:val="00646EC3"/>
    <w:rsid w:val="00647E09"/>
    <w:rsid w:val="00650BA2"/>
    <w:rsid w:val="00650D30"/>
    <w:rsid w:val="00653925"/>
    <w:rsid w:val="00654BC4"/>
    <w:rsid w:val="00656142"/>
    <w:rsid w:val="00656AE2"/>
    <w:rsid w:val="00656BB2"/>
    <w:rsid w:val="00657408"/>
    <w:rsid w:val="006576B7"/>
    <w:rsid w:val="00661021"/>
    <w:rsid w:val="00661453"/>
    <w:rsid w:val="00661BF7"/>
    <w:rsid w:val="00661DF3"/>
    <w:rsid w:val="006632A9"/>
    <w:rsid w:val="0066381B"/>
    <w:rsid w:val="0066448F"/>
    <w:rsid w:val="00664EF6"/>
    <w:rsid w:val="0066538B"/>
    <w:rsid w:val="00666181"/>
    <w:rsid w:val="0066706F"/>
    <w:rsid w:val="0066733D"/>
    <w:rsid w:val="0067019A"/>
    <w:rsid w:val="006711F5"/>
    <w:rsid w:val="0067189D"/>
    <w:rsid w:val="00672117"/>
    <w:rsid w:val="00672E15"/>
    <w:rsid w:val="00673D3C"/>
    <w:rsid w:val="0067495C"/>
    <w:rsid w:val="0067617D"/>
    <w:rsid w:val="006773EA"/>
    <w:rsid w:val="00680DC5"/>
    <w:rsid w:val="006812B1"/>
    <w:rsid w:val="006819B7"/>
    <w:rsid w:val="00681BCC"/>
    <w:rsid w:val="00681F93"/>
    <w:rsid w:val="00684C4B"/>
    <w:rsid w:val="0068509D"/>
    <w:rsid w:val="00685DE5"/>
    <w:rsid w:val="006874CB"/>
    <w:rsid w:val="0068765F"/>
    <w:rsid w:val="0068791E"/>
    <w:rsid w:val="00687C38"/>
    <w:rsid w:val="006901DB"/>
    <w:rsid w:val="006903DB"/>
    <w:rsid w:val="006930A1"/>
    <w:rsid w:val="00694570"/>
    <w:rsid w:val="0069468B"/>
    <w:rsid w:val="00695CE6"/>
    <w:rsid w:val="006A1352"/>
    <w:rsid w:val="006A1B3A"/>
    <w:rsid w:val="006A4409"/>
    <w:rsid w:val="006A4E35"/>
    <w:rsid w:val="006A6769"/>
    <w:rsid w:val="006A6F34"/>
    <w:rsid w:val="006A761A"/>
    <w:rsid w:val="006B04F2"/>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5E0A"/>
    <w:rsid w:val="006C6297"/>
    <w:rsid w:val="006D0497"/>
    <w:rsid w:val="006D1A7F"/>
    <w:rsid w:val="006D30B3"/>
    <w:rsid w:val="006D3B2A"/>
    <w:rsid w:val="006D3E4B"/>
    <w:rsid w:val="006D5B18"/>
    <w:rsid w:val="006D62F9"/>
    <w:rsid w:val="006E1264"/>
    <w:rsid w:val="006E13CF"/>
    <w:rsid w:val="006E28B0"/>
    <w:rsid w:val="006E3515"/>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3D52"/>
    <w:rsid w:val="00705092"/>
    <w:rsid w:val="0070590F"/>
    <w:rsid w:val="00705C83"/>
    <w:rsid w:val="00705D3E"/>
    <w:rsid w:val="007060DC"/>
    <w:rsid w:val="00706585"/>
    <w:rsid w:val="00714BDC"/>
    <w:rsid w:val="00714C45"/>
    <w:rsid w:val="00714CC5"/>
    <w:rsid w:val="007151F2"/>
    <w:rsid w:val="0071580B"/>
    <w:rsid w:val="00717E02"/>
    <w:rsid w:val="00721629"/>
    <w:rsid w:val="00722188"/>
    <w:rsid w:val="00722ECC"/>
    <w:rsid w:val="007230ED"/>
    <w:rsid w:val="00726037"/>
    <w:rsid w:val="007271C0"/>
    <w:rsid w:val="00727723"/>
    <w:rsid w:val="007300BF"/>
    <w:rsid w:val="00731B1C"/>
    <w:rsid w:val="00732088"/>
    <w:rsid w:val="007326B6"/>
    <w:rsid w:val="00733C41"/>
    <w:rsid w:val="007346F4"/>
    <w:rsid w:val="00736CF9"/>
    <w:rsid w:val="00736FDB"/>
    <w:rsid w:val="0074031E"/>
    <w:rsid w:val="007403BF"/>
    <w:rsid w:val="00742ED8"/>
    <w:rsid w:val="00742F97"/>
    <w:rsid w:val="007456DE"/>
    <w:rsid w:val="0075027B"/>
    <w:rsid w:val="00750ACB"/>
    <w:rsid w:val="007519BD"/>
    <w:rsid w:val="007520A7"/>
    <w:rsid w:val="00754B0B"/>
    <w:rsid w:val="00754B65"/>
    <w:rsid w:val="00757B6C"/>
    <w:rsid w:val="007603D5"/>
    <w:rsid w:val="00762D0E"/>
    <w:rsid w:val="00764427"/>
    <w:rsid w:val="0076463A"/>
    <w:rsid w:val="00764BD9"/>
    <w:rsid w:val="00765CF9"/>
    <w:rsid w:val="00765FFE"/>
    <w:rsid w:val="0076690F"/>
    <w:rsid w:val="007739B5"/>
    <w:rsid w:val="00775C26"/>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59FB"/>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68F7"/>
    <w:rsid w:val="007C7F0A"/>
    <w:rsid w:val="007D0655"/>
    <w:rsid w:val="007D346D"/>
    <w:rsid w:val="007D388A"/>
    <w:rsid w:val="007D3E72"/>
    <w:rsid w:val="007D4C09"/>
    <w:rsid w:val="007D5EA1"/>
    <w:rsid w:val="007D79D6"/>
    <w:rsid w:val="007E0560"/>
    <w:rsid w:val="007E1437"/>
    <w:rsid w:val="007E170F"/>
    <w:rsid w:val="007E44CE"/>
    <w:rsid w:val="007E4580"/>
    <w:rsid w:val="007E48D2"/>
    <w:rsid w:val="007E5C65"/>
    <w:rsid w:val="007E5E4B"/>
    <w:rsid w:val="007E6CC6"/>
    <w:rsid w:val="007F310F"/>
    <w:rsid w:val="007F5BED"/>
    <w:rsid w:val="007F700F"/>
    <w:rsid w:val="007F712F"/>
    <w:rsid w:val="008019A5"/>
    <w:rsid w:val="00803B54"/>
    <w:rsid w:val="00804866"/>
    <w:rsid w:val="00805A83"/>
    <w:rsid w:val="0080624D"/>
    <w:rsid w:val="0080679D"/>
    <w:rsid w:val="00807477"/>
    <w:rsid w:val="008078E7"/>
    <w:rsid w:val="00807A6E"/>
    <w:rsid w:val="00810171"/>
    <w:rsid w:val="008113D8"/>
    <w:rsid w:val="00811BDA"/>
    <w:rsid w:val="00812AD6"/>
    <w:rsid w:val="00813403"/>
    <w:rsid w:val="0081364A"/>
    <w:rsid w:val="0081504E"/>
    <w:rsid w:val="00815536"/>
    <w:rsid w:val="00817E21"/>
    <w:rsid w:val="00820261"/>
    <w:rsid w:val="0082093E"/>
    <w:rsid w:val="00821572"/>
    <w:rsid w:val="00821B8E"/>
    <w:rsid w:val="00822619"/>
    <w:rsid w:val="00824E23"/>
    <w:rsid w:val="008258BB"/>
    <w:rsid w:val="00827765"/>
    <w:rsid w:val="008324DC"/>
    <w:rsid w:val="00833F27"/>
    <w:rsid w:val="00835334"/>
    <w:rsid w:val="00835B3B"/>
    <w:rsid w:val="008366B4"/>
    <w:rsid w:val="0083682D"/>
    <w:rsid w:val="00836AA1"/>
    <w:rsid w:val="008375A4"/>
    <w:rsid w:val="0084046D"/>
    <w:rsid w:val="008412A7"/>
    <w:rsid w:val="00841AB3"/>
    <w:rsid w:val="008424A7"/>
    <w:rsid w:val="008445ED"/>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D0F"/>
    <w:rsid w:val="00867F5E"/>
    <w:rsid w:val="0087093E"/>
    <w:rsid w:val="00872D08"/>
    <w:rsid w:val="00873122"/>
    <w:rsid w:val="00873C89"/>
    <w:rsid w:val="00881035"/>
    <w:rsid w:val="008811D4"/>
    <w:rsid w:val="0088131E"/>
    <w:rsid w:val="008821AE"/>
    <w:rsid w:val="00883ED5"/>
    <w:rsid w:val="00884B69"/>
    <w:rsid w:val="0088565F"/>
    <w:rsid w:val="00885B45"/>
    <w:rsid w:val="00886D80"/>
    <w:rsid w:val="00887645"/>
    <w:rsid w:val="00887BD5"/>
    <w:rsid w:val="00887D49"/>
    <w:rsid w:val="00890F7C"/>
    <w:rsid w:val="008935FA"/>
    <w:rsid w:val="00893C9B"/>
    <w:rsid w:val="0089764F"/>
    <w:rsid w:val="00897822"/>
    <w:rsid w:val="008A0376"/>
    <w:rsid w:val="008A0CD2"/>
    <w:rsid w:val="008A2DDC"/>
    <w:rsid w:val="008A4CC7"/>
    <w:rsid w:val="008A4FDF"/>
    <w:rsid w:val="008A7DD6"/>
    <w:rsid w:val="008B2358"/>
    <w:rsid w:val="008B305D"/>
    <w:rsid w:val="008B43B1"/>
    <w:rsid w:val="008B488B"/>
    <w:rsid w:val="008B5ABA"/>
    <w:rsid w:val="008B5CB8"/>
    <w:rsid w:val="008C1F4A"/>
    <w:rsid w:val="008C4550"/>
    <w:rsid w:val="008C6519"/>
    <w:rsid w:val="008C693B"/>
    <w:rsid w:val="008C6C0B"/>
    <w:rsid w:val="008C7560"/>
    <w:rsid w:val="008C7E50"/>
    <w:rsid w:val="008D037E"/>
    <w:rsid w:val="008D2079"/>
    <w:rsid w:val="008D2938"/>
    <w:rsid w:val="008D542E"/>
    <w:rsid w:val="008D63C2"/>
    <w:rsid w:val="008D65E2"/>
    <w:rsid w:val="008D7DC9"/>
    <w:rsid w:val="008D7E1F"/>
    <w:rsid w:val="008D7FC1"/>
    <w:rsid w:val="008E155C"/>
    <w:rsid w:val="008E16DA"/>
    <w:rsid w:val="008E25F1"/>
    <w:rsid w:val="008E5D12"/>
    <w:rsid w:val="008E7F81"/>
    <w:rsid w:val="008F10C4"/>
    <w:rsid w:val="008F1B21"/>
    <w:rsid w:val="008F1E80"/>
    <w:rsid w:val="008F25AC"/>
    <w:rsid w:val="008F31A4"/>
    <w:rsid w:val="008F33EC"/>
    <w:rsid w:val="008F5F35"/>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04B"/>
    <w:rsid w:val="009169AE"/>
    <w:rsid w:val="00920AD7"/>
    <w:rsid w:val="009211BC"/>
    <w:rsid w:val="00924A8D"/>
    <w:rsid w:val="00924E82"/>
    <w:rsid w:val="00925F46"/>
    <w:rsid w:val="00927777"/>
    <w:rsid w:val="00930C46"/>
    <w:rsid w:val="0093151C"/>
    <w:rsid w:val="0093259A"/>
    <w:rsid w:val="0093404D"/>
    <w:rsid w:val="009346D7"/>
    <w:rsid w:val="009363B3"/>
    <w:rsid w:val="00937A51"/>
    <w:rsid w:val="00940499"/>
    <w:rsid w:val="009412BE"/>
    <w:rsid w:val="0094418F"/>
    <w:rsid w:val="0094449C"/>
    <w:rsid w:val="00945037"/>
    <w:rsid w:val="009451E1"/>
    <w:rsid w:val="00945AE9"/>
    <w:rsid w:val="00945E81"/>
    <w:rsid w:val="0095000D"/>
    <w:rsid w:val="00950367"/>
    <w:rsid w:val="0095203D"/>
    <w:rsid w:val="0095215C"/>
    <w:rsid w:val="00952B63"/>
    <w:rsid w:val="00953014"/>
    <w:rsid w:val="009542BA"/>
    <w:rsid w:val="00955BEB"/>
    <w:rsid w:val="00956B10"/>
    <w:rsid w:val="009574B4"/>
    <w:rsid w:val="00960994"/>
    <w:rsid w:val="00961D4B"/>
    <w:rsid w:val="009624C4"/>
    <w:rsid w:val="00963460"/>
    <w:rsid w:val="0096566C"/>
    <w:rsid w:val="0096691E"/>
    <w:rsid w:val="00966C75"/>
    <w:rsid w:val="009701B9"/>
    <w:rsid w:val="00970A90"/>
    <w:rsid w:val="00971B8E"/>
    <w:rsid w:val="00971CA8"/>
    <w:rsid w:val="00971DC4"/>
    <w:rsid w:val="009720A0"/>
    <w:rsid w:val="00972768"/>
    <w:rsid w:val="0097279D"/>
    <w:rsid w:val="009729D6"/>
    <w:rsid w:val="00973E14"/>
    <w:rsid w:val="009742ED"/>
    <w:rsid w:val="0097762E"/>
    <w:rsid w:val="009800A5"/>
    <w:rsid w:val="00980168"/>
    <w:rsid w:val="00980356"/>
    <w:rsid w:val="0098178A"/>
    <w:rsid w:val="0098198B"/>
    <w:rsid w:val="009826BA"/>
    <w:rsid w:val="00983435"/>
    <w:rsid w:val="00983818"/>
    <w:rsid w:val="00986C4A"/>
    <w:rsid w:val="00987539"/>
    <w:rsid w:val="009916B1"/>
    <w:rsid w:val="00991A3C"/>
    <w:rsid w:val="00992FA5"/>
    <w:rsid w:val="00993350"/>
    <w:rsid w:val="009938BA"/>
    <w:rsid w:val="00994BD9"/>
    <w:rsid w:val="0099562F"/>
    <w:rsid w:val="00997195"/>
    <w:rsid w:val="009A01AF"/>
    <w:rsid w:val="009A0325"/>
    <w:rsid w:val="009A0936"/>
    <w:rsid w:val="009A0C21"/>
    <w:rsid w:val="009A18BE"/>
    <w:rsid w:val="009A1EEE"/>
    <w:rsid w:val="009A4C9C"/>
    <w:rsid w:val="009A7016"/>
    <w:rsid w:val="009A763E"/>
    <w:rsid w:val="009B0943"/>
    <w:rsid w:val="009B1417"/>
    <w:rsid w:val="009B17C8"/>
    <w:rsid w:val="009B23DC"/>
    <w:rsid w:val="009B367D"/>
    <w:rsid w:val="009B4ADF"/>
    <w:rsid w:val="009B7943"/>
    <w:rsid w:val="009C02E8"/>
    <w:rsid w:val="009C1AC0"/>
    <w:rsid w:val="009C24FC"/>
    <w:rsid w:val="009C3451"/>
    <w:rsid w:val="009C4845"/>
    <w:rsid w:val="009C4A0A"/>
    <w:rsid w:val="009C5D7A"/>
    <w:rsid w:val="009D142F"/>
    <w:rsid w:val="009D20ED"/>
    <w:rsid w:val="009D3B08"/>
    <w:rsid w:val="009D3B39"/>
    <w:rsid w:val="009D5F4C"/>
    <w:rsid w:val="009E04CF"/>
    <w:rsid w:val="009E10F0"/>
    <w:rsid w:val="009E1CD6"/>
    <w:rsid w:val="009E1EE7"/>
    <w:rsid w:val="009E2100"/>
    <w:rsid w:val="009E3244"/>
    <w:rsid w:val="009E49C5"/>
    <w:rsid w:val="009E5562"/>
    <w:rsid w:val="009E6AE1"/>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3862"/>
    <w:rsid w:val="00A04660"/>
    <w:rsid w:val="00A04EFD"/>
    <w:rsid w:val="00A05DB4"/>
    <w:rsid w:val="00A06AE6"/>
    <w:rsid w:val="00A07439"/>
    <w:rsid w:val="00A1226D"/>
    <w:rsid w:val="00A127A2"/>
    <w:rsid w:val="00A13019"/>
    <w:rsid w:val="00A2014F"/>
    <w:rsid w:val="00A21270"/>
    <w:rsid w:val="00A21544"/>
    <w:rsid w:val="00A22559"/>
    <w:rsid w:val="00A22B4B"/>
    <w:rsid w:val="00A22F9C"/>
    <w:rsid w:val="00A2344E"/>
    <w:rsid w:val="00A23D3C"/>
    <w:rsid w:val="00A2402E"/>
    <w:rsid w:val="00A251FC"/>
    <w:rsid w:val="00A254DD"/>
    <w:rsid w:val="00A269C4"/>
    <w:rsid w:val="00A26B52"/>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0F1B"/>
    <w:rsid w:val="00A51518"/>
    <w:rsid w:val="00A521DB"/>
    <w:rsid w:val="00A52C1B"/>
    <w:rsid w:val="00A53117"/>
    <w:rsid w:val="00A537B0"/>
    <w:rsid w:val="00A53F93"/>
    <w:rsid w:val="00A53FD6"/>
    <w:rsid w:val="00A564E9"/>
    <w:rsid w:val="00A56B16"/>
    <w:rsid w:val="00A5716B"/>
    <w:rsid w:val="00A574CD"/>
    <w:rsid w:val="00A57E13"/>
    <w:rsid w:val="00A609DD"/>
    <w:rsid w:val="00A61EA6"/>
    <w:rsid w:val="00A63732"/>
    <w:rsid w:val="00A65F6C"/>
    <w:rsid w:val="00A662F5"/>
    <w:rsid w:val="00A66A10"/>
    <w:rsid w:val="00A66B22"/>
    <w:rsid w:val="00A7113B"/>
    <w:rsid w:val="00A7145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42EA"/>
    <w:rsid w:val="00A8573D"/>
    <w:rsid w:val="00A85B98"/>
    <w:rsid w:val="00A8687A"/>
    <w:rsid w:val="00A87E42"/>
    <w:rsid w:val="00A90453"/>
    <w:rsid w:val="00A90703"/>
    <w:rsid w:val="00A90D32"/>
    <w:rsid w:val="00A94764"/>
    <w:rsid w:val="00A95ACF"/>
    <w:rsid w:val="00A97A2C"/>
    <w:rsid w:val="00A97D3C"/>
    <w:rsid w:val="00A97DB6"/>
    <w:rsid w:val="00AA042F"/>
    <w:rsid w:val="00AA100C"/>
    <w:rsid w:val="00AA166D"/>
    <w:rsid w:val="00AA2FD7"/>
    <w:rsid w:val="00AA3208"/>
    <w:rsid w:val="00AA4A42"/>
    <w:rsid w:val="00AA52F6"/>
    <w:rsid w:val="00AA7A52"/>
    <w:rsid w:val="00AB222F"/>
    <w:rsid w:val="00AB2BBC"/>
    <w:rsid w:val="00AB2C31"/>
    <w:rsid w:val="00AB366C"/>
    <w:rsid w:val="00AB48B2"/>
    <w:rsid w:val="00AB5DCF"/>
    <w:rsid w:val="00AB6002"/>
    <w:rsid w:val="00AB780E"/>
    <w:rsid w:val="00AB7871"/>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089"/>
    <w:rsid w:val="00AD473F"/>
    <w:rsid w:val="00AD78DD"/>
    <w:rsid w:val="00AD7F53"/>
    <w:rsid w:val="00AE0205"/>
    <w:rsid w:val="00AE4AD2"/>
    <w:rsid w:val="00AE551B"/>
    <w:rsid w:val="00AE6373"/>
    <w:rsid w:val="00AE6815"/>
    <w:rsid w:val="00AF1723"/>
    <w:rsid w:val="00AF207E"/>
    <w:rsid w:val="00AF210B"/>
    <w:rsid w:val="00AF2839"/>
    <w:rsid w:val="00AF3809"/>
    <w:rsid w:val="00AF3821"/>
    <w:rsid w:val="00AF5801"/>
    <w:rsid w:val="00AF58A2"/>
    <w:rsid w:val="00AF6CE7"/>
    <w:rsid w:val="00B00330"/>
    <w:rsid w:val="00B0048C"/>
    <w:rsid w:val="00B01FC5"/>
    <w:rsid w:val="00B04BF1"/>
    <w:rsid w:val="00B1334E"/>
    <w:rsid w:val="00B146E5"/>
    <w:rsid w:val="00B14EB3"/>
    <w:rsid w:val="00B15D4D"/>
    <w:rsid w:val="00B16949"/>
    <w:rsid w:val="00B17A57"/>
    <w:rsid w:val="00B17B1B"/>
    <w:rsid w:val="00B21B13"/>
    <w:rsid w:val="00B23199"/>
    <w:rsid w:val="00B24B88"/>
    <w:rsid w:val="00B258FD"/>
    <w:rsid w:val="00B2594D"/>
    <w:rsid w:val="00B25A94"/>
    <w:rsid w:val="00B25EBF"/>
    <w:rsid w:val="00B26C03"/>
    <w:rsid w:val="00B30C75"/>
    <w:rsid w:val="00B313C3"/>
    <w:rsid w:val="00B32BCC"/>
    <w:rsid w:val="00B33777"/>
    <w:rsid w:val="00B33AA9"/>
    <w:rsid w:val="00B3781D"/>
    <w:rsid w:val="00B40953"/>
    <w:rsid w:val="00B4122D"/>
    <w:rsid w:val="00B41C75"/>
    <w:rsid w:val="00B429C6"/>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1610"/>
    <w:rsid w:val="00B61F81"/>
    <w:rsid w:val="00B62BF8"/>
    <w:rsid w:val="00B6353E"/>
    <w:rsid w:val="00B644EF"/>
    <w:rsid w:val="00B6699D"/>
    <w:rsid w:val="00B676AB"/>
    <w:rsid w:val="00B67D49"/>
    <w:rsid w:val="00B71C89"/>
    <w:rsid w:val="00B74692"/>
    <w:rsid w:val="00B74906"/>
    <w:rsid w:val="00B75182"/>
    <w:rsid w:val="00B75183"/>
    <w:rsid w:val="00B766C4"/>
    <w:rsid w:val="00B77753"/>
    <w:rsid w:val="00B81C04"/>
    <w:rsid w:val="00B8263F"/>
    <w:rsid w:val="00B827DC"/>
    <w:rsid w:val="00B82C19"/>
    <w:rsid w:val="00B83210"/>
    <w:rsid w:val="00B832BE"/>
    <w:rsid w:val="00B833DF"/>
    <w:rsid w:val="00B83F01"/>
    <w:rsid w:val="00B858BE"/>
    <w:rsid w:val="00B8605F"/>
    <w:rsid w:val="00B870D4"/>
    <w:rsid w:val="00B872C7"/>
    <w:rsid w:val="00B87412"/>
    <w:rsid w:val="00B87790"/>
    <w:rsid w:val="00B87D07"/>
    <w:rsid w:val="00B87DBA"/>
    <w:rsid w:val="00B91288"/>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41F8"/>
    <w:rsid w:val="00BA46FD"/>
    <w:rsid w:val="00BA5D0B"/>
    <w:rsid w:val="00BA74EB"/>
    <w:rsid w:val="00BB029F"/>
    <w:rsid w:val="00BB08E0"/>
    <w:rsid w:val="00BB1E28"/>
    <w:rsid w:val="00BB20D7"/>
    <w:rsid w:val="00BB24B6"/>
    <w:rsid w:val="00BB5254"/>
    <w:rsid w:val="00BB54CE"/>
    <w:rsid w:val="00BB61B5"/>
    <w:rsid w:val="00BC02E2"/>
    <w:rsid w:val="00BC1D46"/>
    <w:rsid w:val="00BC25AA"/>
    <w:rsid w:val="00BC27A9"/>
    <w:rsid w:val="00BC3DDC"/>
    <w:rsid w:val="00BC71AD"/>
    <w:rsid w:val="00BC749F"/>
    <w:rsid w:val="00BD0395"/>
    <w:rsid w:val="00BD0F2F"/>
    <w:rsid w:val="00BD2424"/>
    <w:rsid w:val="00BD2C88"/>
    <w:rsid w:val="00BD2EF9"/>
    <w:rsid w:val="00BD42D1"/>
    <w:rsid w:val="00BD52EE"/>
    <w:rsid w:val="00BD7560"/>
    <w:rsid w:val="00BD7AED"/>
    <w:rsid w:val="00BD7CA6"/>
    <w:rsid w:val="00BE0459"/>
    <w:rsid w:val="00BE1DA6"/>
    <w:rsid w:val="00BE27EE"/>
    <w:rsid w:val="00BE4047"/>
    <w:rsid w:val="00BE4354"/>
    <w:rsid w:val="00BE5487"/>
    <w:rsid w:val="00BE59E0"/>
    <w:rsid w:val="00BE5E03"/>
    <w:rsid w:val="00BE6016"/>
    <w:rsid w:val="00BE65A7"/>
    <w:rsid w:val="00BE6CDC"/>
    <w:rsid w:val="00BF01D0"/>
    <w:rsid w:val="00BF04DC"/>
    <w:rsid w:val="00BF0CED"/>
    <w:rsid w:val="00BF2AB2"/>
    <w:rsid w:val="00BF4A62"/>
    <w:rsid w:val="00BF4A99"/>
    <w:rsid w:val="00C002C2"/>
    <w:rsid w:val="00C006C5"/>
    <w:rsid w:val="00C0789B"/>
    <w:rsid w:val="00C104C7"/>
    <w:rsid w:val="00C1130B"/>
    <w:rsid w:val="00C12584"/>
    <w:rsid w:val="00C12B19"/>
    <w:rsid w:val="00C131E9"/>
    <w:rsid w:val="00C138CE"/>
    <w:rsid w:val="00C14246"/>
    <w:rsid w:val="00C14B0E"/>
    <w:rsid w:val="00C14D50"/>
    <w:rsid w:val="00C20189"/>
    <w:rsid w:val="00C201EF"/>
    <w:rsid w:val="00C21423"/>
    <w:rsid w:val="00C2220A"/>
    <w:rsid w:val="00C22D01"/>
    <w:rsid w:val="00C237CB"/>
    <w:rsid w:val="00C23DEE"/>
    <w:rsid w:val="00C26607"/>
    <w:rsid w:val="00C26A27"/>
    <w:rsid w:val="00C304CB"/>
    <w:rsid w:val="00C315A0"/>
    <w:rsid w:val="00C323D0"/>
    <w:rsid w:val="00C32F81"/>
    <w:rsid w:val="00C33CAC"/>
    <w:rsid w:val="00C34050"/>
    <w:rsid w:val="00C351C9"/>
    <w:rsid w:val="00C36865"/>
    <w:rsid w:val="00C36F1B"/>
    <w:rsid w:val="00C4117A"/>
    <w:rsid w:val="00C41549"/>
    <w:rsid w:val="00C41BF1"/>
    <w:rsid w:val="00C4332C"/>
    <w:rsid w:val="00C44400"/>
    <w:rsid w:val="00C44B60"/>
    <w:rsid w:val="00C45DCB"/>
    <w:rsid w:val="00C46ACC"/>
    <w:rsid w:val="00C46BB2"/>
    <w:rsid w:val="00C46C7E"/>
    <w:rsid w:val="00C47F2F"/>
    <w:rsid w:val="00C504A1"/>
    <w:rsid w:val="00C507C7"/>
    <w:rsid w:val="00C51330"/>
    <w:rsid w:val="00C547DF"/>
    <w:rsid w:val="00C54FF3"/>
    <w:rsid w:val="00C55A26"/>
    <w:rsid w:val="00C55F28"/>
    <w:rsid w:val="00C55FC2"/>
    <w:rsid w:val="00C566CC"/>
    <w:rsid w:val="00C570C4"/>
    <w:rsid w:val="00C574A6"/>
    <w:rsid w:val="00C577F6"/>
    <w:rsid w:val="00C60DAF"/>
    <w:rsid w:val="00C616F1"/>
    <w:rsid w:val="00C61DD1"/>
    <w:rsid w:val="00C62655"/>
    <w:rsid w:val="00C62B6B"/>
    <w:rsid w:val="00C62C5F"/>
    <w:rsid w:val="00C653B9"/>
    <w:rsid w:val="00C6541C"/>
    <w:rsid w:val="00C655F5"/>
    <w:rsid w:val="00C65ABF"/>
    <w:rsid w:val="00C6623C"/>
    <w:rsid w:val="00C67FE8"/>
    <w:rsid w:val="00C7061B"/>
    <w:rsid w:val="00C70865"/>
    <w:rsid w:val="00C70D6E"/>
    <w:rsid w:val="00C719A2"/>
    <w:rsid w:val="00C7320E"/>
    <w:rsid w:val="00C73714"/>
    <w:rsid w:val="00C747F3"/>
    <w:rsid w:val="00C74DFE"/>
    <w:rsid w:val="00C753D3"/>
    <w:rsid w:val="00C76E70"/>
    <w:rsid w:val="00C76FEA"/>
    <w:rsid w:val="00C771A1"/>
    <w:rsid w:val="00C778E5"/>
    <w:rsid w:val="00C81120"/>
    <w:rsid w:val="00C813BC"/>
    <w:rsid w:val="00C813DA"/>
    <w:rsid w:val="00C821AF"/>
    <w:rsid w:val="00C822D5"/>
    <w:rsid w:val="00C829C2"/>
    <w:rsid w:val="00C846BD"/>
    <w:rsid w:val="00C85320"/>
    <w:rsid w:val="00C857A7"/>
    <w:rsid w:val="00C85943"/>
    <w:rsid w:val="00C86217"/>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41E6"/>
    <w:rsid w:val="00CA6201"/>
    <w:rsid w:val="00CA65E7"/>
    <w:rsid w:val="00CB10BB"/>
    <w:rsid w:val="00CB1271"/>
    <w:rsid w:val="00CB14F5"/>
    <w:rsid w:val="00CB2D7E"/>
    <w:rsid w:val="00CB3213"/>
    <w:rsid w:val="00CB73C7"/>
    <w:rsid w:val="00CB7BB2"/>
    <w:rsid w:val="00CB7FD7"/>
    <w:rsid w:val="00CC00A2"/>
    <w:rsid w:val="00CC051E"/>
    <w:rsid w:val="00CC0872"/>
    <w:rsid w:val="00CC16B5"/>
    <w:rsid w:val="00CC2235"/>
    <w:rsid w:val="00CC36A0"/>
    <w:rsid w:val="00CC41FC"/>
    <w:rsid w:val="00CC459C"/>
    <w:rsid w:val="00CC4BB1"/>
    <w:rsid w:val="00CC4F5D"/>
    <w:rsid w:val="00CC5010"/>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4D1B"/>
    <w:rsid w:val="00CF57E7"/>
    <w:rsid w:val="00CF6878"/>
    <w:rsid w:val="00CF7A35"/>
    <w:rsid w:val="00D001D2"/>
    <w:rsid w:val="00D00BC0"/>
    <w:rsid w:val="00D013D7"/>
    <w:rsid w:val="00D02F0C"/>
    <w:rsid w:val="00D032D5"/>
    <w:rsid w:val="00D10251"/>
    <w:rsid w:val="00D10E51"/>
    <w:rsid w:val="00D11AD7"/>
    <w:rsid w:val="00D14DD1"/>
    <w:rsid w:val="00D153F5"/>
    <w:rsid w:val="00D15513"/>
    <w:rsid w:val="00D15667"/>
    <w:rsid w:val="00D161C0"/>
    <w:rsid w:val="00D1799E"/>
    <w:rsid w:val="00D179A7"/>
    <w:rsid w:val="00D2191E"/>
    <w:rsid w:val="00D2194A"/>
    <w:rsid w:val="00D21A96"/>
    <w:rsid w:val="00D21CF9"/>
    <w:rsid w:val="00D21EB3"/>
    <w:rsid w:val="00D23B9E"/>
    <w:rsid w:val="00D25779"/>
    <w:rsid w:val="00D27AB3"/>
    <w:rsid w:val="00D31E2A"/>
    <w:rsid w:val="00D31EFF"/>
    <w:rsid w:val="00D3286C"/>
    <w:rsid w:val="00D32CB9"/>
    <w:rsid w:val="00D34B6D"/>
    <w:rsid w:val="00D37349"/>
    <w:rsid w:val="00D4194A"/>
    <w:rsid w:val="00D45133"/>
    <w:rsid w:val="00D47D32"/>
    <w:rsid w:val="00D5010A"/>
    <w:rsid w:val="00D50171"/>
    <w:rsid w:val="00D513BC"/>
    <w:rsid w:val="00D523AA"/>
    <w:rsid w:val="00D52E2F"/>
    <w:rsid w:val="00D544B9"/>
    <w:rsid w:val="00D55C4E"/>
    <w:rsid w:val="00D5694B"/>
    <w:rsid w:val="00D62B02"/>
    <w:rsid w:val="00D634E3"/>
    <w:rsid w:val="00D72069"/>
    <w:rsid w:val="00D7212A"/>
    <w:rsid w:val="00D72E1E"/>
    <w:rsid w:val="00D73876"/>
    <w:rsid w:val="00D7413F"/>
    <w:rsid w:val="00D741C1"/>
    <w:rsid w:val="00D749C5"/>
    <w:rsid w:val="00D75D07"/>
    <w:rsid w:val="00D76B44"/>
    <w:rsid w:val="00D8229A"/>
    <w:rsid w:val="00D83814"/>
    <w:rsid w:val="00D83A86"/>
    <w:rsid w:val="00D83FB3"/>
    <w:rsid w:val="00D8545B"/>
    <w:rsid w:val="00D8663F"/>
    <w:rsid w:val="00D905A8"/>
    <w:rsid w:val="00D90D52"/>
    <w:rsid w:val="00D90F24"/>
    <w:rsid w:val="00D91D10"/>
    <w:rsid w:val="00D928B2"/>
    <w:rsid w:val="00D929BC"/>
    <w:rsid w:val="00D94DC1"/>
    <w:rsid w:val="00D95BB4"/>
    <w:rsid w:val="00D97132"/>
    <w:rsid w:val="00D974E7"/>
    <w:rsid w:val="00D97DFE"/>
    <w:rsid w:val="00DA0737"/>
    <w:rsid w:val="00DA1451"/>
    <w:rsid w:val="00DA224E"/>
    <w:rsid w:val="00DA24A8"/>
    <w:rsid w:val="00DA2832"/>
    <w:rsid w:val="00DA2C27"/>
    <w:rsid w:val="00DA36A6"/>
    <w:rsid w:val="00DA6355"/>
    <w:rsid w:val="00DA666D"/>
    <w:rsid w:val="00DA6D68"/>
    <w:rsid w:val="00DA6FB3"/>
    <w:rsid w:val="00DA77D6"/>
    <w:rsid w:val="00DA79A8"/>
    <w:rsid w:val="00DB010C"/>
    <w:rsid w:val="00DB0AB5"/>
    <w:rsid w:val="00DB22A5"/>
    <w:rsid w:val="00DB31E4"/>
    <w:rsid w:val="00DB3849"/>
    <w:rsid w:val="00DB410E"/>
    <w:rsid w:val="00DB4C47"/>
    <w:rsid w:val="00DB5522"/>
    <w:rsid w:val="00DB5603"/>
    <w:rsid w:val="00DB6E60"/>
    <w:rsid w:val="00DB79C2"/>
    <w:rsid w:val="00DB7F92"/>
    <w:rsid w:val="00DC041A"/>
    <w:rsid w:val="00DC07D1"/>
    <w:rsid w:val="00DC0CCF"/>
    <w:rsid w:val="00DC2EC4"/>
    <w:rsid w:val="00DC61FD"/>
    <w:rsid w:val="00DC6433"/>
    <w:rsid w:val="00DC6BD0"/>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CBC"/>
    <w:rsid w:val="00DE36CE"/>
    <w:rsid w:val="00DE55EC"/>
    <w:rsid w:val="00DF1D6A"/>
    <w:rsid w:val="00DF22DE"/>
    <w:rsid w:val="00DF3732"/>
    <w:rsid w:val="00DF3DCE"/>
    <w:rsid w:val="00DF6AFA"/>
    <w:rsid w:val="00DF6E51"/>
    <w:rsid w:val="00DF7F65"/>
    <w:rsid w:val="00E003F5"/>
    <w:rsid w:val="00E02B47"/>
    <w:rsid w:val="00E04A42"/>
    <w:rsid w:val="00E053D2"/>
    <w:rsid w:val="00E06894"/>
    <w:rsid w:val="00E06DF4"/>
    <w:rsid w:val="00E0738C"/>
    <w:rsid w:val="00E11369"/>
    <w:rsid w:val="00E11489"/>
    <w:rsid w:val="00E11A49"/>
    <w:rsid w:val="00E124ED"/>
    <w:rsid w:val="00E12F52"/>
    <w:rsid w:val="00E13289"/>
    <w:rsid w:val="00E1333B"/>
    <w:rsid w:val="00E137DE"/>
    <w:rsid w:val="00E149C1"/>
    <w:rsid w:val="00E14E4E"/>
    <w:rsid w:val="00E1602D"/>
    <w:rsid w:val="00E20052"/>
    <w:rsid w:val="00E206AA"/>
    <w:rsid w:val="00E20F4A"/>
    <w:rsid w:val="00E21324"/>
    <w:rsid w:val="00E219E0"/>
    <w:rsid w:val="00E22BB9"/>
    <w:rsid w:val="00E23784"/>
    <w:rsid w:val="00E25EA7"/>
    <w:rsid w:val="00E27426"/>
    <w:rsid w:val="00E3174D"/>
    <w:rsid w:val="00E31CCC"/>
    <w:rsid w:val="00E3354F"/>
    <w:rsid w:val="00E35742"/>
    <w:rsid w:val="00E3654E"/>
    <w:rsid w:val="00E37307"/>
    <w:rsid w:val="00E37DD9"/>
    <w:rsid w:val="00E403DD"/>
    <w:rsid w:val="00E4043F"/>
    <w:rsid w:val="00E40AF3"/>
    <w:rsid w:val="00E4115F"/>
    <w:rsid w:val="00E41780"/>
    <w:rsid w:val="00E45E0D"/>
    <w:rsid w:val="00E464F0"/>
    <w:rsid w:val="00E468A9"/>
    <w:rsid w:val="00E5031D"/>
    <w:rsid w:val="00E51426"/>
    <w:rsid w:val="00E51D1F"/>
    <w:rsid w:val="00E55AFB"/>
    <w:rsid w:val="00E56C55"/>
    <w:rsid w:val="00E570C9"/>
    <w:rsid w:val="00E612D3"/>
    <w:rsid w:val="00E61488"/>
    <w:rsid w:val="00E61B64"/>
    <w:rsid w:val="00E63992"/>
    <w:rsid w:val="00E643CB"/>
    <w:rsid w:val="00E643EE"/>
    <w:rsid w:val="00E661B9"/>
    <w:rsid w:val="00E661CF"/>
    <w:rsid w:val="00E67781"/>
    <w:rsid w:val="00E67EA0"/>
    <w:rsid w:val="00E703BD"/>
    <w:rsid w:val="00E72351"/>
    <w:rsid w:val="00E72C19"/>
    <w:rsid w:val="00E7453C"/>
    <w:rsid w:val="00E74E8A"/>
    <w:rsid w:val="00E75DF8"/>
    <w:rsid w:val="00E76A2C"/>
    <w:rsid w:val="00E800F8"/>
    <w:rsid w:val="00E80FB7"/>
    <w:rsid w:val="00E81130"/>
    <w:rsid w:val="00E81676"/>
    <w:rsid w:val="00E828B4"/>
    <w:rsid w:val="00E83EAC"/>
    <w:rsid w:val="00E84C17"/>
    <w:rsid w:val="00E86DED"/>
    <w:rsid w:val="00E86EFD"/>
    <w:rsid w:val="00E934F5"/>
    <w:rsid w:val="00E94265"/>
    <w:rsid w:val="00E94B11"/>
    <w:rsid w:val="00E94D82"/>
    <w:rsid w:val="00E94DDB"/>
    <w:rsid w:val="00E94F01"/>
    <w:rsid w:val="00E95863"/>
    <w:rsid w:val="00E95D00"/>
    <w:rsid w:val="00E95D22"/>
    <w:rsid w:val="00E976FB"/>
    <w:rsid w:val="00EA2BB7"/>
    <w:rsid w:val="00EA3DD4"/>
    <w:rsid w:val="00EA6BD4"/>
    <w:rsid w:val="00EA6CE4"/>
    <w:rsid w:val="00EA7203"/>
    <w:rsid w:val="00EB17B7"/>
    <w:rsid w:val="00EB26F9"/>
    <w:rsid w:val="00EB2D6E"/>
    <w:rsid w:val="00EB3F3C"/>
    <w:rsid w:val="00EB510E"/>
    <w:rsid w:val="00EB578B"/>
    <w:rsid w:val="00EB7785"/>
    <w:rsid w:val="00EB79CD"/>
    <w:rsid w:val="00EC2628"/>
    <w:rsid w:val="00EC2CCC"/>
    <w:rsid w:val="00EC37B0"/>
    <w:rsid w:val="00EC4871"/>
    <w:rsid w:val="00EC4ACF"/>
    <w:rsid w:val="00EC4C4D"/>
    <w:rsid w:val="00EC587A"/>
    <w:rsid w:val="00EC59E4"/>
    <w:rsid w:val="00EC7154"/>
    <w:rsid w:val="00ED0EDF"/>
    <w:rsid w:val="00ED3588"/>
    <w:rsid w:val="00ED408E"/>
    <w:rsid w:val="00ED4161"/>
    <w:rsid w:val="00EE0FC0"/>
    <w:rsid w:val="00EE1E91"/>
    <w:rsid w:val="00EE2D7B"/>
    <w:rsid w:val="00EE2F3B"/>
    <w:rsid w:val="00EE2F83"/>
    <w:rsid w:val="00EE3161"/>
    <w:rsid w:val="00EE4281"/>
    <w:rsid w:val="00EE4E5E"/>
    <w:rsid w:val="00EE5863"/>
    <w:rsid w:val="00EE6C66"/>
    <w:rsid w:val="00EE7232"/>
    <w:rsid w:val="00EE7ADF"/>
    <w:rsid w:val="00EE7E9A"/>
    <w:rsid w:val="00EF2075"/>
    <w:rsid w:val="00EF2BFE"/>
    <w:rsid w:val="00EF3412"/>
    <w:rsid w:val="00EF4104"/>
    <w:rsid w:val="00EF492D"/>
    <w:rsid w:val="00EF49B4"/>
    <w:rsid w:val="00EF4F98"/>
    <w:rsid w:val="00EF5CCF"/>
    <w:rsid w:val="00EF7207"/>
    <w:rsid w:val="00EF7B6A"/>
    <w:rsid w:val="00EF7D7C"/>
    <w:rsid w:val="00F0158E"/>
    <w:rsid w:val="00F02214"/>
    <w:rsid w:val="00F02944"/>
    <w:rsid w:val="00F02B03"/>
    <w:rsid w:val="00F02B3B"/>
    <w:rsid w:val="00F037CB"/>
    <w:rsid w:val="00F06BA8"/>
    <w:rsid w:val="00F06BD6"/>
    <w:rsid w:val="00F1200E"/>
    <w:rsid w:val="00F122AF"/>
    <w:rsid w:val="00F12EC4"/>
    <w:rsid w:val="00F12FEB"/>
    <w:rsid w:val="00F1522B"/>
    <w:rsid w:val="00F15566"/>
    <w:rsid w:val="00F15A33"/>
    <w:rsid w:val="00F16370"/>
    <w:rsid w:val="00F17215"/>
    <w:rsid w:val="00F17C1D"/>
    <w:rsid w:val="00F21702"/>
    <w:rsid w:val="00F23C3C"/>
    <w:rsid w:val="00F24BD4"/>
    <w:rsid w:val="00F25070"/>
    <w:rsid w:val="00F256A9"/>
    <w:rsid w:val="00F300B7"/>
    <w:rsid w:val="00F32042"/>
    <w:rsid w:val="00F33D96"/>
    <w:rsid w:val="00F34530"/>
    <w:rsid w:val="00F35C2B"/>
    <w:rsid w:val="00F36550"/>
    <w:rsid w:val="00F37893"/>
    <w:rsid w:val="00F40FE6"/>
    <w:rsid w:val="00F4158E"/>
    <w:rsid w:val="00F41745"/>
    <w:rsid w:val="00F42474"/>
    <w:rsid w:val="00F44AD0"/>
    <w:rsid w:val="00F45C9A"/>
    <w:rsid w:val="00F51D0C"/>
    <w:rsid w:val="00F51E11"/>
    <w:rsid w:val="00F52466"/>
    <w:rsid w:val="00F5382A"/>
    <w:rsid w:val="00F53935"/>
    <w:rsid w:val="00F5412D"/>
    <w:rsid w:val="00F54315"/>
    <w:rsid w:val="00F557E1"/>
    <w:rsid w:val="00F62911"/>
    <w:rsid w:val="00F64CF5"/>
    <w:rsid w:val="00F65F67"/>
    <w:rsid w:val="00F6671C"/>
    <w:rsid w:val="00F66787"/>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46F1"/>
    <w:rsid w:val="00F96FE7"/>
    <w:rsid w:val="00F9743D"/>
    <w:rsid w:val="00FA0934"/>
    <w:rsid w:val="00FA0FAA"/>
    <w:rsid w:val="00FA62C2"/>
    <w:rsid w:val="00FA6EB7"/>
    <w:rsid w:val="00FB0A64"/>
    <w:rsid w:val="00FB162A"/>
    <w:rsid w:val="00FB167E"/>
    <w:rsid w:val="00FB2B15"/>
    <w:rsid w:val="00FB2CE1"/>
    <w:rsid w:val="00FB2ED8"/>
    <w:rsid w:val="00FB7C90"/>
    <w:rsid w:val="00FC13F6"/>
    <w:rsid w:val="00FC34EA"/>
    <w:rsid w:val="00FC3838"/>
    <w:rsid w:val="00FC5AAD"/>
    <w:rsid w:val="00FC747E"/>
    <w:rsid w:val="00FC7B4F"/>
    <w:rsid w:val="00FC7EF8"/>
    <w:rsid w:val="00FD183F"/>
    <w:rsid w:val="00FD4F01"/>
    <w:rsid w:val="00FE0954"/>
    <w:rsid w:val="00FE11AD"/>
    <w:rsid w:val="00FE4531"/>
    <w:rsid w:val="00FE5F9F"/>
    <w:rsid w:val="00FE7925"/>
    <w:rsid w:val="00FF0D5F"/>
    <w:rsid w:val="00FF197F"/>
    <w:rsid w:val="00FF1F61"/>
    <w:rsid w:val="00FF25F2"/>
    <w:rsid w:val="00FF3EB3"/>
    <w:rsid w:val="00FF4731"/>
    <w:rsid w:val="00FF49C9"/>
    <w:rsid w:val="00FF4D2D"/>
    <w:rsid w:val="00FF5C65"/>
    <w:rsid w:val="0692311D"/>
    <w:rsid w:val="0ADD3D7D"/>
    <w:rsid w:val="0E4692C3"/>
    <w:rsid w:val="1007DCDB"/>
    <w:rsid w:val="110EB5C3"/>
    <w:rsid w:val="11F41571"/>
    <w:rsid w:val="1837FA5C"/>
    <w:rsid w:val="197BB03A"/>
    <w:rsid w:val="1C7813C1"/>
    <w:rsid w:val="1D59CD1B"/>
    <w:rsid w:val="21299D4F"/>
    <w:rsid w:val="21B5BF9B"/>
    <w:rsid w:val="21D9CCB7"/>
    <w:rsid w:val="24CB15C4"/>
    <w:rsid w:val="259BD5A0"/>
    <w:rsid w:val="27F646D7"/>
    <w:rsid w:val="2ABCC849"/>
    <w:rsid w:val="31B909E7"/>
    <w:rsid w:val="32758841"/>
    <w:rsid w:val="33CBC2B4"/>
    <w:rsid w:val="3475BF30"/>
    <w:rsid w:val="34A03AD7"/>
    <w:rsid w:val="394CD31C"/>
    <w:rsid w:val="3AAB68C2"/>
    <w:rsid w:val="3B9545F1"/>
    <w:rsid w:val="4060CA89"/>
    <w:rsid w:val="412506BF"/>
    <w:rsid w:val="421DAFD2"/>
    <w:rsid w:val="4289D046"/>
    <w:rsid w:val="45A85B2C"/>
    <w:rsid w:val="4C8F7EAD"/>
    <w:rsid w:val="51239784"/>
    <w:rsid w:val="526F7C3F"/>
    <w:rsid w:val="54683CFC"/>
    <w:rsid w:val="583C0D2A"/>
    <w:rsid w:val="589D8951"/>
    <w:rsid w:val="5CAB6AB4"/>
    <w:rsid w:val="5F3535CB"/>
    <w:rsid w:val="6253AE30"/>
    <w:rsid w:val="626B44BC"/>
    <w:rsid w:val="64279788"/>
    <w:rsid w:val="6608545D"/>
    <w:rsid w:val="67A13862"/>
    <w:rsid w:val="67D412D2"/>
    <w:rsid w:val="69244608"/>
    <w:rsid w:val="699C936D"/>
    <w:rsid w:val="69B0E2B1"/>
    <w:rsid w:val="6D21B065"/>
    <w:rsid w:val="6EA2ED46"/>
    <w:rsid w:val="71CA2320"/>
    <w:rsid w:val="74901EBF"/>
    <w:rsid w:val="74CC6E8D"/>
    <w:rsid w:val="770F4EBE"/>
    <w:rsid w:val="78E10104"/>
    <w:rsid w:val="7BAC6ED1"/>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6677B"/>
  <w15:docId w15:val="{8B687F1E-A493-4B19-B14B-E39618FF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right="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 w:type="character" w:styleId="Mention">
    <w:name w:val="Mention"/>
    <w:basedOn w:val="DefaultParagraphFont"/>
    <w:uiPriority w:val="99"/>
    <w:unhideWhenUsed/>
    <w:rsid w:val="00CC50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Omolara.Erewele@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hyperlink" Target="mailto:jennifer.earleywine@illinois.gov" TargetMode="External"/><Relationship Id="rId50" Type="http://schemas.openxmlformats.org/officeDocument/2006/relationships/hyperlink" Target="https://illinoisjoblink.illinois.gov/ada/r/" TargetMode="External"/><Relationship Id="rId55" Type="http://schemas.openxmlformats.org/officeDocument/2006/relationships/header" Target="header9.xml"/><Relationship Id="rId63" Type="http://schemas.openxmlformats.org/officeDocument/2006/relationships/footer" Target="footer17.xml"/><Relationship Id="rId68" Type="http://schemas.openxmlformats.org/officeDocument/2006/relationships/header" Target="header14.xml"/><Relationship Id="rId76" Type="http://schemas.openxmlformats.org/officeDocument/2006/relationships/header" Target="header19.xml"/><Relationship Id="rId84" Type="http://schemas.openxmlformats.org/officeDocument/2006/relationships/hyperlink" Target="http://www.idot.illinois.gov/doing-business/certifications/disadvantaged-business-enterprise-certification/il-ucp-directory/index" TargetMode="External"/><Relationship Id="rId89"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footer" Target="footer26.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hyperlink" Target="https://www2.illinois.gov/dhr/PublicContracts/Pages/IDHR_Number.aspx" TargetMode="External"/><Relationship Id="rId66" Type="http://schemas.openxmlformats.org/officeDocument/2006/relationships/hyperlink" Target="https://illinoisjoblink.illinois.gov/ada/r/" TargetMode="External"/><Relationship Id="rId74" Type="http://schemas.openxmlformats.org/officeDocument/2006/relationships/header" Target="header18.xml"/><Relationship Id="rId79" Type="http://schemas.openxmlformats.org/officeDocument/2006/relationships/header" Target="header21.xml"/><Relationship Id="rId87" Type="http://schemas.openxmlformats.org/officeDocument/2006/relationships/header" Target="header23.xml"/><Relationship Id="rId5" Type="http://schemas.openxmlformats.org/officeDocument/2006/relationships/numbering" Target="numbering.xml"/><Relationship Id="rId61" Type="http://schemas.openxmlformats.org/officeDocument/2006/relationships/header" Target="header11.xml"/><Relationship Id="rId82" Type="http://schemas.openxmlformats.org/officeDocument/2006/relationships/footer" Target="footer24.xml"/><Relationship Id="rId90" Type="http://schemas.openxmlformats.org/officeDocument/2006/relationships/image" Target="media/image2.png"/><Relationship Id="rId95" Type="http://schemas.openxmlformats.org/officeDocument/2006/relationships/theme" Target="theme/theme1.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ilga.gov/legislation/ilcs/ilcs.asp" TargetMode="External"/><Relationship Id="rId56" Type="http://schemas.openxmlformats.org/officeDocument/2006/relationships/footer" Target="footer15.xml"/><Relationship Id="rId64" Type="http://schemas.openxmlformats.org/officeDocument/2006/relationships/footer" Target="footer18.xml"/><Relationship Id="rId69" Type="http://schemas.openxmlformats.org/officeDocument/2006/relationships/footer" Target="footer19.xml"/><Relationship Id="rId77"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eader" Target="header17.xml"/><Relationship Id="rId80" Type="http://schemas.openxmlformats.org/officeDocument/2006/relationships/footer" Target="footer23.xml"/><Relationship Id="rId85" Type="http://schemas.openxmlformats.org/officeDocument/2006/relationships/hyperlink" Target="http://www.idot.illinois.gov/Assets/uploads/files/IDOT-Forms/BoBS/BoBS%202574.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header" Target="header10.xml"/><Relationship Id="rId67" Type="http://schemas.openxmlformats.org/officeDocument/2006/relationships/header" Target="header13.xml"/><Relationship Id="rId20" Type="http://schemas.openxmlformats.org/officeDocument/2006/relationships/hyperlink" Target="mailto:Omolara.Erewele@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hyperlink" Target="http://cyberdriveillinois.com/departments/business_services/home.html" TargetMode="External"/><Relationship Id="rId62" Type="http://schemas.openxmlformats.org/officeDocument/2006/relationships/header" Target="header12.xml"/><Relationship Id="rId70" Type="http://schemas.openxmlformats.org/officeDocument/2006/relationships/header" Target="header15.xml"/><Relationship Id="rId75" Type="http://schemas.openxmlformats.org/officeDocument/2006/relationships/footer" Target="footer21.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footer" Target="footer25.xml"/><Relationship Id="rId9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www.ecfr.gov/cgi-bin/text-idx?SID=cbb7305b43e022815d30aeaf7b642744&amp;node=pt48.1.31&amp;rgn=div5" TargetMode="External"/><Relationship Id="rId57" Type="http://schemas.openxmlformats.org/officeDocument/2006/relationships/image" Target="media/image1.jpeg"/><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footer" Target="footer16.xml"/><Relationship Id="rId65" Type="http://schemas.openxmlformats.org/officeDocument/2006/relationships/hyperlink" Target="http://www.dhs.state.il.us/iitaa" TargetMode="Externa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header" Target="header22.xml"/><Relationship Id="rId86" Type="http://schemas.openxmlformats.org/officeDocument/2006/relationships/hyperlink" Target="http://www.idot.illinois.gov/Assets/uploads/files/IDOT-Forms/BoBS/BoBS%202575.pdf" TargetMode="Externa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64004"/>
    <w:rsid w:val="000763CA"/>
    <w:rsid w:val="00084E18"/>
    <w:rsid w:val="00090E56"/>
    <w:rsid w:val="001311B7"/>
    <w:rsid w:val="00132680"/>
    <w:rsid w:val="00156E82"/>
    <w:rsid w:val="001629E7"/>
    <w:rsid w:val="00172E48"/>
    <w:rsid w:val="00175BCA"/>
    <w:rsid w:val="00190D30"/>
    <w:rsid w:val="00210FEA"/>
    <w:rsid w:val="00230ECE"/>
    <w:rsid w:val="00242645"/>
    <w:rsid w:val="0028003E"/>
    <w:rsid w:val="00282BBD"/>
    <w:rsid w:val="00284F6A"/>
    <w:rsid w:val="00291ABC"/>
    <w:rsid w:val="002B5DE4"/>
    <w:rsid w:val="002D4C48"/>
    <w:rsid w:val="002D6454"/>
    <w:rsid w:val="00317DF5"/>
    <w:rsid w:val="0035040B"/>
    <w:rsid w:val="003521AB"/>
    <w:rsid w:val="003B5417"/>
    <w:rsid w:val="003C0701"/>
    <w:rsid w:val="003F0793"/>
    <w:rsid w:val="003F0FAC"/>
    <w:rsid w:val="003F1B64"/>
    <w:rsid w:val="00407D7C"/>
    <w:rsid w:val="00413DAE"/>
    <w:rsid w:val="00424FB3"/>
    <w:rsid w:val="00436E50"/>
    <w:rsid w:val="00474ECB"/>
    <w:rsid w:val="00476C5C"/>
    <w:rsid w:val="00487478"/>
    <w:rsid w:val="004B4090"/>
    <w:rsid w:val="004C1BC2"/>
    <w:rsid w:val="004C31DE"/>
    <w:rsid w:val="004D280D"/>
    <w:rsid w:val="00515555"/>
    <w:rsid w:val="005A5CFB"/>
    <w:rsid w:val="005C4B9A"/>
    <w:rsid w:val="005E7E44"/>
    <w:rsid w:val="00610756"/>
    <w:rsid w:val="00635444"/>
    <w:rsid w:val="006D39EE"/>
    <w:rsid w:val="006F120D"/>
    <w:rsid w:val="006F7595"/>
    <w:rsid w:val="007112F9"/>
    <w:rsid w:val="00734040"/>
    <w:rsid w:val="007542DB"/>
    <w:rsid w:val="0078254C"/>
    <w:rsid w:val="007B14BD"/>
    <w:rsid w:val="007C0109"/>
    <w:rsid w:val="007D4255"/>
    <w:rsid w:val="007F70A3"/>
    <w:rsid w:val="00800DA7"/>
    <w:rsid w:val="00823B93"/>
    <w:rsid w:val="008B791B"/>
    <w:rsid w:val="008C24FF"/>
    <w:rsid w:val="00900585"/>
    <w:rsid w:val="00904F03"/>
    <w:rsid w:val="00930204"/>
    <w:rsid w:val="00970623"/>
    <w:rsid w:val="00990171"/>
    <w:rsid w:val="00990C17"/>
    <w:rsid w:val="009B3738"/>
    <w:rsid w:val="009C73FB"/>
    <w:rsid w:val="009F4E47"/>
    <w:rsid w:val="00A21544"/>
    <w:rsid w:val="00A35C28"/>
    <w:rsid w:val="00A93883"/>
    <w:rsid w:val="00AA3E1E"/>
    <w:rsid w:val="00AB4336"/>
    <w:rsid w:val="00AC487B"/>
    <w:rsid w:val="00AC6697"/>
    <w:rsid w:val="00B05DDF"/>
    <w:rsid w:val="00B133AE"/>
    <w:rsid w:val="00B14675"/>
    <w:rsid w:val="00B61AC4"/>
    <w:rsid w:val="00B82B55"/>
    <w:rsid w:val="00BA7D82"/>
    <w:rsid w:val="00BD60EB"/>
    <w:rsid w:val="00C04245"/>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90A75"/>
    <w:rsid w:val="00D90C13"/>
    <w:rsid w:val="00D94F8D"/>
    <w:rsid w:val="00DB7B4C"/>
    <w:rsid w:val="00DD4C3E"/>
    <w:rsid w:val="00DF39C3"/>
    <w:rsid w:val="00DF3F8B"/>
    <w:rsid w:val="00E2323F"/>
    <w:rsid w:val="00E25D5F"/>
    <w:rsid w:val="00E37EF2"/>
    <w:rsid w:val="00E61303"/>
    <w:rsid w:val="00ED15A1"/>
    <w:rsid w:val="00F345B9"/>
    <w:rsid w:val="00F504D4"/>
    <w:rsid w:val="00F51A47"/>
    <w:rsid w:val="00F91D3C"/>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3.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32815</Words>
  <Characters>187052</Characters>
  <Application>Microsoft Office Word</Application>
  <DocSecurity>4</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Swisher, Jennifer M</cp:lastModifiedBy>
  <cp:revision>2</cp:revision>
  <cp:lastPrinted>2021-02-22T22:31:00Z</cp:lastPrinted>
  <dcterms:created xsi:type="dcterms:W3CDTF">2022-06-24T20:03:00Z</dcterms:created>
  <dcterms:modified xsi:type="dcterms:W3CDTF">2022-06-24T20:03:00Z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