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2A3408DA" w:rsidR="003C7B4A" w:rsidRDefault="00A97035"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w:t>
      </w:r>
      <w:r w:rsidR="003C7B4A">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3C7B4A"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40799940"/>
            <w:placeholder>
              <w:docPart w:val="A2B5541BFCEE4EAFA62D8A1B9D061C67"/>
            </w:placeholder>
          </w:sdtPr>
          <w:sdtEndPr>
            <w:rPr>
              <w:rStyle w:val="DefaultParagraphFont"/>
              <w:rFonts w:ascii="Calibri" w:hAnsi="Calibri"/>
              <w:color w:val="FF0000"/>
            </w:rPr>
          </w:sdtEndPr>
          <w:sdtContent>
            <w:p w14:paraId="4350398B" w14:textId="348F3208" w:rsidR="00643BB5" w:rsidRPr="009147F7" w:rsidRDefault="0020124F"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Pr>
                  <w:rFonts w:asciiTheme="minorHAnsi" w:hAnsiTheme="minorHAnsi"/>
                </w:rPr>
                <w:t xml:space="preserve">The Illinois Department of Transportation is seeking bids for the purchase of </w:t>
              </w:r>
              <w:r w:rsidR="000C1E57">
                <w:rPr>
                  <w:rFonts w:asciiTheme="minorHAnsi" w:hAnsiTheme="minorHAnsi"/>
                </w:rPr>
                <w:t xml:space="preserve">a </w:t>
              </w:r>
              <w:r w:rsidR="00036ECE">
                <w:rPr>
                  <w:rFonts w:asciiTheme="minorHAnsi" w:hAnsiTheme="minorHAnsi"/>
                </w:rPr>
                <w:t>self-propelled, 4-wheel street sweeper</w:t>
              </w:r>
              <w:r w:rsidR="000C1E57">
                <w:rPr>
                  <w:rFonts w:asciiTheme="minorHAnsi" w:hAnsiTheme="minorHAnsi"/>
                </w:rPr>
                <w:t xml:space="preserve"> for District 8 Operations</w:t>
              </w:r>
              <w:r>
                <w:rPr>
                  <w:rFonts w:asciiTheme="minorHAnsi" w:hAnsiTheme="minorHAnsi"/>
                </w:rPr>
                <w:t>.  Detailed equipment specifications/questionnaire ha</w:t>
              </w:r>
              <w:r w:rsidR="00036ECE">
                <w:rPr>
                  <w:rFonts w:asciiTheme="minorHAnsi" w:hAnsiTheme="minorHAnsi"/>
                </w:rPr>
                <w:t>s</w:t>
              </w:r>
              <w:r>
                <w:rPr>
                  <w:rFonts w:asciiTheme="minorHAnsi" w:hAnsiTheme="minorHAnsi"/>
                </w:rPr>
                <w:t xml:space="preserve"> been included in this solicitation.  Bidders are required to complete and submit th</w:t>
              </w:r>
              <w:r w:rsidR="00036ECE">
                <w:rPr>
                  <w:rFonts w:asciiTheme="minorHAnsi" w:hAnsiTheme="minorHAnsi"/>
                </w:rPr>
                <w:t>e</w:t>
              </w:r>
              <w:r>
                <w:rPr>
                  <w:rFonts w:asciiTheme="minorHAnsi" w:hAnsiTheme="minorHAnsi"/>
                </w:rPr>
                <w:t xml:space="preserve"> specifications/questionnaire with the bid response.</w:t>
              </w:r>
            </w:p>
          </w:sdtContent>
        </w:sdt>
      </w:sdtContent>
    </w:sdt>
    <w:p w14:paraId="77BC5D43" w14:textId="115C062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20124F">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20124F">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20124F">
            <w:rPr>
              <w:rStyle w:val="Style10"/>
            </w:rPr>
            <w:t>N/A</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AC05A1">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B00529"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AC05A1">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268F5E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E12151">
                  <w:rPr>
                    <w:rFonts w:asciiTheme="minorHAnsi" w:hAnsiTheme="minorHAnsi" w:cstheme="minorHAnsi"/>
                    <w:bCs/>
                  </w:rPr>
                  <w:t>Mark Windsor</w:t>
                </w:r>
              </w:sdtContent>
            </w:sdt>
          </w:p>
        </w:tc>
        <w:tc>
          <w:tcPr>
            <w:tcW w:w="3134" w:type="dxa"/>
          </w:tcPr>
          <w:p w14:paraId="69A90DA8" w14:textId="1F1D833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E12151">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F142F9A"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E12151">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556ECC4C" w:rsidR="001671B2" w:rsidRDefault="001671B2" w:rsidP="00AC05A1">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24T00:00:00Z">
            <w:dateFormat w:val="MMMM d, yyyy"/>
            <w:lid w:val="en-US"/>
            <w:storeMappedDataAs w:val="dateTime"/>
            <w:calendar w:val="gregorian"/>
          </w:date>
        </w:sdtPr>
        <w:sdtContent>
          <w:r w:rsidR="00E425E3">
            <w:rPr>
              <w:rFonts w:asciiTheme="minorHAnsi" w:hAnsiTheme="minorHAnsi" w:cstheme="minorHAnsi"/>
            </w:rPr>
            <w:t>December 24,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lastRenderedPageBreak/>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AC05A1">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B00529">
        <w:rPr>
          <w:rFonts w:asciiTheme="minorHAnsi" w:hAnsiTheme="minorHAnsi"/>
        </w:rPr>
      </w:r>
      <w:r w:rsidR="00B00529">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B00529">
        <w:rPr>
          <w:rFonts w:asciiTheme="minorHAnsi" w:hAnsiTheme="minorHAnsi"/>
        </w:rPr>
      </w:r>
      <w:r w:rsidR="00B00529">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490BE0D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67BE5A72" w14:textId="77777777" w:rsidR="008D78BC" w:rsidRPr="00B33777" w:rsidRDefault="008D78B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848814D"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31T00:00:00Z">
            <w:dateFormat w:val="MMMM d, yyyy"/>
            <w:lid w:val="en-US"/>
            <w:storeMappedDataAs w:val="dateTime"/>
            <w:calendar w:val="gregorian"/>
          </w:date>
        </w:sdtPr>
        <w:sdtContent>
          <w:r w:rsidR="00E425E3">
            <w:rPr>
              <w:rFonts w:asciiTheme="minorHAnsi" w:hAnsiTheme="minorHAnsi" w:cstheme="minorHAnsi"/>
            </w:rPr>
            <w:t>December 31, 2019</w:t>
          </w:r>
        </w:sdtContent>
      </w:sdt>
    </w:p>
    <w:p w14:paraId="230F7E47" w14:textId="3B57FCE6"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9495E">
            <w:rPr>
              <w:rStyle w:val="Style10"/>
            </w:rPr>
            <w:t>11:00 a.m. CST</w:t>
          </w:r>
        </w:sdtContent>
      </w:sdt>
    </w:p>
    <w:p w14:paraId="246C333A" w14:textId="6581976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9495E">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2CD6F93"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49495E">
              <w:rPr>
                <w:rFonts w:asciiTheme="minorHAnsi" w:hAnsiTheme="minorHAnsi"/>
              </w:rPr>
              <w:t>Mark Windsor</w:t>
            </w:r>
          </w:p>
        </w:tc>
        <w:tc>
          <w:tcPr>
            <w:tcW w:w="4770" w:type="dxa"/>
          </w:tcPr>
          <w:p w14:paraId="262180C5"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4CB5BB53" w14:textId="1CB2C043" w:rsidR="0049495E" w:rsidRDefault="00E425E3"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Self-Propelled, 4-Wheel Street Sweeper D8</w:t>
            </w:r>
            <w:r w:rsidR="0049495E">
              <w:rPr>
                <w:rStyle w:val="Style10"/>
              </w:rPr>
              <w:t>,</w:t>
            </w:r>
            <w:r w:rsidR="000C1E57">
              <w:rPr>
                <w:rStyle w:val="Style10"/>
              </w:rPr>
              <w:t xml:space="preserve"> 2020-2</w:t>
            </w:r>
            <w:r>
              <w:rPr>
                <w:rStyle w:val="Style10"/>
              </w:rPr>
              <w:t>3</w:t>
            </w:r>
          </w:p>
          <w:p w14:paraId="40542EA0" w14:textId="5E018D80" w:rsidR="0049495E" w:rsidRPr="00741C29" w:rsidRDefault="0049495E"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3257AFCC"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C1E57">
                  <w:rPr>
                    <w:rStyle w:val="Style3"/>
                  </w:rPr>
                  <w:t xml:space="preserve">December </w:t>
                </w:r>
                <w:r w:rsidR="00E425E3">
                  <w:rPr>
                    <w:rStyle w:val="Style3"/>
                  </w:rPr>
                  <w:t>31</w:t>
                </w:r>
                <w:r w:rsidR="0049495E">
                  <w:rPr>
                    <w:rStyle w:val="Style3"/>
                  </w:rPr>
                  <w:t>, 2019,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611A695"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49495E">
        <w:rPr>
          <w:rFonts w:asciiTheme="minorHAnsi" w:hAnsiTheme="minorHAnsi"/>
          <w:b/>
        </w:rPr>
        <w:t>20</w:t>
      </w:r>
      <w:r w:rsidR="00450162">
        <w:rPr>
          <w:rFonts w:asciiTheme="minorHAnsi" w:hAnsiTheme="minorHAnsi"/>
          <w:b/>
        </w:rPr>
        <w:t>-</w:t>
      </w:r>
      <w:r w:rsidR="000C1E57">
        <w:rPr>
          <w:rFonts w:asciiTheme="minorHAnsi" w:hAnsiTheme="minorHAnsi"/>
          <w:b/>
        </w:rPr>
        <w:t>2</w:t>
      </w:r>
      <w:r w:rsidR="00E425E3">
        <w:rPr>
          <w:rFonts w:asciiTheme="minorHAnsi" w:hAnsiTheme="minorHAnsi"/>
          <w:b/>
        </w:rPr>
        <w:t>3</w:t>
      </w:r>
      <w:r w:rsidR="00B33777" w:rsidRPr="00B33777">
        <w:rPr>
          <w:rFonts w:asciiTheme="minorHAnsi" w:hAnsiTheme="minorHAnsi"/>
          <w:b/>
        </w:rPr>
        <w:t xml:space="preserve"> </w:t>
      </w:r>
      <w:r w:rsidR="00E425E3">
        <w:rPr>
          <w:rFonts w:asciiTheme="minorHAnsi" w:hAnsiTheme="minorHAnsi"/>
          <w:b/>
        </w:rPr>
        <w:t>Self-Propelled, 4-Wheel Street Sweeper D8</w:t>
      </w:r>
      <w:r w:rsidR="000C1E57">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5EAA3FE8" w14:textId="15186BDD" w:rsidR="007A0FDB" w:rsidRDefault="00F15566" w:rsidP="00820E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A561A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6B274A">
          <w:rPr>
            <w:rStyle w:val="Hyperlink"/>
            <w:rFonts w:asciiTheme="minorHAnsi" w:hAnsiTheme="minorHAnsi" w:cs="Arial"/>
            <w:spacing w:val="-5"/>
            <w:sz w:val="22"/>
          </w:rPr>
          <w:t>http://www.ilga.gov/legislation/ilcs/ilcs5.asp?ActID=532&amp;ChapterID=7</w:t>
        </w:r>
        <w:r w:rsidR="001671B2" w:rsidRPr="006B274A">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6B274A">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64EEB8DA" w:rsidR="00B87790" w:rsidRDefault="00B00529" w:rsidP="00820E13">
      <w:pPr>
        <w:pStyle w:val="ListParagraph"/>
        <w:spacing w:after="240" w:line="276" w:lineRule="auto"/>
        <w:jc w:val="both"/>
        <w:rPr>
          <w:rFonts w:asciiTheme="minorHAnsi" w:hAnsiTheme="minorHAnsi"/>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01A71E" w14:textId="03EEF92D" w:rsidR="001671B2" w:rsidRDefault="001671B2" w:rsidP="00820E13">
      <w:pPr>
        <w:jc w:val="center"/>
        <w:sectPr w:rsidR="001671B2">
          <w:headerReference w:type="default" r:id="rId21"/>
          <w:footerReference w:type="default" r:id="rId22"/>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A94B9F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E425E3">
            <w:rPr>
              <w:rStyle w:val="Style10"/>
            </w:rPr>
            <w:t>Self-Propelled, 4-Wheel Street Sweeper D8</w:t>
          </w:r>
          <w:r w:rsidR="0049495E">
            <w:rPr>
              <w:rStyle w:val="Style10"/>
            </w:rPr>
            <w:t>, 2020-</w:t>
          </w:r>
          <w:r w:rsidR="000C1E57">
            <w:rPr>
              <w:rStyle w:val="Style10"/>
            </w:rPr>
            <w:t>2</w:t>
          </w:r>
          <w:r w:rsidR="00E425E3">
            <w:rPr>
              <w:rStyle w:val="Style10"/>
            </w:rPr>
            <w:t>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7BBE3313" w14:textId="3A014B91" w:rsidR="00820E13"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0052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0052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0052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0052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00529">
              <w:fldChar w:fldCharType="separate"/>
            </w:r>
            <w:r w:rsidRPr="008D433D">
              <w:fldChar w:fldCharType="end"/>
            </w:r>
            <w:r w:rsidRPr="008D433D">
              <w:t xml:space="preserve"> N/A</w:t>
            </w:r>
          </w:p>
        </w:tc>
      </w:tr>
    </w:tbl>
    <w:p w14:paraId="12F4736D" w14:textId="516E91CD"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005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0052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005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0052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005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0052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005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0052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005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0052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099BA834" w:rsidR="00820E13" w:rsidRPr="003C0BC0" w:rsidRDefault="0024027C" w:rsidP="00820E13">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2B32DCEC" w:rsidR="004578D8" w:rsidRDefault="001671B2" w:rsidP="00820E13">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339080F9"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9B09F22" w14:textId="17D5AA8E"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AFCBCD5" w14:textId="77777777"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332942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49495E">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52334DC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49495E">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0EC962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49495E">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BD5068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49495E">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AC42D59"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43A4A">
        <w:t>2020-</w:t>
      </w:r>
      <w:r w:rsidR="00523152">
        <w:t>2</w:t>
      </w:r>
      <w:r w:rsidR="00271DDE">
        <w:t>3</w:t>
      </w:r>
    </w:p>
    <w:p w14:paraId="6DE2ECA9" w14:textId="36B6D705"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271DDE">
            <w:rPr>
              <w:rStyle w:val="Style10"/>
            </w:rPr>
            <w:t>Self-Propelled, 4-Wheel Street Sweeper D8</w:t>
          </w:r>
        </w:sdtContent>
      </w:sdt>
    </w:p>
    <w:p w14:paraId="46D83E4D" w14:textId="668058D5"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913EE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43A4A">
        <w:t>IFB</w:t>
      </w:r>
    </w:p>
    <w:p w14:paraId="760525D4" w14:textId="281A79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CBB21B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43A4A">
        <w:t>A</w:t>
      </w:r>
    </w:p>
    <w:p w14:paraId="151028DE" w14:textId="5F8A809E"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3A376D04"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C43A4A">
        <w:rPr>
          <w:rFonts w:asciiTheme="minorHAnsi" w:hAnsiTheme="minorHAnsi"/>
          <w:iCs/>
        </w:rPr>
        <w:fldChar w:fldCharType="begin">
          <w:ffData>
            <w:name w:val=""/>
            <w:enabled/>
            <w:calcOnExit w:val="0"/>
            <w:checkBox>
              <w:sizeAuto/>
              <w:default w:val="1"/>
            </w:checkBox>
          </w:ffData>
        </w:fldChar>
      </w:r>
      <w:r w:rsidR="00C43A4A">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00C43A4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00529">
        <w:rPr>
          <w:rFonts w:asciiTheme="minorHAnsi" w:hAnsiTheme="minorHAnsi"/>
          <w:iCs/>
        </w:rPr>
      </w:r>
      <w:r w:rsidR="00B005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4AC9987" w:rsidR="002811FD" w:rsidRDefault="002811FD" w:rsidP="00AC05A1">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729693504"/>
            </w:sdtPr>
            <w:sdtEndPr>
              <w:rPr>
                <w:rStyle w:val="DefaultParagraphFont"/>
                <w:rFonts w:ascii="Calibri" w:hAnsi="Calibri"/>
                <w:color w:val="FF0000"/>
              </w:rPr>
            </w:sdtEndPr>
            <w:sdtContent>
              <w:r w:rsidR="00C43A4A">
                <w:rPr>
                  <w:rStyle w:val="Style10"/>
                </w:rPr>
                <w:t>The Illinois Department of Transportation is seeking bids for the purchase of</w:t>
              </w:r>
              <w:r w:rsidR="0036101E">
                <w:rPr>
                  <w:rStyle w:val="Style10"/>
                </w:rPr>
                <w:t xml:space="preserve"> a </w:t>
              </w:r>
              <w:r w:rsidR="00271DDE">
                <w:rPr>
                  <w:rStyle w:val="Style10"/>
                </w:rPr>
                <w:t>self-propelled, 4-wheel street sweeper</w:t>
              </w:r>
              <w:r w:rsidR="0036101E">
                <w:rPr>
                  <w:rStyle w:val="Style10"/>
                </w:rPr>
                <w:t xml:space="preserve"> for District 8 Operations</w:t>
              </w:r>
              <w:r w:rsidR="00C43A4A">
                <w:rPr>
                  <w:rStyle w:val="Style10"/>
                </w:rPr>
                <w:t>.</w:t>
              </w:r>
            </w:sdtContent>
          </w:sdt>
        </w:sdtContent>
      </w:sdt>
    </w:p>
    <w:p w14:paraId="0729CAA7" w14:textId="0B6CB20B"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125368FB" w14:textId="084B070B" w:rsidR="0036101E" w:rsidRDefault="000C7E6A" w:rsidP="00271DDE">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equipment</w:t>
      </w:r>
      <w:r w:rsidRPr="00C3471C">
        <w:rPr>
          <w:rFonts w:asciiTheme="minorHAnsi" w:hAnsiTheme="minorHAnsi"/>
        </w:rPr>
        <w:t xml:space="preserve"> shall be in accordance with</w:t>
      </w:r>
      <w:r w:rsidR="0036101E">
        <w:rPr>
          <w:rFonts w:asciiTheme="minorHAnsi" w:hAnsiTheme="minorHAnsi"/>
        </w:rPr>
        <w:t xml:space="preserve"> </w:t>
      </w:r>
      <w:r w:rsidRPr="00C3471C">
        <w:rPr>
          <w:rFonts w:asciiTheme="minorHAnsi" w:hAnsiTheme="minorHAnsi"/>
        </w:rPr>
        <w:t xml:space="preserve">Illinois Department of </w:t>
      </w:r>
      <w:r>
        <w:rPr>
          <w:rFonts w:asciiTheme="minorHAnsi" w:hAnsiTheme="minorHAnsi"/>
        </w:rPr>
        <w:t xml:space="preserve">Transportation specification </w:t>
      </w:r>
      <w:r w:rsidR="00271DDE">
        <w:rPr>
          <w:rFonts w:asciiTheme="minorHAnsi" w:hAnsiTheme="minorHAnsi"/>
        </w:rPr>
        <w:t>152</w:t>
      </w:r>
      <w:r>
        <w:rPr>
          <w:rFonts w:asciiTheme="minorHAnsi" w:hAnsiTheme="minorHAnsi"/>
        </w:rPr>
        <w:t>-60-</w:t>
      </w:r>
      <w:r w:rsidR="0036101E">
        <w:rPr>
          <w:rFonts w:asciiTheme="minorHAnsi" w:hAnsiTheme="minorHAnsi"/>
        </w:rPr>
        <w:t>1</w:t>
      </w:r>
      <w:r w:rsidR="003D1C29">
        <w:rPr>
          <w:rFonts w:asciiTheme="minorHAnsi" w:hAnsiTheme="minorHAnsi"/>
        </w:rPr>
        <w:t>4</w:t>
      </w:r>
      <w:r>
        <w:rPr>
          <w:rFonts w:asciiTheme="minorHAnsi" w:hAnsiTheme="minorHAnsi"/>
        </w:rPr>
        <w:t xml:space="preserve">, dated </w:t>
      </w:r>
      <w:r w:rsidR="003D1C29">
        <w:rPr>
          <w:rFonts w:asciiTheme="minorHAnsi" w:hAnsiTheme="minorHAnsi"/>
        </w:rPr>
        <w:t>December</w:t>
      </w:r>
      <w:r>
        <w:rPr>
          <w:rFonts w:asciiTheme="minorHAnsi" w:hAnsiTheme="minorHAnsi"/>
        </w:rPr>
        <w:t xml:space="preserve"> 2019.</w:t>
      </w:r>
    </w:p>
    <w:p w14:paraId="1A02860A" w14:textId="03896767" w:rsidR="000C7E6A" w:rsidRDefault="000C7E6A" w:rsidP="0036101E">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specifications embody a questionnaire that is to be completed and returned with the bid response.  Bidder shall submit two (2) sets of each specifications/questionnaire and any additional, pertinent, descriptive literature.</w:t>
      </w:r>
    </w:p>
    <w:p w14:paraId="6DDCFFE7" w14:textId="77777777" w:rsidR="000C7E6A" w:rsidRDefault="000C7E6A" w:rsidP="000C7E6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63F706EB" w14:textId="542A3E62" w:rsidR="000C7E6A" w:rsidRDefault="000C7E6A" w:rsidP="000C7E6A">
      <w:pPr>
        <w:pStyle w:val="ListParagraph"/>
        <w:tabs>
          <w:tab w:val="left" w:pos="720"/>
        </w:tabs>
        <w:spacing w:before="240" w:after="240" w:line="276" w:lineRule="auto"/>
        <w:ind w:left="2160" w:hanging="720"/>
        <w:jc w:val="both"/>
        <w:rPr>
          <w:rStyle w:val="Style10"/>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06AA5A5" w:rsidR="002811FD" w:rsidRDefault="002811FD" w:rsidP="00AC05A1">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146A88A" w14:textId="4F8684AB" w:rsidR="0036101E" w:rsidRPr="00D53A8B" w:rsidRDefault="00731DFF" w:rsidP="00266674">
      <w:pPr>
        <w:pStyle w:val="ListParagraph"/>
        <w:numPr>
          <w:ilvl w:val="2"/>
          <w:numId w:val="8"/>
        </w:numPr>
        <w:tabs>
          <w:tab w:val="left" w:pos="720"/>
        </w:tabs>
        <w:spacing w:before="240" w:after="200" w:line="276" w:lineRule="auto"/>
        <w:jc w:val="both"/>
        <w:rPr>
          <w:rFonts w:asciiTheme="minorHAnsi" w:hAnsiTheme="minorHAnsi"/>
        </w:rPr>
      </w:pPr>
      <w:r w:rsidRPr="00D53A8B">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2F783021" w14:textId="4950868D" w:rsidR="00731DFF" w:rsidRPr="00407168" w:rsidRDefault="00731DFF" w:rsidP="00AC05A1">
      <w:pPr>
        <w:pStyle w:val="ListParagraph"/>
        <w:numPr>
          <w:ilvl w:val="2"/>
          <w:numId w:val="8"/>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30DB3157" w14:textId="77777777" w:rsidR="00731DFF" w:rsidRDefault="00731DFF" w:rsidP="00731DFF">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640097CB" w14:textId="77777777" w:rsidR="00731DFF" w:rsidRPr="00D90474" w:rsidRDefault="00731DFF" w:rsidP="00731DFF">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C21A3" w14:textId="77777777" w:rsidR="00731DFF" w:rsidRDefault="00731DFF" w:rsidP="00731DFF">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03332A5C" w14:textId="77777777" w:rsidR="00731DFF" w:rsidRDefault="00731DFF" w:rsidP="00731DFF">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ECAB1D" w14:textId="77777777" w:rsidR="00731DFF" w:rsidRDefault="00731DFF" w:rsidP="00731DFF">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3EE535C3"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687402251"/>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1C1506">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sdtContent>
      </w:sdt>
    </w:p>
    <w:p w14:paraId="0F654A9B" w14:textId="1D62A199" w:rsidR="008273C2" w:rsidRPr="00BA0D70" w:rsidRDefault="002811FD" w:rsidP="00BA0D70">
      <w:pPr>
        <w:pStyle w:val="ListParagraph"/>
        <w:numPr>
          <w:ilvl w:val="1"/>
          <w:numId w:val="8"/>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sdt>
            <w:sdtPr>
              <w:rPr>
                <w:rStyle w:val="Style10"/>
              </w:rPr>
              <w:alias w:val="S:  Type of Delivery Method and Delivery Expectations"/>
              <w:tag w:val=" "/>
              <w:id w:val="2070764418"/>
            </w:sdtPr>
            <w:sdtEndPr>
              <w:rPr>
                <w:rStyle w:val="DefaultParagraphFont"/>
                <w:rFonts w:ascii="Calibri" w:hAnsi="Calibri"/>
                <w:color w:val="FF0000"/>
              </w:rPr>
            </w:sdtEndPr>
            <w:sdtContent>
              <w:r w:rsidR="001C1506" w:rsidRPr="00C3471C">
                <w:rPr>
                  <w:rFonts w:asciiTheme="minorHAnsi" w:hAnsiTheme="minorHAnsi"/>
                </w:rPr>
                <w:t>Delivery shall be made</w:t>
              </w:r>
              <w:r w:rsidR="001C1506">
                <w:rPr>
                  <w:rFonts w:asciiTheme="minorHAnsi" w:hAnsiTheme="minorHAnsi"/>
                </w:rPr>
                <w:t xml:space="preserve"> F.O.B. destination</w:t>
              </w:r>
              <w:r w:rsidR="001C1506" w:rsidRPr="00C3471C">
                <w:rPr>
                  <w:rFonts w:asciiTheme="minorHAnsi" w:hAnsiTheme="minorHAnsi"/>
                </w:rPr>
                <w:t xml:space="preserve"> during the regular work week </w:t>
              </w:r>
              <w:r w:rsidR="001C1506">
                <w:rPr>
                  <w:rFonts w:asciiTheme="minorHAnsi" w:hAnsiTheme="minorHAnsi"/>
                </w:rPr>
                <w:t xml:space="preserve">and </w:t>
              </w:r>
              <w:r w:rsidR="001C1506" w:rsidRPr="00C3471C">
                <w:rPr>
                  <w:rFonts w:asciiTheme="minorHAnsi" w:hAnsiTheme="minorHAnsi"/>
                </w:rPr>
                <w:t>during established receiving hours (8:00 am to 2:00 pm)</w:t>
              </w:r>
              <w:r w:rsidR="0036101E">
                <w:rPr>
                  <w:rFonts w:asciiTheme="minorHAnsi" w:hAnsiTheme="minorHAnsi"/>
                </w:rPr>
                <w:t xml:space="preserve"> except for State holidays</w:t>
              </w:r>
              <w:r w:rsidR="001C1506" w:rsidRPr="00C3471C">
                <w:rPr>
                  <w:rFonts w:asciiTheme="minorHAnsi" w:hAnsiTheme="minorHAnsi"/>
                </w:rPr>
                <w:t xml:space="preserve"> unless previous arrangements are made with the locations to whom shipment is made. Vendor shall provide the delivery </w:t>
              </w:r>
              <w:r w:rsidR="001C1506">
                <w:rPr>
                  <w:rFonts w:asciiTheme="minorHAnsi" w:hAnsiTheme="minorHAnsi"/>
                </w:rPr>
                <w:t xml:space="preserve">contact </w:t>
              </w:r>
              <w:r w:rsidR="001C1506"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1C1506">
                <w:rPr>
                  <w:rFonts w:asciiTheme="minorHAnsi" w:hAnsiTheme="minorHAnsi"/>
                </w:rPr>
                <w:t>section 2.1, Pricing Table</w:t>
              </w:r>
              <w:r w:rsidR="001C1506" w:rsidRPr="00C3471C">
                <w:rPr>
                  <w:rFonts w:asciiTheme="minorHAnsi" w:hAnsiTheme="minorHAnsi"/>
                </w:rPr>
                <w:t>.</w:t>
              </w:r>
            </w:sdtContent>
          </w:sdt>
        </w:sdtContent>
      </w:sdt>
    </w:p>
    <w:p w14:paraId="4817E2CF" w14:textId="1E3C6E6F" w:rsidR="009742ED" w:rsidRPr="00C670D8"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B00529">
        <w:rPr>
          <w:rFonts w:asciiTheme="minorHAnsi" w:hAnsiTheme="minorHAnsi"/>
        </w:rPr>
      </w:r>
      <w:r w:rsidR="00B00529">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w:t>
      </w:r>
      <w:r>
        <w:lastRenderedPageBreak/>
        <w:t xml:space="preserve">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AC05A1">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AC05A1">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AC05A1">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AC05A1">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w:t>
      </w:r>
      <w:r w:rsidRPr="00D23B9E">
        <w:rPr>
          <w:rFonts w:asciiTheme="minorHAnsi" w:hAnsiTheme="minorHAnsi"/>
        </w:rPr>
        <w:lastRenderedPageBreak/>
        <w:t xml:space="preserve">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32D7EE06" w:rsidR="009742ED" w:rsidRPr="000477FE" w:rsidRDefault="009742ED" w:rsidP="00AC05A1">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 shall be F.O.B. destination, freight prepaid to delivery location as specified.</w:t>
      </w:r>
    </w:p>
    <w:p w14:paraId="7891A5E0" w14:textId="7EB236D5" w:rsidR="006E4211" w:rsidRPr="001C1506" w:rsidRDefault="009742ED" w:rsidP="00AC05A1">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1C1506" w14:paraId="59AD1AB6" w14:textId="77777777" w:rsidTr="0020646E">
        <w:tc>
          <w:tcPr>
            <w:tcW w:w="4788" w:type="dxa"/>
          </w:tcPr>
          <w:p w14:paraId="4501F9D3"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77D9F7C1"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0029ABB"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7EF6B5E5"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C1506" w:rsidRPr="00C7377D" w14:paraId="3569C21F" w14:textId="77777777" w:rsidTr="0020646E">
        <w:tc>
          <w:tcPr>
            <w:tcW w:w="4788" w:type="dxa"/>
          </w:tcPr>
          <w:p w14:paraId="60E69DF1" w14:textId="6FC2D8A5" w:rsidR="001C1506" w:rsidRDefault="001C1506" w:rsidP="0020646E">
            <w:pPr>
              <w:pStyle w:val="ListParagraph"/>
              <w:tabs>
                <w:tab w:val="left" w:pos="720"/>
              </w:tabs>
              <w:spacing w:before="240" w:after="240" w:line="276" w:lineRule="auto"/>
              <w:ind w:left="0"/>
              <w:jc w:val="both"/>
              <w:rPr>
                <w:rStyle w:val="Style10"/>
              </w:rPr>
            </w:pPr>
            <w:r>
              <w:rPr>
                <w:rStyle w:val="Style10"/>
                <w:b/>
              </w:rPr>
              <w:t xml:space="preserve">Item 1:  </w:t>
            </w:r>
            <w:r w:rsidR="003D1C29">
              <w:rPr>
                <w:rStyle w:val="Style10"/>
              </w:rPr>
              <w:t>Self-Propelled, 4-Wheel, Dual Engine, Mechanical, Conventional Cab Street Sweeper</w:t>
            </w:r>
          </w:p>
          <w:p w14:paraId="0A4620FD" w14:textId="0EE52030" w:rsidR="001C1506" w:rsidRDefault="001C1506" w:rsidP="0020646E">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3D1C29">
              <w:rPr>
                <w:rStyle w:val="Style10"/>
              </w:rPr>
              <w:t>152</w:t>
            </w:r>
            <w:r w:rsidR="00751168">
              <w:rPr>
                <w:rStyle w:val="Style10"/>
              </w:rPr>
              <w:t>-</w:t>
            </w:r>
            <w:r>
              <w:rPr>
                <w:rStyle w:val="Style10"/>
              </w:rPr>
              <w:t>60-</w:t>
            </w:r>
            <w:r w:rsidR="00751168">
              <w:rPr>
                <w:rStyle w:val="Style10"/>
              </w:rPr>
              <w:t>1</w:t>
            </w:r>
            <w:r w:rsidR="003D1C29">
              <w:rPr>
                <w:rStyle w:val="Style10"/>
              </w:rPr>
              <w:t>4</w:t>
            </w:r>
            <w:r>
              <w:rPr>
                <w:rStyle w:val="Style10"/>
              </w:rPr>
              <w:t xml:space="preserve"> dated </w:t>
            </w:r>
            <w:r w:rsidR="003D1C29">
              <w:rPr>
                <w:rStyle w:val="Style10"/>
              </w:rPr>
              <w:t>December</w:t>
            </w:r>
            <w:r>
              <w:rPr>
                <w:rStyle w:val="Style10"/>
              </w:rPr>
              <w:t xml:space="preserve"> 2019.</w:t>
            </w:r>
          </w:p>
          <w:p w14:paraId="3F6C35BE" w14:textId="77777777" w:rsidR="001C1506" w:rsidRDefault="001C1506" w:rsidP="0020646E">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5569DD4"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Model: ___________________________</w:t>
            </w:r>
          </w:p>
          <w:p w14:paraId="56F1A5C1"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Estimated Delivery Time:</w:t>
            </w:r>
          </w:p>
          <w:p w14:paraId="0F70D1DB"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_____________________Days ARO</w:t>
            </w:r>
          </w:p>
          <w:p w14:paraId="762F71E2"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Delivery Information:</w:t>
            </w:r>
          </w:p>
          <w:p w14:paraId="4C5B0CBC" w14:textId="77777777" w:rsidR="003D1C29" w:rsidRDefault="003D1C29" w:rsidP="003D1C29">
            <w:pPr>
              <w:pStyle w:val="ListParagraph"/>
              <w:tabs>
                <w:tab w:val="left" w:pos="720"/>
              </w:tabs>
              <w:ind w:left="0"/>
              <w:rPr>
                <w:rFonts w:asciiTheme="minorHAnsi" w:hAnsiTheme="minorHAnsi"/>
              </w:rPr>
            </w:pPr>
            <w:r>
              <w:rPr>
                <w:rFonts w:asciiTheme="minorHAnsi" w:hAnsiTheme="minorHAnsi"/>
              </w:rPr>
              <w:t>District 8</w:t>
            </w:r>
            <w:r>
              <w:t xml:space="preserve"> Operations</w:t>
            </w:r>
          </w:p>
          <w:p w14:paraId="5C04638F" w14:textId="77777777" w:rsidR="003D1C29" w:rsidRDefault="003D1C29" w:rsidP="003D1C29">
            <w:pPr>
              <w:pStyle w:val="ListParagraph"/>
              <w:tabs>
                <w:tab w:val="left" w:pos="720"/>
              </w:tabs>
              <w:ind w:left="0"/>
              <w:rPr>
                <w:rFonts w:asciiTheme="minorHAnsi" w:hAnsiTheme="minorHAnsi"/>
              </w:rPr>
            </w:pPr>
            <w:r>
              <w:rPr>
                <w:rFonts w:asciiTheme="minorHAnsi" w:hAnsiTheme="minorHAnsi"/>
              </w:rPr>
              <w:t>ATTN: J</w:t>
            </w:r>
            <w:r>
              <w:t xml:space="preserve">ane </w:t>
            </w:r>
            <w:proofErr w:type="spellStart"/>
            <w:r>
              <w:t>Morgando</w:t>
            </w:r>
            <w:proofErr w:type="spellEnd"/>
          </w:p>
          <w:p w14:paraId="2F6C47EE" w14:textId="77777777" w:rsidR="003D1C29" w:rsidRDefault="003D1C29" w:rsidP="003D1C29">
            <w:pPr>
              <w:pStyle w:val="ListParagraph"/>
              <w:tabs>
                <w:tab w:val="left" w:pos="720"/>
              </w:tabs>
              <w:ind w:left="0"/>
              <w:rPr>
                <w:rFonts w:asciiTheme="minorHAnsi" w:hAnsiTheme="minorHAnsi"/>
              </w:rPr>
            </w:pPr>
            <w:r>
              <w:rPr>
                <w:rFonts w:asciiTheme="minorHAnsi" w:hAnsiTheme="minorHAnsi"/>
              </w:rPr>
              <w:t>9</w:t>
            </w:r>
            <w:r>
              <w:t>601 St. Clair Avenue</w:t>
            </w:r>
          </w:p>
          <w:p w14:paraId="68104D46" w14:textId="77777777" w:rsidR="003D1C29" w:rsidRDefault="003D1C29" w:rsidP="003D1C29">
            <w:pPr>
              <w:pStyle w:val="ListParagraph"/>
              <w:tabs>
                <w:tab w:val="left" w:pos="720"/>
              </w:tabs>
              <w:ind w:left="0"/>
              <w:rPr>
                <w:rFonts w:asciiTheme="minorHAnsi" w:hAnsiTheme="minorHAnsi"/>
              </w:rPr>
            </w:pPr>
            <w:r>
              <w:rPr>
                <w:rFonts w:asciiTheme="minorHAnsi" w:hAnsiTheme="minorHAnsi"/>
              </w:rPr>
              <w:t>Fairview Heights, IL 6</w:t>
            </w:r>
            <w:r>
              <w:t>2208</w:t>
            </w:r>
          </w:p>
          <w:p w14:paraId="59589D86" w14:textId="54717223" w:rsidR="001C1506" w:rsidRPr="00C7377D" w:rsidRDefault="003D1C29" w:rsidP="003D1C29">
            <w:pPr>
              <w:pStyle w:val="ListParagraph"/>
              <w:tabs>
                <w:tab w:val="left" w:pos="720"/>
              </w:tabs>
              <w:ind w:left="0"/>
              <w:rPr>
                <w:rFonts w:asciiTheme="minorHAnsi" w:hAnsiTheme="minorHAnsi"/>
              </w:rPr>
            </w:pPr>
            <w:r>
              <w:rPr>
                <w:rFonts w:asciiTheme="minorHAnsi" w:hAnsiTheme="minorHAnsi"/>
              </w:rPr>
              <w:t xml:space="preserve">(618) </w:t>
            </w:r>
            <w:r>
              <w:t>394-2162</w:t>
            </w:r>
          </w:p>
        </w:tc>
        <w:tc>
          <w:tcPr>
            <w:tcW w:w="1237" w:type="dxa"/>
          </w:tcPr>
          <w:p w14:paraId="379FFAD1" w14:textId="413DF1DB" w:rsidR="001C1506" w:rsidRPr="00C7377D" w:rsidRDefault="001C1506" w:rsidP="0020646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F65F54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5580487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670C8E6A" w14:textId="77777777" w:rsidR="00751168" w:rsidRDefault="00751168">
      <w:r>
        <w:br w:type="page"/>
      </w:r>
    </w:p>
    <w:p w14:paraId="650A1D6D" w14:textId="3063B6D7" w:rsidR="009742ED" w:rsidRPr="0053157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AC05A1">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AC05A1">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AC05A1">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AC05A1">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0B4A230"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CB3387">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898085E" w:rsidR="009742ED" w:rsidRPr="00790500"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CB3387">
        <w:rPr>
          <w:rFonts w:asciiTheme="minorHAnsi" w:hAnsiTheme="minorHAnsi"/>
          <w:b/>
        </w:rPr>
        <w:t xml:space="preserve"> (Not Applicable)</w:t>
      </w:r>
    </w:p>
    <w:p w14:paraId="3C033CEA" w14:textId="77777777" w:rsidR="00790500" w:rsidRPr="00476285" w:rsidRDefault="00790500" w:rsidP="00AC05A1">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75E13EE" w:rsidR="00790500" w:rsidRPr="002E2D22"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CB3387">
            <w:rPr>
              <w:rStyle w:val="Style10"/>
            </w:rPr>
            <w:t>0</w:t>
          </w:r>
        </w:sdtContent>
      </w:sdt>
      <w:r w:rsidRPr="002E2D22">
        <w:rPr>
          <w:rFonts w:asciiTheme="minorHAnsi" w:hAnsiTheme="minorHAnsi"/>
        </w:rPr>
        <w:t xml:space="preserve"> years in any one of the following manners:</w:t>
      </w:r>
    </w:p>
    <w:p w14:paraId="5BED2F58"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686ACBC1" w:rsidR="009742ED" w:rsidRPr="00B745BF" w:rsidRDefault="009742ED" w:rsidP="00AC05A1">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64178E51" w14:textId="3923201A" w:rsidR="00B745BF" w:rsidRPr="00B745BF" w:rsidRDefault="00B745BF" w:rsidP="00B745BF">
      <w:pPr>
        <w:pStyle w:val="ListParagraph"/>
        <w:kinsoku w:val="0"/>
        <w:overflowPunct w:val="0"/>
        <w:autoSpaceDE w:val="0"/>
        <w:autoSpaceDN w:val="0"/>
        <w:spacing w:before="240" w:after="240" w:line="276" w:lineRule="auto"/>
        <w:ind w:left="1440"/>
        <w:jc w:val="both"/>
        <w:rPr>
          <w:b/>
        </w:rPr>
      </w:pPr>
      <w:r>
        <w:rPr>
          <w:rFonts w:asciiTheme="minorHAnsi" w:hAnsiTheme="minorHAnsi"/>
          <w:b/>
        </w:rPr>
        <w:t>Note:</w:t>
      </w:r>
      <w:r>
        <w:t xml:space="preserve">  </w:t>
      </w:r>
      <w:r>
        <w:rPr>
          <w:b/>
        </w:rPr>
        <w:t>The funds to be used for the purchase do not lapse at the end of fiscal year 2020</w:t>
      </w:r>
      <w:r w:rsidR="00BC6022">
        <w:rPr>
          <w:b/>
        </w:rPr>
        <w:t xml:space="preserve"> and will rollover to the new fiscal year beginning July 1, 2020</w:t>
      </w:r>
      <w:r>
        <w:rPr>
          <w:b/>
        </w:rPr>
        <w:t>.</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AC05A1">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6837E30" w:rsidR="009742ED" w:rsidRPr="001723D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612041" w:rsidRPr="004D575B">
          <w:rPr>
            <w:rStyle w:val="Hyperlink"/>
            <w:rFonts w:asciiTheme="minorHAnsi" w:hAnsiTheme="minorHAnsi" w:cstheme="minorHAns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41EAD51E" w:rsidR="009742ED" w:rsidRPr="00212C36"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8D02DA">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56517D32"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9742ED" w:rsidRPr="001052AB">
        <w:rPr>
          <w:rFonts w:asciiTheme="minorHAnsi" w:hAnsiTheme="minorHAnsi" w:cstheme="minorHAnsi"/>
          <w:highlight w:val="yellow"/>
        </w:rPr>
        <w:t xml:space="preserve"> to:</w:t>
      </w:r>
    </w:p>
    <w:p w14:paraId="1A533855" w14:textId="160198D9"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1: Department of Transportation</w:t>
      </w:r>
      <w:r w:rsidR="00471C30">
        <w:rPr>
          <w:rFonts w:asciiTheme="minorHAnsi" w:hAnsiTheme="minorHAnsi" w:cstheme="minorHAnsi"/>
        </w:rPr>
        <w:t>, Bureau of Operations, Attn: Peggy Ford, 2300 S. Dirksen Parkway, Room 009, Springfield, IL 62764</w:t>
      </w:r>
    </w:p>
    <w:p w14:paraId="5A89D72A" w14:textId="1C10C2C8" w:rsidR="00A400AF" w:rsidRPr="007D346D" w:rsidRDefault="009742ED" w:rsidP="00AC05A1">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w:t>
      </w:r>
      <w:r w:rsidRPr="000477FE">
        <w:rPr>
          <w:rFonts w:asciiTheme="minorHAnsi" w:hAnsiTheme="minorHAnsi"/>
        </w:rPr>
        <w:lastRenderedPageBreak/>
        <w:t>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 xml:space="preserve">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w:t>
      </w:r>
      <w:r w:rsidR="00054961">
        <w:rPr>
          <w:rFonts w:asciiTheme="minorHAnsi" w:hAnsiTheme="minorHAnsi"/>
        </w:rPr>
        <w:lastRenderedPageBreak/>
        <w:t xml:space="preserve">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11F690D8" w14:textId="108AD95D" w:rsidR="00820E13" w:rsidRPr="003A2CB9" w:rsidRDefault="009742ED" w:rsidP="00266674">
      <w:pPr>
        <w:pStyle w:val="ListParagraph"/>
        <w:numPr>
          <w:ilvl w:val="1"/>
          <w:numId w:val="19"/>
        </w:numPr>
        <w:spacing w:before="240" w:after="240" w:line="276" w:lineRule="auto"/>
        <w:ind w:left="1440" w:hanging="720"/>
        <w:jc w:val="both"/>
        <w:rPr>
          <w:rFonts w:asciiTheme="minorHAnsi" w:hAnsiTheme="minorHAnsi"/>
          <w:b/>
          <w:sz w:val="24"/>
          <w:szCs w:val="24"/>
        </w:rPr>
      </w:pPr>
      <w:r w:rsidRPr="003A2CB9">
        <w:rPr>
          <w:rFonts w:asciiTheme="minorHAnsi" w:hAnsiTheme="minorHAnsi"/>
          <w:b/>
        </w:rPr>
        <w:t>BACKGROUND CHECK:</w:t>
      </w:r>
      <w:r w:rsidRPr="003A2CB9">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6B274A">
          <w:rPr>
            <w:rStyle w:val="Hyperlink"/>
            <w:rFonts w:asciiTheme="minorHAnsi" w:hAnsiTheme="minorHAnsi"/>
            <w:sz w:val="22"/>
          </w:rPr>
          <w:t>www.ilga.gov/legislation/ilcs/ilcs.asp</w:t>
        </w:r>
      </w:hyperlink>
      <w:r>
        <w:t>).</w:t>
      </w:r>
    </w:p>
    <w:p w14:paraId="0980B54D"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 xml:space="preserve">period </w:t>
      </w:r>
      <w:r w:rsidRPr="00B2180F">
        <w:rPr>
          <w:rFonts w:asciiTheme="minorHAnsi" w:hAnsiTheme="minorHAnsi"/>
        </w:rPr>
        <w:lastRenderedPageBreak/>
        <w:t>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AC05A1">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485A3EFE" w:rsidR="005C4842" w:rsidRDefault="008E155C" w:rsidP="00820E1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AC05A1">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00529">
        <w:rPr>
          <w:rFonts w:asciiTheme="minorHAnsi" w:hAnsiTheme="minorHAnsi" w:cstheme="minorHAnsi"/>
          <w:iCs/>
        </w:rPr>
      </w:r>
      <w:r w:rsidR="00B0052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00529">
        <w:rPr>
          <w:rFonts w:asciiTheme="minorHAnsi" w:hAnsiTheme="minorHAnsi" w:cstheme="minorHAnsi"/>
          <w:iCs/>
        </w:rPr>
      </w:r>
      <w:r w:rsidR="00B005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00529">
        <w:rPr>
          <w:rFonts w:asciiTheme="minorHAnsi" w:hAnsiTheme="minorHAnsi" w:cstheme="minorHAnsi"/>
          <w:iCs/>
        </w:rPr>
      </w:r>
      <w:r w:rsidR="00B005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00529">
        <w:rPr>
          <w:rFonts w:asciiTheme="minorHAnsi" w:hAnsiTheme="minorHAnsi" w:cstheme="minorHAnsi"/>
          <w:iCs/>
        </w:rPr>
      </w:r>
      <w:r w:rsidR="00B005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B00529">
        <w:rPr>
          <w:rFonts w:asciiTheme="minorHAnsi" w:hAnsiTheme="minorHAnsi" w:cstheme="minorHAnsi"/>
          <w:iCs/>
        </w:rPr>
      </w:r>
      <w:r w:rsidR="00B00529">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957B7F4"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lastRenderedPageBreak/>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2219FE36" w14:textId="2AF58F32" w:rsidR="007D346D" w:rsidRDefault="005E393C" w:rsidP="00820E13">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00529">
              <w:rPr>
                <w:rFonts w:ascii="Arial Narrow" w:hAnsi="Arial Narrow"/>
                <w:color w:val="000000" w:themeColor="text1"/>
                <w:sz w:val="20"/>
                <w:szCs w:val="20"/>
              </w:rPr>
            </w:r>
            <w:r w:rsidR="00B0052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00529">
              <w:rPr>
                <w:rFonts w:ascii="Arial Narrow" w:hAnsi="Arial Narrow"/>
                <w:color w:val="000000" w:themeColor="text1"/>
                <w:sz w:val="20"/>
                <w:szCs w:val="20"/>
              </w:rPr>
            </w:r>
            <w:r w:rsidR="00B0052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7BE8D581" w14:textId="77777777" w:rsidR="00EC0CE4" w:rsidRDefault="00EC0CE4" w:rsidP="006C6297">
      <w:pPr>
        <w:tabs>
          <w:tab w:val="left" w:pos="2160"/>
        </w:tabs>
        <w:spacing w:before="240" w:line="23" w:lineRule="atLeast"/>
        <w:jc w:val="both"/>
        <w:rPr>
          <w:rFonts w:asciiTheme="minorHAnsi" w:hAnsiTheme="minorHAnsi" w:cstheme="minorHAnsi"/>
          <w:iCs/>
        </w:rPr>
        <w:sectPr w:rsidR="00EC0CE4">
          <w:headerReference w:type="default" r:id="rId36"/>
          <w:footerReference w:type="default" r:id="rId37"/>
          <w:pgSz w:w="12240" w:h="15840"/>
          <w:pgMar w:top="1440" w:right="1440" w:bottom="1440" w:left="1440" w:header="720" w:footer="720" w:gutter="0"/>
          <w:cols w:space="720"/>
          <w:docGrid w:linePitch="360"/>
        </w:sectPr>
      </w:pPr>
    </w:p>
    <w:p w14:paraId="4365726F" w14:textId="1450D42F"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5B010CFE" w:rsidR="006C6297" w:rsidRPr="00EC0CE4" w:rsidRDefault="006C6297" w:rsidP="00EC0CE4">
      <w:pPr>
        <w:spacing w:after="200" w:line="276" w:lineRule="auto"/>
        <w:rPr>
          <w:rStyle w:val="Style10"/>
          <w:rFonts w:cstheme="minorHAnsi"/>
          <w:iCs/>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6B274A">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00529">
        <w:rPr>
          <w:rFonts w:asciiTheme="minorHAnsi" w:hAnsiTheme="minorHAnsi" w:cs="Arial"/>
        </w:rPr>
      </w:r>
      <w:r w:rsidR="00B0052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6B274A">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AC05A1">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AC05A1">
      <w:pPr>
        <w:pStyle w:val="ListParagraph"/>
        <w:numPr>
          <w:ilvl w:val="0"/>
          <w:numId w:val="26"/>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2"/>
            <w:sz w:val="22"/>
          </w:rPr>
          <w:t>w</w:t>
        </w:r>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1"/>
            <w:sz w:val="22"/>
          </w:rPr>
          <w:t>dh</w:t>
        </w:r>
        <w:r w:rsidRPr="006B274A">
          <w:rPr>
            <w:rStyle w:val="Hyperlink"/>
            <w:rFonts w:asciiTheme="minorHAnsi" w:eastAsia="Calibri" w:hAnsiTheme="minorHAnsi" w:cs="Calibri"/>
            <w:sz w:val="22"/>
          </w:rPr>
          <w:t>s.sta</w:t>
        </w:r>
        <w:r w:rsidRPr="006B274A">
          <w:rPr>
            <w:rStyle w:val="Hyperlink"/>
            <w:rFonts w:asciiTheme="minorHAnsi" w:eastAsia="Calibri" w:hAnsiTheme="minorHAnsi" w:cs="Calibri"/>
            <w:spacing w:val="-2"/>
            <w:sz w:val="22"/>
          </w:rPr>
          <w:t>t</w:t>
        </w:r>
        <w:r w:rsidRPr="006B274A">
          <w:rPr>
            <w:rStyle w:val="Hyperlink"/>
            <w:rFonts w:asciiTheme="minorHAnsi" w:eastAsia="Calibri" w:hAnsiTheme="minorHAnsi" w:cs="Calibri"/>
            <w:sz w:val="22"/>
          </w:rPr>
          <w:t>e.il.</w:t>
        </w:r>
        <w:r w:rsidRPr="006B274A">
          <w:rPr>
            <w:rStyle w:val="Hyperlink"/>
            <w:rFonts w:asciiTheme="minorHAnsi" w:eastAsia="Calibri" w:hAnsiTheme="minorHAnsi" w:cs="Calibri"/>
            <w:spacing w:val="-1"/>
            <w:sz w:val="22"/>
          </w:rPr>
          <w:t>u</w:t>
        </w:r>
        <w:r w:rsidRPr="006B274A">
          <w:rPr>
            <w:rStyle w:val="Hyperlink"/>
            <w:rFonts w:asciiTheme="minorHAnsi" w:eastAsia="Calibri" w:hAnsiTheme="minorHAnsi" w:cs="Calibri"/>
            <w:sz w:val="22"/>
          </w:rPr>
          <w:t>s</w:t>
        </w:r>
        <w:r w:rsidRPr="006B274A">
          <w:rPr>
            <w:rStyle w:val="Hyperlink"/>
            <w:rFonts w:asciiTheme="minorHAnsi" w:eastAsia="Calibri" w:hAnsiTheme="minorHAnsi" w:cs="Calibri"/>
            <w:spacing w:val="1"/>
            <w:sz w:val="22"/>
          </w:rPr>
          <w:t>/</w:t>
        </w:r>
        <w:r w:rsidRPr="006B274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AC05A1">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B00529">
        <w:fldChar w:fldCharType="separate"/>
      </w:r>
      <w:r w:rsidRPr="00BB13F1">
        <w:fldChar w:fldCharType="end"/>
      </w:r>
      <w:r w:rsidRPr="00BB13F1">
        <w:t xml:space="preserve"> </w:t>
      </w:r>
    </w:p>
    <w:p w14:paraId="1DF349E8" w14:textId="77777777" w:rsidR="007230ED" w:rsidRPr="00236838" w:rsidRDefault="007230ED" w:rsidP="00AC05A1">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00529">
        <w:fldChar w:fldCharType="separate"/>
      </w:r>
      <w:r w:rsidRPr="00F30D52">
        <w:fldChar w:fldCharType="end"/>
      </w:r>
    </w:p>
    <w:p w14:paraId="2228EB8D" w14:textId="77777777" w:rsidR="007230ED" w:rsidRDefault="007230ED" w:rsidP="00AC05A1">
      <w:pPr>
        <w:pStyle w:val="ListParagraph"/>
        <w:numPr>
          <w:ilvl w:val="0"/>
          <w:numId w:val="25"/>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00529">
        <w:fldChar w:fldCharType="separate"/>
      </w:r>
      <w:r w:rsidRPr="00F30D52">
        <w:fldChar w:fldCharType="end"/>
      </w:r>
    </w:p>
    <w:p w14:paraId="5BEA64C5" w14:textId="77777777" w:rsidR="007230ED" w:rsidRDefault="007230ED" w:rsidP="00AC05A1">
      <w:pPr>
        <w:pStyle w:val="ListParagraph"/>
        <w:numPr>
          <w:ilvl w:val="0"/>
          <w:numId w:val="25"/>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00529">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AC05A1">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0052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00529">
        <w:rPr>
          <w:rFonts w:cstheme="minorHAnsi"/>
          <w:bCs/>
        </w:rPr>
      </w:r>
      <w:r w:rsidR="00B0052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00529">
        <w:rPr>
          <w:rFonts w:cstheme="minorHAnsi"/>
          <w:bCs/>
        </w:rPr>
      </w:r>
      <w:r w:rsidR="00B0052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00529">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0052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0052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AC05A1">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AC05A1">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AC05A1">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00529">
              <w:rPr>
                <w:rFonts w:cstheme="minorHAnsi"/>
              </w:rPr>
            </w:r>
            <w:r w:rsidR="00B0052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00529">
        <w:rPr>
          <w:rFonts w:cstheme="minorHAnsi"/>
          <w:bCs/>
        </w:rPr>
      </w:r>
      <w:r w:rsidR="00B0052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00529">
        <w:rPr>
          <w:rFonts w:cstheme="minorHAnsi"/>
          <w:bCs/>
        </w:rPr>
      </w:r>
      <w:r w:rsidR="00B0052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AC05A1">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0052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0052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AC05A1">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AC05A1">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00529">
        <w:rPr>
          <w:rFonts w:eastAsia="Calibri"/>
          <w:sz w:val="20"/>
          <w:szCs w:val="20"/>
        </w:rPr>
      </w:r>
      <w:r w:rsidR="00B0052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24CDE9A8" w14:textId="77777777" w:rsidR="00266674" w:rsidRPr="00266674" w:rsidRDefault="00266674" w:rsidP="00266674">
      <w:pPr>
        <w:spacing w:before="840"/>
        <w:ind w:right="-24"/>
        <w:jc w:val="center"/>
        <w:rPr>
          <w:rFonts w:ascii="Arial" w:hAnsi="Arial" w:cs="Arial"/>
          <w:sz w:val="20"/>
          <w:szCs w:val="20"/>
        </w:rPr>
      </w:pPr>
      <w:r w:rsidRPr="00266674">
        <w:rPr>
          <w:rFonts w:ascii="Arial" w:hAnsi="Arial" w:cs="Arial"/>
          <w:sz w:val="20"/>
          <w:szCs w:val="20"/>
        </w:rPr>
        <w:lastRenderedPageBreak/>
        <w:t>State of Illinois</w:t>
      </w:r>
    </w:p>
    <w:p w14:paraId="0A89879C" w14:textId="77777777" w:rsidR="00266674" w:rsidRPr="00266674" w:rsidRDefault="00266674" w:rsidP="00266674">
      <w:pPr>
        <w:ind w:right="-24"/>
        <w:jc w:val="center"/>
        <w:rPr>
          <w:rFonts w:ascii="Arial" w:hAnsi="Arial" w:cs="Arial"/>
          <w:sz w:val="20"/>
          <w:szCs w:val="20"/>
        </w:rPr>
      </w:pPr>
      <w:r w:rsidRPr="00266674">
        <w:rPr>
          <w:rFonts w:ascii="Arial" w:hAnsi="Arial" w:cs="Arial"/>
          <w:sz w:val="20"/>
          <w:szCs w:val="20"/>
        </w:rPr>
        <w:t>Department of Transportation</w:t>
      </w:r>
    </w:p>
    <w:p w14:paraId="59241A47" w14:textId="77777777" w:rsidR="00266674" w:rsidRPr="00266674" w:rsidRDefault="00266674" w:rsidP="00266674">
      <w:pPr>
        <w:ind w:right="-24"/>
        <w:jc w:val="center"/>
        <w:rPr>
          <w:rFonts w:ascii="Arial" w:hAnsi="Arial" w:cs="Arial"/>
          <w:sz w:val="20"/>
          <w:szCs w:val="20"/>
        </w:rPr>
      </w:pPr>
      <w:r w:rsidRPr="00266674">
        <w:rPr>
          <w:rFonts w:ascii="Arial" w:hAnsi="Arial" w:cs="Arial"/>
          <w:sz w:val="20"/>
          <w:szCs w:val="20"/>
        </w:rPr>
        <w:t>Bureau of Business Services</w:t>
      </w:r>
    </w:p>
    <w:p w14:paraId="5910EEE2" w14:textId="77777777" w:rsidR="00266674" w:rsidRPr="00266674" w:rsidRDefault="00266674" w:rsidP="00266674">
      <w:pPr>
        <w:ind w:right="-24"/>
        <w:jc w:val="center"/>
        <w:rPr>
          <w:rFonts w:ascii="Arial" w:hAnsi="Arial" w:cs="Arial"/>
          <w:b/>
          <w:sz w:val="20"/>
          <w:szCs w:val="20"/>
        </w:rPr>
      </w:pPr>
    </w:p>
    <w:p w14:paraId="79A92CD0" w14:textId="77777777" w:rsidR="00266674" w:rsidRPr="00266674" w:rsidRDefault="00266674" w:rsidP="00266674">
      <w:pPr>
        <w:tabs>
          <w:tab w:val="left" w:pos="2040"/>
          <w:tab w:val="left" w:pos="4800"/>
          <w:tab w:val="left" w:pos="5040"/>
          <w:tab w:val="left" w:pos="5280"/>
        </w:tabs>
        <w:ind w:right="-264"/>
        <w:jc w:val="center"/>
        <w:rPr>
          <w:rFonts w:ascii="Arial" w:hAnsi="Arial" w:cs="Arial"/>
          <w:b/>
          <w:sz w:val="24"/>
          <w:szCs w:val="24"/>
        </w:rPr>
      </w:pPr>
      <w:r w:rsidRPr="00266674">
        <w:rPr>
          <w:rFonts w:ascii="Arial" w:hAnsi="Arial" w:cs="Arial"/>
          <w:b/>
          <w:sz w:val="24"/>
          <w:szCs w:val="24"/>
        </w:rPr>
        <w:t>Specifications &amp; Questionnaire for Self-propelled, 4-Wheel, Dual Engine, Mechanical, Conventional Cab Street Sweeper</w:t>
      </w:r>
    </w:p>
    <w:p w14:paraId="6A292A29" w14:textId="16EADB2D" w:rsidR="00266674" w:rsidRPr="00266674" w:rsidRDefault="00266674" w:rsidP="00266674">
      <w:pPr>
        <w:spacing w:before="240" w:after="100" w:afterAutospacing="1"/>
        <w:jc w:val="center"/>
        <w:rPr>
          <w:rFonts w:ascii="Arial" w:hAnsi="Arial" w:cs="Arial"/>
          <w:sz w:val="20"/>
          <w:szCs w:val="20"/>
        </w:rPr>
      </w:pPr>
      <w:r w:rsidRPr="00266674">
        <w:rPr>
          <w:rFonts w:ascii="Arial" w:hAnsi="Arial" w:cs="Arial"/>
          <w:sz w:val="20"/>
          <w:szCs w:val="20"/>
        </w:rPr>
        <w:t>December 2019</w:t>
      </w:r>
    </w:p>
    <w:p w14:paraId="484357D0" w14:textId="77777777" w:rsidR="00266674" w:rsidRPr="00266674" w:rsidRDefault="00266674" w:rsidP="00266674">
      <w:pPr>
        <w:tabs>
          <w:tab w:val="left" w:pos="2040"/>
          <w:tab w:val="left" w:pos="4800"/>
          <w:tab w:val="left" w:pos="5040"/>
          <w:tab w:val="left" w:pos="5280"/>
        </w:tabs>
        <w:ind w:right="-264"/>
        <w:rPr>
          <w:rFonts w:ascii="Arial" w:hAnsi="Arial" w:cs="Arial"/>
          <w:sz w:val="20"/>
          <w:szCs w:val="20"/>
        </w:rPr>
      </w:pPr>
    </w:p>
    <w:p w14:paraId="5A8C9623" w14:textId="77777777" w:rsidR="00266674" w:rsidRPr="00266674" w:rsidRDefault="00266674" w:rsidP="00266674">
      <w:pPr>
        <w:tabs>
          <w:tab w:val="left" w:pos="2040"/>
          <w:tab w:val="left" w:pos="4800"/>
          <w:tab w:val="left" w:pos="5040"/>
          <w:tab w:val="left" w:pos="5280"/>
        </w:tabs>
        <w:ind w:right="-264"/>
        <w:rPr>
          <w:rFonts w:ascii="Arial" w:hAnsi="Arial" w:cs="Arial"/>
          <w:sz w:val="20"/>
          <w:szCs w:val="20"/>
        </w:rPr>
      </w:pPr>
      <w:r w:rsidRPr="00266674">
        <w:rPr>
          <w:rFonts w:ascii="Arial" w:hAnsi="Arial" w:cs="Arial"/>
          <w:sz w:val="20"/>
          <w:szCs w:val="20"/>
        </w:rPr>
        <w:t>This sweeper shall be a conventional cab, dual engine, self-propelled, 4-wheel, mechanical, broom type unit with elevating dirt hopper.  It shall be the manufacturer's latest model, of current design and latest production, and shall be complete in all parts.  The sweeper must comply with all state and federal safety standards.</w:t>
      </w:r>
    </w:p>
    <w:p w14:paraId="5E6892CE" w14:textId="77777777" w:rsidR="00266674" w:rsidRPr="00266674" w:rsidRDefault="00266674" w:rsidP="00266674">
      <w:pPr>
        <w:tabs>
          <w:tab w:val="left" w:pos="2040"/>
          <w:tab w:val="left" w:pos="4800"/>
          <w:tab w:val="left" w:pos="5040"/>
          <w:tab w:val="left" w:pos="5280"/>
        </w:tabs>
        <w:ind w:right="-264"/>
        <w:rPr>
          <w:rFonts w:ascii="Arial" w:hAnsi="Arial" w:cs="Arial"/>
          <w:sz w:val="20"/>
          <w:szCs w:val="20"/>
        </w:rPr>
      </w:pPr>
    </w:p>
    <w:p w14:paraId="6CD4DDB9" w14:textId="77777777" w:rsidR="00266674" w:rsidRPr="00266674" w:rsidRDefault="00266674" w:rsidP="00266674">
      <w:pPr>
        <w:tabs>
          <w:tab w:val="left" w:pos="2040"/>
          <w:tab w:val="left" w:pos="4800"/>
          <w:tab w:val="left" w:pos="5040"/>
          <w:tab w:val="left" w:pos="5280"/>
        </w:tabs>
        <w:spacing w:before="120" w:after="120"/>
        <w:ind w:right="-264"/>
        <w:rPr>
          <w:rFonts w:ascii="Arial" w:hAnsi="Arial" w:cs="Arial"/>
          <w:sz w:val="20"/>
          <w:szCs w:val="20"/>
        </w:rPr>
      </w:pPr>
      <w:r w:rsidRPr="00266674">
        <w:rPr>
          <w:rFonts w:ascii="Arial" w:hAnsi="Arial" w:cs="Arial"/>
          <w:b/>
          <w:sz w:val="20"/>
          <w:szCs w:val="20"/>
        </w:rPr>
        <w:t>Requirements of the Bidders:</w:t>
      </w:r>
    </w:p>
    <w:p w14:paraId="3D4AE9D5" w14:textId="77777777" w:rsidR="00266674" w:rsidRPr="00266674" w:rsidRDefault="00266674" w:rsidP="00266674">
      <w:pPr>
        <w:tabs>
          <w:tab w:val="left" w:pos="2040"/>
          <w:tab w:val="left" w:pos="4800"/>
          <w:tab w:val="left" w:pos="5040"/>
          <w:tab w:val="left" w:pos="5280"/>
        </w:tabs>
        <w:ind w:right="-264"/>
        <w:rPr>
          <w:rFonts w:ascii="Arial" w:hAnsi="Arial" w:cs="Arial"/>
          <w:sz w:val="20"/>
          <w:szCs w:val="20"/>
        </w:rPr>
      </w:pPr>
      <w:r w:rsidRPr="00266674">
        <w:rPr>
          <w:rFonts w:ascii="Arial" w:hAnsi="Arial" w:cs="Arial"/>
          <w:sz w:val="20"/>
          <w:szCs w:val="20"/>
        </w:rPr>
        <w:t>All bidders are expected to quote upon a manufacturer's latest current production sweeper complete with all standard equipment plus any optional or special equipment required meeting the following specifications.  Deviations from these requirements in efforts to obtain extremely low prices will not be acceptable.</w:t>
      </w:r>
    </w:p>
    <w:p w14:paraId="7DF9724F" w14:textId="77777777" w:rsidR="00266674" w:rsidRPr="00266674" w:rsidRDefault="00266674" w:rsidP="00266674">
      <w:pPr>
        <w:spacing w:before="220"/>
        <w:rPr>
          <w:rFonts w:ascii="Arial" w:hAnsi="Arial" w:cs="Arial"/>
          <w:sz w:val="20"/>
          <w:szCs w:val="20"/>
        </w:rPr>
      </w:pPr>
      <w:r w:rsidRPr="00266674">
        <w:rPr>
          <w:rFonts w:ascii="Arial" w:hAnsi="Arial" w:cs="Arial"/>
          <w:sz w:val="20"/>
          <w:szCs w:val="20"/>
        </w:rPr>
        <w:t>Bidders quoting on equipment must submit with their bid written proof of the following:</w:t>
      </w:r>
    </w:p>
    <w:p w14:paraId="65A32A0C" w14:textId="77777777" w:rsidR="00266674" w:rsidRPr="00266674" w:rsidRDefault="00266674" w:rsidP="00735B43">
      <w:pPr>
        <w:numPr>
          <w:ilvl w:val="0"/>
          <w:numId w:val="46"/>
        </w:numPr>
        <w:spacing w:before="220"/>
        <w:rPr>
          <w:rFonts w:ascii="Arial" w:hAnsi="Arial" w:cs="Arial"/>
          <w:sz w:val="20"/>
          <w:szCs w:val="20"/>
        </w:rPr>
      </w:pPr>
      <w:r w:rsidRPr="00266674">
        <w:rPr>
          <w:rFonts w:ascii="Arial" w:hAnsi="Arial" w:cs="Arial"/>
          <w:sz w:val="20"/>
          <w:szCs w:val="20"/>
        </w:rPr>
        <w:t>The manufacturer of the equipment proposed has been actively involved in the manufacture of the equipment called for in the questionnaire for a period of not less than 5 years.</w:t>
      </w:r>
    </w:p>
    <w:p w14:paraId="3F90F72F" w14:textId="77777777" w:rsidR="00266674" w:rsidRPr="00266674" w:rsidRDefault="00266674" w:rsidP="00735B43">
      <w:pPr>
        <w:numPr>
          <w:ilvl w:val="0"/>
          <w:numId w:val="46"/>
        </w:numPr>
        <w:spacing w:before="220"/>
        <w:rPr>
          <w:rFonts w:ascii="Arial" w:hAnsi="Arial" w:cs="Arial"/>
          <w:sz w:val="20"/>
          <w:szCs w:val="20"/>
        </w:rPr>
      </w:pPr>
      <w:r w:rsidRPr="00266674">
        <w:rPr>
          <w:rFonts w:ascii="Arial" w:hAnsi="Arial" w:cs="Arial"/>
          <w:sz w:val="20"/>
          <w:szCs w:val="20"/>
        </w:rPr>
        <w:t>Parts and service for the equipment proposed are readily available within the State of Illinois.</w:t>
      </w:r>
    </w:p>
    <w:tbl>
      <w:tblPr>
        <w:tblW w:w="9808" w:type="dxa"/>
        <w:tblLook w:val="0600" w:firstRow="0" w:lastRow="0" w:firstColumn="0" w:lastColumn="0" w:noHBand="1" w:noVBand="1"/>
      </w:tblPr>
      <w:tblGrid>
        <w:gridCol w:w="896"/>
        <w:gridCol w:w="112"/>
        <w:gridCol w:w="227"/>
        <w:gridCol w:w="411"/>
        <w:gridCol w:w="216"/>
        <w:gridCol w:w="7946"/>
      </w:tblGrid>
      <w:tr w:rsidR="00266674" w:rsidRPr="00266674" w14:paraId="6896A722" w14:textId="77777777" w:rsidTr="00266674">
        <w:trPr>
          <w:trHeight w:val="288"/>
        </w:trPr>
        <w:tc>
          <w:tcPr>
            <w:tcW w:w="9808" w:type="dxa"/>
            <w:gridSpan w:val="6"/>
            <w:shd w:val="clear" w:color="auto" w:fill="auto"/>
          </w:tcPr>
          <w:p w14:paraId="3767A456" w14:textId="77777777" w:rsidR="00266674" w:rsidRPr="00266674" w:rsidRDefault="00266674" w:rsidP="00266674">
            <w:pPr>
              <w:tabs>
                <w:tab w:val="left" w:pos="2160"/>
              </w:tabs>
              <w:spacing w:before="240" w:line="240" w:lineRule="exact"/>
              <w:rPr>
                <w:rFonts w:ascii="Arial" w:hAnsi="Arial" w:cs="Arial"/>
                <w:b/>
                <w:sz w:val="20"/>
                <w:szCs w:val="20"/>
              </w:rPr>
            </w:pPr>
            <w:r w:rsidRPr="00266674">
              <w:rPr>
                <w:rFonts w:ascii="Arial" w:hAnsi="Arial" w:cs="Arial"/>
                <w:b/>
                <w:sz w:val="20"/>
                <w:szCs w:val="20"/>
              </w:rPr>
              <w:t>Unless otherwise specified, the proposed equipment shall be complete in all parts and ready for immediate use upon delivery.</w:t>
            </w:r>
          </w:p>
          <w:p w14:paraId="1E183E0D" w14:textId="77777777" w:rsidR="00266674" w:rsidRPr="00266674" w:rsidRDefault="00266674" w:rsidP="00266674">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266674">
              <w:rPr>
                <w:rFonts w:ascii="Arial" w:hAnsi="Arial" w:cs="Arial"/>
                <w:b/>
                <w:sz w:val="20"/>
                <w:szCs w:val="20"/>
              </w:rPr>
              <w:t>Bidders are advised to carefully read these specifications as changes have been made since the last solicitation issue.</w:t>
            </w:r>
          </w:p>
          <w:p w14:paraId="23114527" w14:textId="77777777" w:rsidR="00266674" w:rsidRPr="00266674" w:rsidRDefault="00266674" w:rsidP="00266674">
            <w:pPr>
              <w:ind w:right="816"/>
              <w:rPr>
                <w:rFonts w:ascii="Arial" w:hAnsi="Arial" w:cs="Arial"/>
                <w:b/>
                <w:i/>
                <w:sz w:val="20"/>
                <w:szCs w:val="20"/>
              </w:rPr>
            </w:pPr>
          </w:p>
        </w:tc>
      </w:tr>
      <w:tr w:rsidR="00266674" w:rsidRPr="00266674" w14:paraId="0C58441F" w14:textId="77777777" w:rsidTr="00266674">
        <w:trPr>
          <w:trHeight w:val="288"/>
        </w:trPr>
        <w:tc>
          <w:tcPr>
            <w:tcW w:w="9808" w:type="dxa"/>
            <w:gridSpan w:val="6"/>
            <w:shd w:val="clear" w:color="auto" w:fill="auto"/>
          </w:tcPr>
          <w:p w14:paraId="7696A581" w14:textId="77777777" w:rsidR="00266674" w:rsidRPr="00266674" w:rsidRDefault="00266674" w:rsidP="00266674">
            <w:pPr>
              <w:ind w:right="816"/>
              <w:rPr>
                <w:rFonts w:ascii="Arial" w:hAnsi="Arial" w:cs="Arial"/>
                <w:b/>
                <w:sz w:val="20"/>
                <w:szCs w:val="20"/>
              </w:rPr>
            </w:pPr>
            <w:r w:rsidRPr="00266674">
              <w:rPr>
                <w:rFonts w:ascii="Arial" w:hAnsi="Arial" w:cs="Arial"/>
                <w:b/>
                <w:sz w:val="20"/>
                <w:szCs w:val="20"/>
              </w:rPr>
              <w:t xml:space="preserve">Proposed </w:t>
            </w:r>
            <w:proofErr w:type="gramStart"/>
            <w:r w:rsidRPr="00266674">
              <w:rPr>
                <w:rFonts w:ascii="Arial" w:hAnsi="Arial" w:cs="Arial"/>
                <w:b/>
                <w:sz w:val="20"/>
                <w:szCs w:val="20"/>
              </w:rPr>
              <w:t>With</w:t>
            </w:r>
            <w:proofErr w:type="gramEnd"/>
            <w:r w:rsidRPr="00266674">
              <w:rPr>
                <w:rFonts w:ascii="Arial" w:hAnsi="Arial" w:cs="Arial"/>
                <w:b/>
                <w:sz w:val="20"/>
                <w:szCs w:val="20"/>
              </w:rPr>
              <w:t xml:space="preserve"> This Bid:</w:t>
            </w:r>
          </w:p>
        </w:tc>
      </w:tr>
      <w:tr w:rsidR="00266674" w:rsidRPr="00266674" w14:paraId="1B693BF0" w14:textId="77777777" w:rsidTr="00266674">
        <w:trPr>
          <w:trHeight w:hRule="exact" w:val="144"/>
        </w:trPr>
        <w:tc>
          <w:tcPr>
            <w:tcW w:w="9808" w:type="dxa"/>
            <w:gridSpan w:val="6"/>
            <w:shd w:val="clear" w:color="auto" w:fill="auto"/>
          </w:tcPr>
          <w:p w14:paraId="313A0F49" w14:textId="77777777" w:rsidR="00266674" w:rsidRPr="00266674" w:rsidRDefault="00266674" w:rsidP="00266674">
            <w:pPr>
              <w:ind w:right="816"/>
              <w:rPr>
                <w:rFonts w:ascii="Arial" w:hAnsi="Arial" w:cs="Arial"/>
                <w:sz w:val="20"/>
                <w:szCs w:val="20"/>
              </w:rPr>
            </w:pPr>
          </w:p>
        </w:tc>
      </w:tr>
      <w:tr w:rsidR="00266674" w:rsidRPr="00266674" w14:paraId="3B555A8C" w14:textId="77777777" w:rsidTr="00266674">
        <w:trPr>
          <w:cantSplit/>
          <w:trHeight w:val="288"/>
        </w:trPr>
        <w:tc>
          <w:tcPr>
            <w:tcW w:w="896" w:type="dxa"/>
            <w:shd w:val="clear" w:color="auto" w:fill="auto"/>
          </w:tcPr>
          <w:p w14:paraId="2F2D268D" w14:textId="77777777" w:rsidR="00266674" w:rsidRPr="00266674" w:rsidRDefault="00266674" w:rsidP="00266674">
            <w:pPr>
              <w:rPr>
                <w:rFonts w:ascii="Arial" w:hAnsi="Arial" w:cs="Arial"/>
                <w:sz w:val="20"/>
                <w:szCs w:val="20"/>
              </w:rPr>
            </w:pPr>
            <w:r w:rsidRPr="00266674">
              <w:rPr>
                <w:rFonts w:ascii="Arial" w:hAnsi="Arial" w:cs="Arial"/>
                <w:sz w:val="20"/>
                <w:szCs w:val="20"/>
              </w:rPr>
              <w:t>Make:</w:t>
            </w:r>
          </w:p>
        </w:tc>
        <w:tc>
          <w:tcPr>
            <w:tcW w:w="8912" w:type="dxa"/>
            <w:gridSpan w:val="5"/>
            <w:tcBorders>
              <w:bottom w:val="single" w:sz="4" w:space="0" w:color="auto"/>
            </w:tcBorders>
            <w:shd w:val="clear" w:color="auto" w:fill="auto"/>
          </w:tcPr>
          <w:p w14:paraId="722CCA2F" w14:textId="77777777" w:rsidR="00266674" w:rsidRPr="00266674" w:rsidRDefault="00266674" w:rsidP="00266674">
            <w:pPr>
              <w:ind w:right="816"/>
              <w:rPr>
                <w:rFonts w:ascii="Arial" w:hAnsi="Arial" w:cs="Arial"/>
                <w:sz w:val="20"/>
                <w:szCs w:val="20"/>
              </w:rPr>
            </w:pPr>
            <w:r w:rsidRPr="00266674">
              <w:rPr>
                <w:rFonts w:ascii="Arial" w:hAnsi="Arial" w:cs="Arial"/>
                <w:sz w:val="20"/>
                <w:szCs w:val="20"/>
              </w:rPr>
              <w:fldChar w:fldCharType="begin">
                <w:ffData>
                  <w:name w:val="Text1"/>
                  <w:enabled/>
                  <w:calcOnExit w:val="0"/>
                  <w:textInput/>
                </w:ffData>
              </w:fldChar>
            </w:r>
            <w:bookmarkStart w:id="13" w:name="Text1"/>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13"/>
          </w:p>
        </w:tc>
      </w:tr>
      <w:tr w:rsidR="00266674" w:rsidRPr="00266674" w14:paraId="37CD3BD3" w14:textId="77777777" w:rsidTr="00266674">
        <w:trPr>
          <w:cantSplit/>
          <w:trHeight w:hRule="exact" w:val="144"/>
        </w:trPr>
        <w:tc>
          <w:tcPr>
            <w:tcW w:w="9808" w:type="dxa"/>
            <w:gridSpan w:val="6"/>
            <w:shd w:val="clear" w:color="auto" w:fill="auto"/>
          </w:tcPr>
          <w:p w14:paraId="547F6EDF" w14:textId="77777777" w:rsidR="00266674" w:rsidRPr="00266674" w:rsidRDefault="00266674" w:rsidP="00266674">
            <w:pPr>
              <w:ind w:right="816"/>
              <w:rPr>
                <w:rFonts w:ascii="Arial" w:hAnsi="Arial" w:cs="Arial"/>
                <w:sz w:val="20"/>
                <w:szCs w:val="20"/>
              </w:rPr>
            </w:pPr>
          </w:p>
        </w:tc>
      </w:tr>
      <w:tr w:rsidR="00266674" w:rsidRPr="00266674" w14:paraId="27B7C47F" w14:textId="77777777" w:rsidTr="00266674">
        <w:trPr>
          <w:cantSplit/>
          <w:trHeight w:val="288"/>
        </w:trPr>
        <w:tc>
          <w:tcPr>
            <w:tcW w:w="1008" w:type="dxa"/>
            <w:gridSpan w:val="2"/>
            <w:shd w:val="clear" w:color="auto" w:fill="auto"/>
          </w:tcPr>
          <w:p w14:paraId="577CED2F" w14:textId="77777777" w:rsidR="00266674" w:rsidRPr="00266674" w:rsidRDefault="00266674" w:rsidP="00266674">
            <w:pPr>
              <w:rPr>
                <w:rFonts w:ascii="Arial" w:hAnsi="Arial" w:cs="Arial"/>
                <w:sz w:val="20"/>
                <w:szCs w:val="20"/>
              </w:rPr>
            </w:pPr>
            <w:r w:rsidRPr="00266674">
              <w:rPr>
                <w:rFonts w:ascii="Arial" w:hAnsi="Arial" w:cs="Arial"/>
                <w:sz w:val="20"/>
                <w:szCs w:val="20"/>
              </w:rPr>
              <w:t>Model:</w:t>
            </w:r>
          </w:p>
        </w:tc>
        <w:tc>
          <w:tcPr>
            <w:tcW w:w="8800" w:type="dxa"/>
            <w:gridSpan w:val="4"/>
            <w:tcBorders>
              <w:bottom w:val="single" w:sz="4" w:space="0" w:color="auto"/>
            </w:tcBorders>
            <w:shd w:val="clear" w:color="auto" w:fill="auto"/>
          </w:tcPr>
          <w:p w14:paraId="6EA4149D" w14:textId="77777777" w:rsidR="00266674" w:rsidRPr="00266674" w:rsidRDefault="00266674" w:rsidP="00266674">
            <w:pPr>
              <w:ind w:right="816"/>
              <w:rPr>
                <w:rFonts w:ascii="Arial" w:hAnsi="Arial" w:cs="Arial"/>
                <w:sz w:val="20"/>
                <w:szCs w:val="20"/>
              </w:rPr>
            </w:pPr>
            <w:r w:rsidRPr="00266674">
              <w:rPr>
                <w:rFonts w:ascii="Arial" w:hAnsi="Arial" w:cs="Arial"/>
                <w:sz w:val="20"/>
                <w:szCs w:val="20"/>
              </w:rPr>
              <w:fldChar w:fldCharType="begin">
                <w:ffData>
                  <w:name w:val="Text2"/>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44F3CE7B" w14:textId="77777777" w:rsidTr="00266674">
        <w:trPr>
          <w:cantSplit/>
          <w:trHeight w:hRule="exact" w:val="144"/>
        </w:trPr>
        <w:tc>
          <w:tcPr>
            <w:tcW w:w="9808" w:type="dxa"/>
            <w:gridSpan w:val="6"/>
            <w:shd w:val="clear" w:color="auto" w:fill="auto"/>
          </w:tcPr>
          <w:p w14:paraId="4FFA008C" w14:textId="77777777" w:rsidR="00266674" w:rsidRPr="00266674" w:rsidRDefault="00266674" w:rsidP="00266674">
            <w:pPr>
              <w:ind w:right="816"/>
              <w:rPr>
                <w:rFonts w:ascii="Arial" w:hAnsi="Arial" w:cs="Arial"/>
                <w:sz w:val="20"/>
                <w:szCs w:val="20"/>
              </w:rPr>
            </w:pPr>
          </w:p>
        </w:tc>
      </w:tr>
      <w:tr w:rsidR="00266674" w:rsidRPr="00266674" w14:paraId="4EE73A44" w14:textId="77777777" w:rsidTr="00266674">
        <w:trPr>
          <w:cantSplit/>
          <w:trHeight w:val="288"/>
        </w:trPr>
        <w:tc>
          <w:tcPr>
            <w:tcW w:w="1862" w:type="dxa"/>
            <w:gridSpan w:val="5"/>
            <w:shd w:val="clear" w:color="auto" w:fill="auto"/>
          </w:tcPr>
          <w:p w14:paraId="5845136F" w14:textId="77777777" w:rsidR="00266674" w:rsidRPr="00266674" w:rsidRDefault="00266674" w:rsidP="00266674">
            <w:pPr>
              <w:rPr>
                <w:rFonts w:ascii="Arial" w:hAnsi="Arial" w:cs="Arial"/>
                <w:sz w:val="20"/>
                <w:szCs w:val="20"/>
              </w:rPr>
            </w:pPr>
            <w:r w:rsidRPr="00266674">
              <w:rPr>
                <w:rFonts w:ascii="Arial" w:hAnsi="Arial" w:cs="Arial"/>
                <w:sz w:val="20"/>
                <w:szCs w:val="20"/>
              </w:rPr>
              <w:t>Manufactured By:</w:t>
            </w:r>
          </w:p>
        </w:tc>
        <w:tc>
          <w:tcPr>
            <w:tcW w:w="7946" w:type="dxa"/>
            <w:tcBorders>
              <w:bottom w:val="single" w:sz="4" w:space="0" w:color="auto"/>
            </w:tcBorders>
            <w:shd w:val="clear" w:color="auto" w:fill="auto"/>
          </w:tcPr>
          <w:p w14:paraId="6D075F7D" w14:textId="77777777" w:rsidR="00266674" w:rsidRPr="00266674" w:rsidRDefault="00266674" w:rsidP="00266674">
            <w:pPr>
              <w:ind w:right="816"/>
              <w:rPr>
                <w:rFonts w:ascii="Arial" w:hAnsi="Arial" w:cs="Arial"/>
                <w:sz w:val="20"/>
                <w:szCs w:val="20"/>
              </w:rPr>
            </w:pPr>
            <w:r w:rsidRPr="00266674">
              <w:rPr>
                <w:rFonts w:ascii="Arial" w:hAnsi="Arial" w:cs="Arial"/>
                <w:sz w:val="20"/>
                <w:szCs w:val="20"/>
              </w:rPr>
              <w:fldChar w:fldCharType="begin">
                <w:ffData>
                  <w:name w:val="Text3"/>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4ED0815B" w14:textId="77777777" w:rsidTr="00266674">
        <w:trPr>
          <w:cantSplit/>
          <w:trHeight w:hRule="exact" w:val="144"/>
        </w:trPr>
        <w:tc>
          <w:tcPr>
            <w:tcW w:w="9808" w:type="dxa"/>
            <w:gridSpan w:val="6"/>
            <w:shd w:val="clear" w:color="auto" w:fill="auto"/>
          </w:tcPr>
          <w:p w14:paraId="17B32649" w14:textId="77777777" w:rsidR="00266674" w:rsidRPr="00266674" w:rsidRDefault="00266674" w:rsidP="00266674">
            <w:pPr>
              <w:ind w:right="816"/>
              <w:rPr>
                <w:rFonts w:ascii="Arial" w:hAnsi="Arial" w:cs="Arial"/>
                <w:sz w:val="20"/>
                <w:szCs w:val="20"/>
              </w:rPr>
            </w:pPr>
          </w:p>
        </w:tc>
      </w:tr>
      <w:tr w:rsidR="00266674" w:rsidRPr="00266674" w14:paraId="4697E726" w14:textId="77777777" w:rsidTr="00266674">
        <w:trPr>
          <w:cantSplit/>
          <w:trHeight w:val="288"/>
        </w:trPr>
        <w:tc>
          <w:tcPr>
            <w:tcW w:w="1235" w:type="dxa"/>
            <w:gridSpan w:val="3"/>
            <w:shd w:val="clear" w:color="auto" w:fill="auto"/>
          </w:tcPr>
          <w:p w14:paraId="2FFF5ACC"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Bidder:</w:t>
            </w:r>
          </w:p>
        </w:tc>
        <w:tc>
          <w:tcPr>
            <w:tcW w:w="8573" w:type="dxa"/>
            <w:gridSpan w:val="3"/>
            <w:tcBorders>
              <w:bottom w:val="single" w:sz="4" w:space="0" w:color="auto"/>
            </w:tcBorders>
            <w:shd w:val="clear" w:color="auto" w:fill="auto"/>
          </w:tcPr>
          <w:p w14:paraId="724B1CAC" w14:textId="77777777" w:rsidR="00266674" w:rsidRPr="00266674" w:rsidRDefault="00266674" w:rsidP="00266674">
            <w:pPr>
              <w:spacing w:before="120"/>
              <w:ind w:right="816"/>
              <w:rPr>
                <w:rFonts w:ascii="Arial" w:hAnsi="Arial" w:cs="Arial"/>
                <w:sz w:val="20"/>
                <w:szCs w:val="20"/>
              </w:rPr>
            </w:pPr>
            <w:r w:rsidRPr="00266674">
              <w:rPr>
                <w:rFonts w:ascii="Arial" w:hAnsi="Arial" w:cs="Arial"/>
                <w:sz w:val="20"/>
                <w:szCs w:val="20"/>
              </w:rPr>
              <w:fldChar w:fldCharType="begin">
                <w:ffData>
                  <w:name w:val="Text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262CA3B4" w14:textId="77777777" w:rsidTr="00266674">
        <w:trPr>
          <w:cantSplit/>
          <w:trHeight w:val="288"/>
        </w:trPr>
        <w:tc>
          <w:tcPr>
            <w:tcW w:w="1235" w:type="dxa"/>
            <w:gridSpan w:val="3"/>
            <w:shd w:val="clear" w:color="auto" w:fill="auto"/>
          </w:tcPr>
          <w:p w14:paraId="4C8B6F9A" w14:textId="77777777" w:rsidR="00266674" w:rsidRPr="00266674" w:rsidRDefault="00266674" w:rsidP="00266674">
            <w:pPr>
              <w:spacing w:before="120"/>
              <w:rPr>
                <w:rFonts w:ascii="Arial" w:hAnsi="Arial" w:cs="Arial"/>
                <w:sz w:val="20"/>
                <w:szCs w:val="20"/>
              </w:rPr>
            </w:pPr>
          </w:p>
        </w:tc>
        <w:tc>
          <w:tcPr>
            <w:tcW w:w="8573" w:type="dxa"/>
            <w:gridSpan w:val="3"/>
            <w:tcBorders>
              <w:top w:val="single" w:sz="4" w:space="0" w:color="auto"/>
              <w:bottom w:val="single" w:sz="4" w:space="0" w:color="auto"/>
            </w:tcBorders>
            <w:shd w:val="clear" w:color="auto" w:fill="auto"/>
          </w:tcPr>
          <w:p w14:paraId="1C4535C6" w14:textId="77777777" w:rsidR="00266674" w:rsidRPr="00266674" w:rsidRDefault="00266674" w:rsidP="00266674">
            <w:pPr>
              <w:spacing w:before="120"/>
              <w:ind w:right="816"/>
              <w:rPr>
                <w:rFonts w:ascii="Arial" w:hAnsi="Arial" w:cs="Arial"/>
                <w:sz w:val="20"/>
                <w:szCs w:val="20"/>
              </w:rPr>
            </w:pPr>
            <w:r w:rsidRPr="00266674">
              <w:rPr>
                <w:rFonts w:ascii="Arial" w:hAnsi="Arial" w:cs="Arial"/>
                <w:sz w:val="20"/>
                <w:szCs w:val="20"/>
              </w:rPr>
              <w:fldChar w:fldCharType="begin">
                <w:ffData>
                  <w:name w:val="Text5"/>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1933668E" w14:textId="77777777" w:rsidTr="00266674">
        <w:trPr>
          <w:cantSplit/>
          <w:trHeight w:val="288"/>
        </w:trPr>
        <w:tc>
          <w:tcPr>
            <w:tcW w:w="1235" w:type="dxa"/>
            <w:gridSpan w:val="3"/>
            <w:shd w:val="clear" w:color="auto" w:fill="auto"/>
          </w:tcPr>
          <w:p w14:paraId="199101C4" w14:textId="77777777" w:rsidR="00266674" w:rsidRPr="00266674" w:rsidRDefault="00266674" w:rsidP="00266674">
            <w:pPr>
              <w:spacing w:before="120"/>
              <w:rPr>
                <w:rFonts w:ascii="Arial" w:hAnsi="Arial" w:cs="Arial"/>
                <w:sz w:val="20"/>
                <w:szCs w:val="20"/>
              </w:rPr>
            </w:pPr>
          </w:p>
        </w:tc>
        <w:tc>
          <w:tcPr>
            <w:tcW w:w="8573" w:type="dxa"/>
            <w:gridSpan w:val="3"/>
            <w:tcBorders>
              <w:top w:val="single" w:sz="4" w:space="0" w:color="auto"/>
              <w:bottom w:val="single" w:sz="4" w:space="0" w:color="auto"/>
            </w:tcBorders>
            <w:shd w:val="clear" w:color="auto" w:fill="auto"/>
          </w:tcPr>
          <w:p w14:paraId="6AFD79B8" w14:textId="77777777" w:rsidR="00266674" w:rsidRPr="00266674" w:rsidRDefault="00266674" w:rsidP="00266674">
            <w:pPr>
              <w:spacing w:before="120"/>
              <w:ind w:right="816"/>
              <w:rPr>
                <w:rFonts w:ascii="Arial" w:hAnsi="Arial" w:cs="Arial"/>
                <w:sz w:val="20"/>
                <w:szCs w:val="20"/>
              </w:rPr>
            </w:pPr>
            <w:r w:rsidRPr="00266674">
              <w:rPr>
                <w:rFonts w:ascii="Arial" w:hAnsi="Arial" w:cs="Arial"/>
                <w:sz w:val="20"/>
                <w:szCs w:val="20"/>
              </w:rPr>
              <w:fldChar w:fldCharType="begin">
                <w:ffData>
                  <w:name w:val="Text6"/>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5ABC552B" w14:textId="77777777" w:rsidTr="00266674">
        <w:trPr>
          <w:cantSplit/>
          <w:trHeight w:hRule="exact" w:val="144"/>
        </w:trPr>
        <w:tc>
          <w:tcPr>
            <w:tcW w:w="9808" w:type="dxa"/>
            <w:gridSpan w:val="6"/>
            <w:shd w:val="clear" w:color="auto" w:fill="auto"/>
          </w:tcPr>
          <w:p w14:paraId="63F21FD7" w14:textId="77777777" w:rsidR="00266674" w:rsidRPr="00266674" w:rsidRDefault="00266674" w:rsidP="00266674">
            <w:pPr>
              <w:ind w:right="816"/>
              <w:rPr>
                <w:rFonts w:ascii="Arial" w:hAnsi="Arial" w:cs="Arial"/>
                <w:sz w:val="20"/>
                <w:szCs w:val="20"/>
              </w:rPr>
            </w:pPr>
          </w:p>
        </w:tc>
      </w:tr>
      <w:tr w:rsidR="00266674" w:rsidRPr="00266674" w14:paraId="2392E4F0" w14:textId="77777777" w:rsidTr="00266674">
        <w:trPr>
          <w:cantSplit/>
          <w:trHeight w:val="288"/>
        </w:trPr>
        <w:tc>
          <w:tcPr>
            <w:tcW w:w="1235" w:type="dxa"/>
            <w:gridSpan w:val="3"/>
            <w:shd w:val="clear" w:color="auto" w:fill="auto"/>
          </w:tcPr>
          <w:p w14:paraId="061C3934"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Telephone:</w:t>
            </w:r>
          </w:p>
        </w:tc>
        <w:tc>
          <w:tcPr>
            <w:tcW w:w="8573" w:type="dxa"/>
            <w:gridSpan w:val="3"/>
            <w:tcBorders>
              <w:bottom w:val="single" w:sz="4" w:space="0" w:color="auto"/>
            </w:tcBorders>
            <w:shd w:val="clear" w:color="auto" w:fill="auto"/>
          </w:tcPr>
          <w:p w14:paraId="03CB268F" w14:textId="77777777" w:rsidR="00266674" w:rsidRPr="00266674" w:rsidRDefault="00266674" w:rsidP="00266674">
            <w:pPr>
              <w:spacing w:before="120"/>
              <w:ind w:right="816"/>
              <w:rPr>
                <w:rFonts w:ascii="Arial" w:hAnsi="Arial" w:cs="Arial"/>
                <w:sz w:val="20"/>
                <w:szCs w:val="20"/>
              </w:rPr>
            </w:pPr>
            <w:r w:rsidRPr="00266674">
              <w:rPr>
                <w:rFonts w:ascii="Arial" w:hAnsi="Arial" w:cs="Arial"/>
                <w:sz w:val="20"/>
                <w:szCs w:val="20"/>
              </w:rPr>
              <w:fldChar w:fldCharType="begin">
                <w:ffData>
                  <w:name w:val="Text7"/>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33C719C4" w14:textId="77777777" w:rsidTr="00266674">
        <w:trPr>
          <w:cantSplit/>
          <w:trHeight w:hRule="exact" w:val="144"/>
        </w:trPr>
        <w:tc>
          <w:tcPr>
            <w:tcW w:w="9808" w:type="dxa"/>
            <w:gridSpan w:val="6"/>
            <w:shd w:val="clear" w:color="auto" w:fill="auto"/>
          </w:tcPr>
          <w:p w14:paraId="55658C60" w14:textId="0D2E6058" w:rsidR="002D6016" w:rsidRDefault="002D6016" w:rsidP="00266674">
            <w:pPr>
              <w:ind w:right="816"/>
              <w:rPr>
                <w:rFonts w:ascii="Arial" w:hAnsi="Arial" w:cs="Arial"/>
                <w:sz w:val="20"/>
                <w:szCs w:val="20"/>
              </w:rPr>
            </w:pPr>
          </w:p>
          <w:p w14:paraId="5C7D6EDA" w14:textId="77777777" w:rsidR="002D6016" w:rsidRPr="002D6016" w:rsidRDefault="002D6016" w:rsidP="002D6016">
            <w:pPr>
              <w:rPr>
                <w:rFonts w:ascii="Arial" w:hAnsi="Arial" w:cs="Arial"/>
                <w:sz w:val="20"/>
                <w:szCs w:val="20"/>
              </w:rPr>
            </w:pPr>
          </w:p>
          <w:p w14:paraId="09AA728E" w14:textId="77777777" w:rsidR="002D6016" w:rsidRPr="002D6016" w:rsidRDefault="002D6016" w:rsidP="002D6016">
            <w:pPr>
              <w:rPr>
                <w:rFonts w:ascii="Arial" w:hAnsi="Arial" w:cs="Arial"/>
                <w:sz w:val="20"/>
                <w:szCs w:val="20"/>
              </w:rPr>
            </w:pPr>
          </w:p>
          <w:p w14:paraId="7F9246DB" w14:textId="77777777" w:rsidR="002D6016" w:rsidRPr="002D6016" w:rsidRDefault="002D6016" w:rsidP="002D6016">
            <w:pPr>
              <w:rPr>
                <w:rFonts w:ascii="Arial" w:hAnsi="Arial" w:cs="Arial"/>
                <w:sz w:val="20"/>
                <w:szCs w:val="20"/>
              </w:rPr>
            </w:pPr>
          </w:p>
          <w:p w14:paraId="29B7E973" w14:textId="77777777" w:rsidR="002D6016" w:rsidRPr="002D6016" w:rsidRDefault="002D6016" w:rsidP="002D6016">
            <w:pPr>
              <w:rPr>
                <w:rFonts w:ascii="Arial" w:hAnsi="Arial" w:cs="Arial"/>
                <w:sz w:val="20"/>
                <w:szCs w:val="20"/>
              </w:rPr>
            </w:pPr>
          </w:p>
          <w:p w14:paraId="4732C94A" w14:textId="29B54229" w:rsidR="00266674" w:rsidRPr="002D6016" w:rsidRDefault="00266674" w:rsidP="002D6016">
            <w:pPr>
              <w:jc w:val="center"/>
              <w:rPr>
                <w:rFonts w:ascii="Arial" w:hAnsi="Arial" w:cs="Arial"/>
                <w:sz w:val="20"/>
                <w:szCs w:val="20"/>
              </w:rPr>
            </w:pPr>
          </w:p>
        </w:tc>
      </w:tr>
      <w:tr w:rsidR="00266674" w:rsidRPr="00266674" w14:paraId="05611218" w14:textId="77777777" w:rsidTr="00266674">
        <w:trPr>
          <w:cantSplit/>
          <w:trHeight w:val="288"/>
        </w:trPr>
        <w:tc>
          <w:tcPr>
            <w:tcW w:w="1646" w:type="dxa"/>
            <w:gridSpan w:val="4"/>
            <w:shd w:val="clear" w:color="auto" w:fill="auto"/>
          </w:tcPr>
          <w:p w14:paraId="78343457"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Contact Name:</w:t>
            </w:r>
          </w:p>
        </w:tc>
        <w:tc>
          <w:tcPr>
            <w:tcW w:w="8162" w:type="dxa"/>
            <w:gridSpan w:val="2"/>
            <w:tcBorders>
              <w:bottom w:val="single" w:sz="4" w:space="0" w:color="auto"/>
            </w:tcBorders>
            <w:shd w:val="clear" w:color="auto" w:fill="auto"/>
          </w:tcPr>
          <w:p w14:paraId="059B63B9" w14:textId="1B2CF954" w:rsidR="00266674" w:rsidRPr="002D6016" w:rsidRDefault="00266674" w:rsidP="00B00529">
            <w:pPr>
              <w:spacing w:before="120"/>
              <w:ind w:right="816"/>
              <w:rPr>
                <w:rFonts w:ascii="Arial" w:hAnsi="Arial" w:cs="Arial"/>
                <w:sz w:val="20"/>
                <w:szCs w:val="20"/>
              </w:rPr>
            </w:pPr>
            <w:r w:rsidRPr="00266674">
              <w:rPr>
                <w:rFonts w:ascii="Arial" w:hAnsi="Arial" w:cs="Arial"/>
                <w:sz w:val="20"/>
                <w:szCs w:val="20"/>
              </w:rPr>
              <w:fldChar w:fldCharType="begin">
                <w:ffData>
                  <w:name w:val="Text8"/>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p>
        </w:tc>
      </w:tr>
      <w:tr w:rsidR="00266674" w:rsidRPr="00266674" w14:paraId="67DAF48E" w14:textId="77777777" w:rsidTr="00266674">
        <w:trPr>
          <w:cantSplit/>
          <w:trHeight w:val="288"/>
        </w:trPr>
        <w:tc>
          <w:tcPr>
            <w:tcW w:w="1646" w:type="dxa"/>
            <w:gridSpan w:val="4"/>
            <w:shd w:val="clear" w:color="auto" w:fill="auto"/>
          </w:tcPr>
          <w:p w14:paraId="77FFC422"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Email:</w:t>
            </w:r>
          </w:p>
        </w:tc>
        <w:tc>
          <w:tcPr>
            <w:tcW w:w="8162" w:type="dxa"/>
            <w:gridSpan w:val="2"/>
            <w:tcBorders>
              <w:bottom w:val="single" w:sz="4" w:space="0" w:color="auto"/>
            </w:tcBorders>
            <w:shd w:val="clear" w:color="auto" w:fill="auto"/>
          </w:tcPr>
          <w:p w14:paraId="44271BDC" w14:textId="2765BE3E" w:rsidR="00266674" w:rsidRPr="002D6016" w:rsidRDefault="00266674" w:rsidP="00B00529">
            <w:pPr>
              <w:spacing w:before="120"/>
              <w:ind w:right="816"/>
              <w:rPr>
                <w:rFonts w:ascii="Arial" w:hAnsi="Arial" w:cs="Arial"/>
                <w:sz w:val="20"/>
                <w:szCs w:val="20"/>
              </w:rPr>
            </w:pPr>
            <w:r w:rsidRPr="00266674">
              <w:rPr>
                <w:rFonts w:ascii="Arial" w:hAnsi="Arial" w:cs="Arial"/>
                <w:sz w:val="20"/>
                <w:szCs w:val="20"/>
              </w:rPr>
              <w:fldChar w:fldCharType="begin">
                <w:ffData>
                  <w:name w:val="Text8"/>
                  <w:enabled/>
                  <w:calcOnExit w:val="0"/>
                  <w:textInput/>
                </w:ffData>
              </w:fldChar>
            </w:r>
            <w:bookmarkStart w:id="14" w:name="Text8"/>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Cambria Math" w:hAnsi="Cambria Math" w:cs="Cambria Math"/>
                <w:noProof/>
                <w:sz w:val="20"/>
                <w:szCs w:val="20"/>
              </w:rPr>
              <w:t> </w:t>
            </w:r>
            <w:r w:rsidRPr="00266674">
              <w:rPr>
                <w:rFonts w:ascii="Arial" w:hAnsi="Arial" w:cs="Arial"/>
                <w:sz w:val="20"/>
                <w:szCs w:val="20"/>
              </w:rPr>
              <w:fldChar w:fldCharType="end"/>
            </w:r>
            <w:bookmarkEnd w:id="14"/>
          </w:p>
        </w:tc>
      </w:tr>
    </w:tbl>
    <w:p w14:paraId="09E98547" w14:textId="77777777" w:rsidR="00266674" w:rsidRPr="00266674" w:rsidRDefault="00266674" w:rsidP="00266674">
      <w:pPr>
        <w:spacing w:before="480" w:after="120"/>
        <w:rPr>
          <w:rFonts w:ascii="Arial" w:hAnsi="Arial" w:cs="Arial"/>
          <w:sz w:val="20"/>
          <w:szCs w:val="20"/>
        </w:rPr>
      </w:pPr>
      <w:r w:rsidRPr="00266674">
        <w:rPr>
          <w:rFonts w:ascii="Arial" w:hAnsi="Arial" w:cs="Arial"/>
          <w:sz w:val="20"/>
          <w:szCs w:val="20"/>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5EAAA605" w14:textId="77777777" w:rsidR="00266674" w:rsidRPr="00266674" w:rsidRDefault="00266674" w:rsidP="00266674">
      <w:pPr>
        <w:tabs>
          <w:tab w:val="left" w:pos="360"/>
          <w:tab w:val="left" w:pos="840"/>
          <w:tab w:val="left" w:pos="1440"/>
        </w:tabs>
        <w:spacing w:after="120"/>
        <w:rPr>
          <w:rFonts w:ascii="Arial" w:hAnsi="Arial" w:cs="Arial"/>
          <w:sz w:val="20"/>
          <w:szCs w:val="20"/>
        </w:rPr>
      </w:pPr>
      <w:r w:rsidRPr="00266674">
        <w:rPr>
          <w:rFonts w:ascii="Arial"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266674">
        <w:rPr>
          <w:rFonts w:ascii="Arial" w:hAnsi="Arial" w:cs="Arial"/>
          <w:sz w:val="20"/>
          <w:szCs w:val="20"/>
        </w:rPr>
        <w:t>period of time</w:t>
      </w:r>
      <w:proofErr w:type="gramEnd"/>
      <w:r w:rsidRPr="00266674">
        <w:rPr>
          <w:rFonts w:ascii="Arial"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266674">
        <w:rPr>
          <w:rFonts w:ascii="Arial" w:hAnsi="Arial" w:cs="Arial"/>
          <w:sz w:val="20"/>
          <w:szCs w:val="20"/>
        </w:rPr>
        <w:t>in particular to</w:t>
      </w:r>
      <w:proofErr w:type="gramEnd"/>
      <w:r w:rsidRPr="00266674">
        <w:rPr>
          <w:rFonts w:ascii="Arial" w:hAnsi="Arial" w:cs="Arial"/>
          <w:sz w:val="20"/>
          <w:szCs w:val="20"/>
        </w:rPr>
        <w:t xml:space="preserve"> the delivery location, will be considered in determining award.</w:t>
      </w:r>
    </w:p>
    <w:p w14:paraId="53AFF49E" w14:textId="77777777" w:rsidR="00266674" w:rsidRPr="00266674" w:rsidRDefault="00266674" w:rsidP="00266674">
      <w:pPr>
        <w:rPr>
          <w:rFonts w:ascii="Arial" w:hAnsi="Arial" w:cs="Arial"/>
          <w:sz w:val="20"/>
          <w:szCs w:val="20"/>
        </w:rPr>
      </w:pPr>
      <w:r w:rsidRPr="00266674">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20483355" w14:textId="77777777" w:rsidR="00266674" w:rsidRPr="00266674" w:rsidRDefault="00266674" w:rsidP="00266674">
      <w:pPr>
        <w:tabs>
          <w:tab w:val="left" w:pos="360"/>
          <w:tab w:val="left" w:pos="840"/>
          <w:tab w:val="left" w:pos="1440"/>
        </w:tabs>
        <w:spacing w:before="120" w:after="120"/>
        <w:rPr>
          <w:rFonts w:ascii="Arial" w:hAnsi="Arial" w:cs="Arial"/>
          <w:b/>
          <w:sz w:val="20"/>
          <w:szCs w:val="20"/>
        </w:rPr>
      </w:pPr>
      <w:r w:rsidRPr="00266674">
        <w:rPr>
          <w:rFonts w:ascii="Arial" w:hAnsi="Arial" w:cs="Arial"/>
          <w:b/>
          <w:sz w:val="20"/>
          <w:szCs w:val="20"/>
        </w:rPr>
        <w:t>Warranty:</w:t>
      </w:r>
    </w:p>
    <w:p w14:paraId="0CE606DE" w14:textId="77777777" w:rsidR="00266674" w:rsidRPr="00266674" w:rsidRDefault="00266674" w:rsidP="00266674">
      <w:pPr>
        <w:tabs>
          <w:tab w:val="left" w:pos="360"/>
          <w:tab w:val="left" w:pos="840"/>
          <w:tab w:val="left" w:pos="1440"/>
        </w:tabs>
        <w:rPr>
          <w:rFonts w:ascii="Arial" w:eastAsia="Calibri" w:hAnsi="Arial" w:cs="Arial"/>
          <w:sz w:val="20"/>
          <w:szCs w:val="20"/>
        </w:rPr>
      </w:pPr>
      <w:r w:rsidRPr="00266674">
        <w:rPr>
          <w:rFonts w:ascii="Arial" w:hAnsi="Arial" w:cs="Arial"/>
          <w:sz w:val="20"/>
          <w:szCs w:val="20"/>
        </w:rPr>
        <w:t xml:space="preserve">Manufacturers’ standard warranty shall be provided.  </w:t>
      </w:r>
      <w:r w:rsidRPr="00266674">
        <w:rPr>
          <w:rFonts w:ascii="Arial" w:hAnsi="Arial" w:cs="Arial"/>
          <w:b/>
          <w:sz w:val="20"/>
          <w:szCs w:val="20"/>
        </w:rPr>
        <w:t>Bidder shall attach copies of warranty with bid</w:t>
      </w:r>
      <w:bookmarkStart w:id="15" w:name="_Hlk5017660"/>
      <w:r w:rsidRPr="00266674">
        <w:rPr>
          <w:rFonts w:ascii="Arial" w:hAnsi="Arial" w:cs="Arial"/>
          <w:b/>
          <w:sz w:val="20"/>
          <w:szCs w:val="20"/>
        </w:rPr>
        <w:t xml:space="preserve">. </w:t>
      </w:r>
      <w:bookmarkEnd w:id="15"/>
      <w:r w:rsidRPr="00266674">
        <w:rPr>
          <w:rFonts w:ascii="Arial" w:hAnsi="Arial" w:cs="Arial"/>
          <w:b/>
          <w:sz w:val="20"/>
          <w:szCs w:val="20"/>
        </w:rPr>
        <w:t xml:space="preserve">Warranty shall commence at the Illinois Department of Transportation in-service date. </w:t>
      </w:r>
      <w:r w:rsidRPr="00266674">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6FA234F5" w14:textId="77777777" w:rsidR="00266674" w:rsidRPr="00266674" w:rsidRDefault="00266674" w:rsidP="00266674">
      <w:pPr>
        <w:tabs>
          <w:tab w:val="left" w:pos="360"/>
          <w:tab w:val="left" w:pos="840"/>
          <w:tab w:val="left" w:pos="1440"/>
        </w:tabs>
        <w:rPr>
          <w:rFonts w:ascii="Arial" w:hAnsi="Arial" w:cs="Arial"/>
          <w:sz w:val="20"/>
          <w:szCs w:val="20"/>
        </w:rPr>
      </w:pPr>
      <w:r w:rsidRPr="00266674">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266674">
        <w:rPr>
          <w:rFonts w:ascii="Arial" w:eastAsia="Calibri" w:hAnsi="Arial" w:cs="Arial"/>
          <w:sz w:val="20"/>
          <w:szCs w:val="20"/>
        </w:rPr>
        <w:t>contractors’</w:t>
      </w:r>
      <w:proofErr w:type="gramEnd"/>
      <w:r w:rsidRPr="00266674">
        <w:rPr>
          <w:rFonts w:ascii="Arial" w:eastAsia="Calibri" w:hAnsi="Arial" w:cs="Arial"/>
          <w:sz w:val="20"/>
          <w:szCs w:val="20"/>
        </w:rPr>
        <w:t xml:space="preserve"> fulfillment of said warranties. Failure to provide this service shall result in a “Complaint to Vendor” that could affect future bid awards.</w:t>
      </w:r>
    </w:p>
    <w:p w14:paraId="3CD691B1" w14:textId="77777777" w:rsidR="00266674" w:rsidRPr="00266674" w:rsidRDefault="00266674" w:rsidP="00266674">
      <w:pPr>
        <w:spacing w:before="120" w:after="120" w:line="240" w:lineRule="exact"/>
        <w:rPr>
          <w:rFonts w:ascii="Arial" w:hAnsi="Arial" w:cs="Arial"/>
          <w:sz w:val="20"/>
          <w:szCs w:val="20"/>
        </w:rPr>
      </w:pPr>
      <w:r w:rsidRPr="00266674">
        <w:rPr>
          <w:rFonts w:ascii="Arial" w:hAnsi="Arial" w:cs="Arial"/>
          <w:b/>
          <w:bCs/>
          <w:sz w:val="20"/>
          <w:szCs w:val="20"/>
        </w:rPr>
        <w:t>Delivery:</w:t>
      </w:r>
    </w:p>
    <w:p w14:paraId="0EA0025A"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2B870260" w14:textId="77777777" w:rsidR="00266674" w:rsidRPr="00266674" w:rsidRDefault="00266674" w:rsidP="00266674">
      <w:pPr>
        <w:tabs>
          <w:tab w:val="left" w:pos="576"/>
        </w:tabs>
        <w:spacing w:before="220" w:after="220" w:line="240" w:lineRule="exact"/>
        <w:rPr>
          <w:rFonts w:ascii="Arial" w:hAnsi="Arial" w:cs="Arial"/>
          <w:sz w:val="20"/>
          <w:szCs w:val="20"/>
        </w:rPr>
      </w:pPr>
      <w:r w:rsidRPr="00266674">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7572E1E2"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5350801B" w14:textId="77777777" w:rsidR="00266674" w:rsidRPr="00266674" w:rsidRDefault="00266674" w:rsidP="00266674">
      <w:pPr>
        <w:spacing w:after="120"/>
        <w:ind w:left="144"/>
        <w:rPr>
          <w:rFonts w:ascii="Arial" w:eastAsia="Calibri" w:hAnsi="Arial" w:cs="Arial"/>
          <w:sz w:val="20"/>
          <w:szCs w:val="20"/>
        </w:rPr>
      </w:pPr>
      <w:r w:rsidRPr="00266674">
        <w:rPr>
          <w:rFonts w:ascii="Arial" w:eastAsia="Calibri" w:hAnsi="Arial" w:cs="Arial"/>
          <w:sz w:val="20"/>
          <w:szCs w:val="20"/>
        </w:rPr>
        <w:t xml:space="preserve">Bidder/Vendor acknowledges the requirements above. Yes </w:t>
      </w:r>
      <w:r w:rsidRPr="00266674">
        <w:rPr>
          <w:rFonts w:ascii="Arial" w:eastAsia="Calibri" w:hAnsi="Arial" w:cs="Arial"/>
          <w:sz w:val="20"/>
          <w:szCs w:val="20"/>
        </w:rPr>
        <w:fldChar w:fldCharType="begin">
          <w:ffData>
            <w:name w:val="Check1"/>
            <w:enabled/>
            <w:calcOnExit w:val="0"/>
            <w:checkBox>
              <w:sizeAuto/>
              <w:default w:val="0"/>
            </w:checkBox>
          </w:ffData>
        </w:fldChar>
      </w:r>
      <w:r w:rsidRPr="00266674">
        <w:rPr>
          <w:rFonts w:ascii="Arial" w:eastAsia="Calibri" w:hAnsi="Arial" w:cs="Arial"/>
          <w:sz w:val="20"/>
          <w:szCs w:val="20"/>
        </w:rPr>
        <w:instrText xml:space="preserve"> FORMCHECKBOX </w:instrText>
      </w:r>
      <w:r w:rsidR="00B00529">
        <w:rPr>
          <w:rFonts w:ascii="Arial" w:eastAsia="Calibri" w:hAnsi="Arial" w:cs="Arial"/>
          <w:sz w:val="20"/>
          <w:szCs w:val="20"/>
        </w:rPr>
      </w:r>
      <w:r w:rsidR="00B00529">
        <w:rPr>
          <w:rFonts w:ascii="Arial" w:eastAsia="Calibri" w:hAnsi="Arial" w:cs="Arial"/>
          <w:sz w:val="20"/>
          <w:szCs w:val="20"/>
        </w:rPr>
        <w:fldChar w:fldCharType="separate"/>
      </w:r>
      <w:r w:rsidRPr="00266674">
        <w:rPr>
          <w:rFonts w:ascii="Arial" w:eastAsia="Calibri" w:hAnsi="Arial" w:cs="Arial"/>
          <w:sz w:val="20"/>
          <w:szCs w:val="20"/>
        </w:rPr>
        <w:fldChar w:fldCharType="end"/>
      </w:r>
      <w:r w:rsidRPr="00266674">
        <w:rPr>
          <w:rFonts w:ascii="Arial" w:eastAsia="Calibri" w:hAnsi="Arial" w:cs="Arial"/>
          <w:sz w:val="20"/>
          <w:szCs w:val="20"/>
        </w:rPr>
        <w:t xml:space="preserve">     No </w:t>
      </w:r>
      <w:r w:rsidRPr="00266674">
        <w:rPr>
          <w:rFonts w:ascii="Arial" w:eastAsia="Calibri" w:hAnsi="Arial" w:cs="Arial"/>
          <w:sz w:val="20"/>
          <w:szCs w:val="20"/>
        </w:rPr>
        <w:fldChar w:fldCharType="begin">
          <w:ffData>
            <w:name w:val="Check2"/>
            <w:enabled/>
            <w:calcOnExit w:val="0"/>
            <w:checkBox>
              <w:sizeAuto/>
              <w:default w:val="0"/>
            </w:checkBox>
          </w:ffData>
        </w:fldChar>
      </w:r>
      <w:r w:rsidRPr="00266674">
        <w:rPr>
          <w:rFonts w:ascii="Arial" w:eastAsia="Calibri" w:hAnsi="Arial" w:cs="Arial"/>
          <w:sz w:val="20"/>
          <w:szCs w:val="20"/>
        </w:rPr>
        <w:instrText xml:space="preserve"> FORMCHECKBOX </w:instrText>
      </w:r>
      <w:r w:rsidR="00B00529">
        <w:rPr>
          <w:rFonts w:ascii="Arial" w:eastAsia="Calibri" w:hAnsi="Arial" w:cs="Arial"/>
          <w:sz w:val="20"/>
          <w:szCs w:val="20"/>
        </w:rPr>
      </w:r>
      <w:r w:rsidR="00B00529">
        <w:rPr>
          <w:rFonts w:ascii="Arial" w:eastAsia="Calibri" w:hAnsi="Arial" w:cs="Arial"/>
          <w:sz w:val="20"/>
          <w:szCs w:val="20"/>
        </w:rPr>
        <w:fldChar w:fldCharType="separate"/>
      </w:r>
      <w:r w:rsidRPr="00266674">
        <w:rPr>
          <w:rFonts w:ascii="Arial" w:eastAsia="Calibri" w:hAnsi="Arial" w:cs="Arial"/>
          <w:sz w:val="20"/>
          <w:szCs w:val="20"/>
        </w:rPr>
        <w:fldChar w:fldCharType="end"/>
      </w:r>
      <w:r w:rsidRPr="00266674">
        <w:rPr>
          <w:rFonts w:ascii="Arial" w:eastAsia="Calibri" w:hAnsi="Arial" w:cs="Arial"/>
          <w:sz w:val="20"/>
          <w:szCs w:val="20"/>
        </w:rPr>
        <w:t xml:space="preserve"> </w:t>
      </w:r>
    </w:p>
    <w:tbl>
      <w:tblPr>
        <w:tblStyle w:val="TableGrid17"/>
        <w:tblW w:w="0" w:type="auto"/>
        <w:tblInd w:w="144" w:type="dxa"/>
        <w:tblLook w:val="04A0" w:firstRow="1" w:lastRow="0" w:firstColumn="1" w:lastColumn="0" w:noHBand="0" w:noVBand="1"/>
      </w:tblPr>
      <w:tblGrid>
        <w:gridCol w:w="2466"/>
        <w:gridCol w:w="2154"/>
        <w:gridCol w:w="996"/>
        <w:gridCol w:w="1710"/>
      </w:tblGrid>
      <w:tr w:rsidR="00266674" w:rsidRPr="00266674" w14:paraId="650C252D" w14:textId="77777777" w:rsidTr="00266674">
        <w:tc>
          <w:tcPr>
            <w:tcW w:w="2466" w:type="dxa"/>
            <w:tcBorders>
              <w:top w:val="nil"/>
              <w:left w:val="nil"/>
              <w:bottom w:val="nil"/>
              <w:right w:val="nil"/>
            </w:tcBorders>
          </w:tcPr>
          <w:p w14:paraId="524F5FF4" w14:textId="77777777" w:rsidR="00266674" w:rsidRPr="00266674" w:rsidRDefault="00266674" w:rsidP="00266674">
            <w:pPr>
              <w:rPr>
                <w:rFonts w:ascii="Arial" w:eastAsia="Calibri" w:hAnsi="Arial" w:cs="Arial"/>
              </w:rPr>
            </w:pPr>
            <w:r w:rsidRPr="00266674">
              <w:rPr>
                <w:rFonts w:ascii="Arial" w:eastAsia="Calibri" w:hAnsi="Arial" w:cs="Arial"/>
              </w:rPr>
              <w:t>Bidder/Vendor Initials:</w:t>
            </w:r>
          </w:p>
        </w:tc>
        <w:tc>
          <w:tcPr>
            <w:tcW w:w="2154" w:type="dxa"/>
            <w:tcBorders>
              <w:top w:val="nil"/>
              <w:left w:val="nil"/>
              <w:right w:val="nil"/>
            </w:tcBorders>
          </w:tcPr>
          <w:p w14:paraId="4A20ECCE" w14:textId="77777777" w:rsidR="00266674" w:rsidRPr="00266674" w:rsidRDefault="00266674" w:rsidP="00266674">
            <w:pPr>
              <w:rPr>
                <w:rFonts w:ascii="Arial" w:eastAsia="Calibri" w:hAnsi="Arial" w:cs="Arial"/>
              </w:rPr>
            </w:pPr>
            <w:r w:rsidRPr="00266674">
              <w:rPr>
                <w:rFonts w:ascii="Arial" w:eastAsia="Calibri" w:hAnsi="Arial" w:cs="Arial"/>
              </w:rPr>
              <w:fldChar w:fldCharType="begin">
                <w:ffData>
                  <w:name w:val="Text1"/>
                  <w:enabled/>
                  <w:calcOnExit w:val="0"/>
                  <w:textInput/>
                </w:ffData>
              </w:fldChar>
            </w:r>
            <w:r w:rsidRPr="00266674">
              <w:rPr>
                <w:rFonts w:ascii="Arial" w:eastAsia="Calibri" w:hAnsi="Arial" w:cs="Arial"/>
              </w:rPr>
              <w:instrText xml:space="preserve"> FORMTEXT </w:instrText>
            </w:r>
            <w:r w:rsidRPr="00266674">
              <w:rPr>
                <w:rFonts w:ascii="Arial" w:eastAsia="Calibri" w:hAnsi="Arial" w:cs="Arial"/>
              </w:rPr>
            </w:r>
            <w:r w:rsidRPr="00266674">
              <w:rPr>
                <w:rFonts w:ascii="Arial" w:eastAsia="Calibri" w:hAnsi="Arial" w:cs="Arial"/>
              </w:rPr>
              <w:fldChar w:fldCharType="separate"/>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rPr>
              <w:fldChar w:fldCharType="end"/>
            </w:r>
          </w:p>
        </w:tc>
        <w:tc>
          <w:tcPr>
            <w:tcW w:w="996" w:type="dxa"/>
            <w:tcBorders>
              <w:top w:val="nil"/>
              <w:left w:val="nil"/>
              <w:bottom w:val="nil"/>
              <w:right w:val="nil"/>
            </w:tcBorders>
          </w:tcPr>
          <w:p w14:paraId="6C297A84" w14:textId="77777777" w:rsidR="00266674" w:rsidRPr="00266674" w:rsidRDefault="00266674" w:rsidP="00266674">
            <w:pPr>
              <w:rPr>
                <w:rFonts w:ascii="Arial" w:eastAsia="Calibri" w:hAnsi="Arial" w:cs="Arial"/>
              </w:rPr>
            </w:pPr>
            <w:r w:rsidRPr="00266674">
              <w:rPr>
                <w:rFonts w:ascii="Arial" w:eastAsia="Calibri" w:hAnsi="Arial" w:cs="Arial"/>
              </w:rPr>
              <w:t>Date:</w:t>
            </w:r>
          </w:p>
        </w:tc>
        <w:tc>
          <w:tcPr>
            <w:tcW w:w="1710" w:type="dxa"/>
            <w:tcBorders>
              <w:top w:val="nil"/>
              <w:left w:val="nil"/>
              <w:right w:val="nil"/>
            </w:tcBorders>
          </w:tcPr>
          <w:p w14:paraId="0E4E186F" w14:textId="77777777" w:rsidR="00266674" w:rsidRPr="00266674" w:rsidRDefault="00266674" w:rsidP="00266674">
            <w:pPr>
              <w:rPr>
                <w:rFonts w:ascii="Arial" w:eastAsia="Calibri" w:hAnsi="Arial" w:cs="Arial"/>
              </w:rPr>
            </w:pPr>
            <w:r w:rsidRPr="00266674">
              <w:rPr>
                <w:rFonts w:ascii="Arial" w:eastAsia="Calibri" w:hAnsi="Arial" w:cs="Arial"/>
              </w:rPr>
              <w:fldChar w:fldCharType="begin">
                <w:ffData>
                  <w:name w:val="Text2"/>
                  <w:enabled/>
                  <w:calcOnExit w:val="0"/>
                  <w:textInput/>
                </w:ffData>
              </w:fldChar>
            </w:r>
            <w:r w:rsidRPr="00266674">
              <w:rPr>
                <w:rFonts w:ascii="Arial" w:eastAsia="Calibri" w:hAnsi="Arial" w:cs="Arial"/>
              </w:rPr>
              <w:instrText xml:space="preserve"> FORMTEXT </w:instrText>
            </w:r>
            <w:r w:rsidRPr="00266674">
              <w:rPr>
                <w:rFonts w:ascii="Arial" w:eastAsia="Calibri" w:hAnsi="Arial" w:cs="Arial"/>
              </w:rPr>
            </w:r>
            <w:r w:rsidRPr="00266674">
              <w:rPr>
                <w:rFonts w:ascii="Arial" w:eastAsia="Calibri" w:hAnsi="Arial" w:cs="Arial"/>
              </w:rPr>
              <w:fldChar w:fldCharType="separate"/>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noProof/>
              </w:rPr>
              <w:t> </w:t>
            </w:r>
            <w:r w:rsidRPr="00266674">
              <w:rPr>
                <w:rFonts w:ascii="Arial" w:eastAsia="Calibri" w:hAnsi="Arial" w:cs="Arial"/>
              </w:rPr>
              <w:fldChar w:fldCharType="end"/>
            </w:r>
          </w:p>
        </w:tc>
      </w:tr>
    </w:tbl>
    <w:p w14:paraId="1DFB1ACC" w14:textId="77777777" w:rsidR="00266674" w:rsidRPr="00266674" w:rsidRDefault="00266674" w:rsidP="00266674">
      <w:pPr>
        <w:spacing w:before="240"/>
        <w:ind w:right="-264"/>
        <w:rPr>
          <w:rFonts w:ascii="Arial" w:hAnsi="Arial" w:cs="Arial"/>
          <w:b/>
          <w:i/>
          <w:sz w:val="20"/>
          <w:szCs w:val="20"/>
        </w:rPr>
      </w:pPr>
      <w:r w:rsidRPr="00266674">
        <w:rPr>
          <w:rFonts w:ascii="Arial" w:hAnsi="Arial" w:cs="Arial"/>
          <w:b/>
          <w:sz w:val="20"/>
          <w:szCs w:val="20"/>
        </w:rPr>
        <w:t>Note: If the equipment proposed exceeds the minimums called for in the specification please do not mark NO. Mark Yes and explain with a short comment on how it exceeds.</w:t>
      </w:r>
    </w:p>
    <w:p w14:paraId="453FC9B8" w14:textId="77777777" w:rsidR="00266674" w:rsidRPr="00266674" w:rsidRDefault="00266674" w:rsidP="00266674">
      <w:pPr>
        <w:rPr>
          <w:rFonts w:ascii="Arial" w:hAnsi="Arial" w:cs="Arial"/>
          <w:b/>
          <w:sz w:val="24"/>
          <w:szCs w:val="24"/>
        </w:rPr>
      </w:pPr>
      <w:r w:rsidRPr="00266674">
        <w:rPr>
          <w:rFonts w:ascii="Arial" w:hAnsi="Arial" w:cs="Arial"/>
          <w:b/>
          <w:sz w:val="24"/>
          <w:szCs w:val="24"/>
        </w:rPr>
        <w:br w:type="page"/>
      </w:r>
    </w:p>
    <w:p w14:paraId="3B2A67DE" w14:textId="77777777" w:rsidR="00266674" w:rsidRPr="00266674" w:rsidRDefault="00266674" w:rsidP="00266674">
      <w:pPr>
        <w:spacing w:before="240"/>
        <w:rPr>
          <w:rFonts w:ascii="Arial" w:hAnsi="Arial" w:cs="Arial"/>
          <w:b/>
          <w:sz w:val="20"/>
          <w:szCs w:val="20"/>
        </w:rPr>
      </w:pPr>
      <w:r w:rsidRPr="00266674">
        <w:rPr>
          <w:rFonts w:ascii="Arial" w:hAnsi="Arial" w:cs="Arial"/>
          <w:b/>
          <w:sz w:val="20"/>
          <w:szCs w:val="20"/>
        </w:rPr>
        <w:lastRenderedPageBreak/>
        <w:t>Chassis:</w:t>
      </w:r>
    </w:p>
    <w:p w14:paraId="64DF8930"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The sweeper shall feature a dual engine design, mounted on a conventional cab style truck manufacturer’s chassis.  All sweeping, dirt collection and handling functions must be accomplished by mechanical means powered by an auxiliary diesel engine or as specified within this document.  Air or vacuum sweepers will not be considered as equivalents.</w:t>
      </w:r>
    </w:p>
    <w:p w14:paraId="6E9ED299" w14:textId="77777777" w:rsidR="00266674" w:rsidRPr="00266674" w:rsidRDefault="00266674" w:rsidP="00266674">
      <w:pPr>
        <w:tabs>
          <w:tab w:val="left" w:pos="2900"/>
        </w:tabs>
        <w:spacing w:before="120" w:after="120" w:line="240" w:lineRule="exact"/>
        <w:ind w:left="600" w:hanging="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0" w:type="dxa"/>
        <w:tblInd w:w="8" w:type="dxa"/>
        <w:tblLook w:val="04A0" w:firstRow="1" w:lastRow="0" w:firstColumn="1" w:lastColumn="0" w:noHBand="0" w:noVBand="1"/>
      </w:tblPr>
      <w:tblGrid>
        <w:gridCol w:w="2350"/>
        <w:gridCol w:w="7950"/>
      </w:tblGrid>
      <w:tr w:rsidR="00266674" w:rsidRPr="00266674" w14:paraId="76C45B24" w14:textId="77777777" w:rsidTr="00356E44">
        <w:trPr>
          <w:trHeight w:hRule="exact" w:val="378"/>
        </w:trPr>
        <w:tc>
          <w:tcPr>
            <w:tcW w:w="2350" w:type="dxa"/>
            <w:vAlign w:val="center"/>
          </w:tcPr>
          <w:p w14:paraId="5E022174"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t>Sweeper Type:</w:t>
            </w:r>
          </w:p>
        </w:tc>
        <w:tc>
          <w:tcPr>
            <w:tcW w:w="7950" w:type="dxa"/>
            <w:tcBorders>
              <w:bottom w:val="single" w:sz="4" w:space="0" w:color="auto"/>
            </w:tcBorders>
            <w:vAlign w:val="center"/>
          </w:tcPr>
          <w:p w14:paraId="12CA524F"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fldChar w:fldCharType="end"/>
            </w:r>
          </w:p>
        </w:tc>
      </w:tr>
      <w:tr w:rsidR="00266674" w:rsidRPr="00266674" w14:paraId="39990B35" w14:textId="77777777" w:rsidTr="00356E44">
        <w:trPr>
          <w:trHeight w:hRule="exact" w:val="370"/>
        </w:trPr>
        <w:tc>
          <w:tcPr>
            <w:tcW w:w="2350" w:type="dxa"/>
            <w:vAlign w:val="center"/>
          </w:tcPr>
          <w:p w14:paraId="65E967FD"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t>Chassis Manufacturer:</w:t>
            </w:r>
          </w:p>
        </w:tc>
        <w:tc>
          <w:tcPr>
            <w:tcW w:w="7950" w:type="dxa"/>
            <w:tcBorders>
              <w:bottom w:val="single" w:sz="4" w:space="0" w:color="auto"/>
            </w:tcBorders>
            <w:vAlign w:val="center"/>
          </w:tcPr>
          <w:p w14:paraId="4647551D"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DEF7660" w14:textId="77777777" w:rsidTr="00356E44">
        <w:trPr>
          <w:trHeight w:hRule="exact" w:val="352"/>
        </w:trPr>
        <w:tc>
          <w:tcPr>
            <w:tcW w:w="2350" w:type="dxa"/>
            <w:vAlign w:val="center"/>
          </w:tcPr>
          <w:p w14:paraId="3F4FC9A5"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t>Model:</w:t>
            </w:r>
          </w:p>
        </w:tc>
        <w:tc>
          <w:tcPr>
            <w:tcW w:w="7950" w:type="dxa"/>
            <w:tcBorders>
              <w:top w:val="single" w:sz="4" w:space="0" w:color="auto"/>
              <w:bottom w:val="single" w:sz="4" w:space="0" w:color="auto"/>
            </w:tcBorders>
            <w:vAlign w:val="center"/>
          </w:tcPr>
          <w:p w14:paraId="72F78D2A"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fldChar w:fldCharType="begin">
                <w:ffData>
                  <w:name w:val="Text26"/>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69D0CEE" w14:textId="77777777" w:rsidR="00266674" w:rsidRPr="00266674" w:rsidRDefault="00266674" w:rsidP="00266674">
      <w:pPr>
        <w:tabs>
          <w:tab w:val="left" w:pos="2040"/>
          <w:tab w:val="left" w:pos="4800"/>
          <w:tab w:val="left" w:pos="5040"/>
          <w:tab w:val="left" w:pos="5280"/>
        </w:tabs>
        <w:spacing w:before="120"/>
        <w:rPr>
          <w:rFonts w:ascii="Arial" w:hAnsi="Arial" w:cs="Arial"/>
          <w:sz w:val="20"/>
          <w:szCs w:val="20"/>
        </w:rPr>
      </w:pPr>
      <w:r w:rsidRPr="00266674">
        <w:rPr>
          <w:rFonts w:ascii="Arial" w:hAnsi="Arial" w:cs="Arial"/>
          <w:sz w:val="20"/>
          <w:szCs w:val="20"/>
        </w:rPr>
        <w:t>The sweeper shall have a Gross Vehicle Weight Rating minimum of 33,000 lbs.</w:t>
      </w:r>
    </w:p>
    <w:tbl>
      <w:tblPr>
        <w:tblW w:w="4428" w:type="dxa"/>
        <w:tblLook w:val="04A0" w:firstRow="1" w:lastRow="0" w:firstColumn="1" w:lastColumn="0" w:noHBand="0" w:noVBand="1"/>
      </w:tblPr>
      <w:tblGrid>
        <w:gridCol w:w="2696"/>
        <w:gridCol w:w="1732"/>
      </w:tblGrid>
      <w:tr w:rsidR="00266674" w:rsidRPr="00266674" w14:paraId="6E1913DD" w14:textId="77777777" w:rsidTr="00356E44">
        <w:trPr>
          <w:trHeight w:val="522"/>
        </w:trPr>
        <w:tc>
          <w:tcPr>
            <w:tcW w:w="2696" w:type="dxa"/>
          </w:tcPr>
          <w:p w14:paraId="5205C7F3"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G.V.W.R. –rating</w:t>
            </w:r>
          </w:p>
        </w:tc>
        <w:tc>
          <w:tcPr>
            <w:tcW w:w="1732" w:type="dxa"/>
            <w:tcBorders>
              <w:bottom w:val="single" w:sz="4" w:space="0" w:color="auto"/>
            </w:tcBorders>
          </w:tcPr>
          <w:p w14:paraId="42D485A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5"/>
                  <w:enabled/>
                  <w:calcOnExit w:val="0"/>
                  <w:textInput/>
                </w:ffData>
              </w:fldChar>
            </w:r>
            <w:bookmarkStart w:id="16" w:name="Text25"/>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16"/>
            <w:r w:rsidRPr="00266674">
              <w:rPr>
                <w:rFonts w:ascii="Arial" w:hAnsi="Arial" w:cs="Arial"/>
                <w:sz w:val="20"/>
                <w:szCs w:val="20"/>
              </w:rPr>
              <w:t xml:space="preserve">          Lbs.</w:t>
            </w:r>
          </w:p>
        </w:tc>
      </w:tr>
    </w:tbl>
    <w:p w14:paraId="531BF334" w14:textId="476F2321" w:rsidR="00266674" w:rsidRPr="00266674" w:rsidRDefault="00266674" w:rsidP="00266674">
      <w:pPr>
        <w:tabs>
          <w:tab w:val="left" w:pos="576"/>
        </w:tabs>
        <w:spacing w:before="220" w:line="240" w:lineRule="exact"/>
        <w:rPr>
          <w:rFonts w:ascii="Arial" w:hAnsi="Arial" w:cs="Arial"/>
          <w:b/>
          <w:sz w:val="20"/>
          <w:szCs w:val="20"/>
        </w:rPr>
      </w:pPr>
      <w:r w:rsidRPr="00266674">
        <w:rPr>
          <w:rFonts w:ascii="Arial" w:hAnsi="Arial" w:cs="Arial"/>
          <w:b/>
          <w:sz w:val="20"/>
          <w:szCs w:val="20"/>
        </w:rPr>
        <w:t>Front Axle:</w:t>
      </w:r>
    </w:p>
    <w:p w14:paraId="724DFDB6"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The front axle shall be rated at 10,000 lbs. minimum.</w:t>
      </w:r>
    </w:p>
    <w:tbl>
      <w:tblPr>
        <w:tblW w:w="5418" w:type="dxa"/>
        <w:tblLook w:val="04A0" w:firstRow="1" w:lastRow="0" w:firstColumn="1" w:lastColumn="0" w:noHBand="0" w:noVBand="1"/>
      </w:tblPr>
      <w:tblGrid>
        <w:gridCol w:w="3618"/>
        <w:gridCol w:w="1800"/>
      </w:tblGrid>
      <w:tr w:rsidR="00266674" w:rsidRPr="00266674" w14:paraId="188EDEA9" w14:textId="77777777" w:rsidTr="00356E44">
        <w:trPr>
          <w:trHeight w:val="522"/>
        </w:trPr>
        <w:tc>
          <w:tcPr>
            <w:tcW w:w="3618" w:type="dxa"/>
          </w:tcPr>
          <w:p w14:paraId="350B1791"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Gross Axle Weight Rating – Front:</w:t>
            </w:r>
          </w:p>
        </w:tc>
        <w:tc>
          <w:tcPr>
            <w:tcW w:w="1800" w:type="dxa"/>
            <w:tcBorders>
              <w:bottom w:val="single" w:sz="4" w:space="0" w:color="auto"/>
            </w:tcBorders>
          </w:tcPr>
          <w:p w14:paraId="0593F79C"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bookmarkStart w:id="17" w:name="Text24"/>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17"/>
            <w:r w:rsidRPr="00266674">
              <w:rPr>
                <w:rFonts w:ascii="Arial" w:hAnsi="Arial" w:cs="Arial"/>
                <w:sz w:val="20"/>
                <w:szCs w:val="20"/>
              </w:rPr>
              <w:t xml:space="preserve">          Lbs.</w:t>
            </w:r>
          </w:p>
        </w:tc>
      </w:tr>
    </w:tbl>
    <w:p w14:paraId="3C00BBB5"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The front axle shall be equipped with tapered leaf springs rated at 12,000 lbs. minimum.</w:t>
      </w:r>
    </w:p>
    <w:tbl>
      <w:tblPr>
        <w:tblW w:w="4428" w:type="dxa"/>
        <w:tblLook w:val="04A0" w:firstRow="1" w:lastRow="0" w:firstColumn="1" w:lastColumn="0" w:noHBand="0" w:noVBand="1"/>
      </w:tblPr>
      <w:tblGrid>
        <w:gridCol w:w="2696"/>
        <w:gridCol w:w="1732"/>
      </w:tblGrid>
      <w:tr w:rsidR="00266674" w:rsidRPr="00266674" w14:paraId="0611DC1C" w14:textId="77777777" w:rsidTr="00B00529">
        <w:trPr>
          <w:trHeight w:val="513"/>
        </w:trPr>
        <w:tc>
          <w:tcPr>
            <w:tcW w:w="2696" w:type="dxa"/>
          </w:tcPr>
          <w:p w14:paraId="032DDF1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Capacity – Front springs:</w:t>
            </w:r>
          </w:p>
        </w:tc>
        <w:tc>
          <w:tcPr>
            <w:tcW w:w="1732" w:type="dxa"/>
            <w:tcBorders>
              <w:bottom w:val="single" w:sz="4" w:space="0" w:color="auto"/>
            </w:tcBorders>
          </w:tcPr>
          <w:p w14:paraId="11D3D151"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r w:rsidRPr="00266674">
              <w:rPr>
                <w:rFonts w:ascii="Arial" w:hAnsi="Arial" w:cs="Arial"/>
                <w:sz w:val="20"/>
                <w:szCs w:val="20"/>
              </w:rPr>
              <w:t xml:space="preserve">          Lbs.</w:t>
            </w:r>
          </w:p>
        </w:tc>
      </w:tr>
    </w:tbl>
    <w:p w14:paraId="0D16CF2F" w14:textId="6592305E" w:rsidR="00B00529" w:rsidRDefault="00B00529" w:rsidP="00266674">
      <w:pPr>
        <w:tabs>
          <w:tab w:val="left" w:pos="576"/>
        </w:tabs>
        <w:spacing w:before="120" w:after="120" w:line="240" w:lineRule="exact"/>
        <w:rPr>
          <w:rFonts w:ascii="Arial" w:hAnsi="Arial" w:cs="Arial"/>
          <w:b/>
          <w:sz w:val="20"/>
          <w:szCs w:val="20"/>
        </w:rPr>
      </w:pPr>
      <w:r>
        <w:rPr>
          <w:rFonts w:ascii="Arial" w:hAnsi="Arial" w:cs="Arial"/>
          <w:sz w:val="20"/>
          <w:szCs w:val="20"/>
        </w:rPr>
        <w:tab/>
      </w: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7635D3D1" w14:textId="533E0370" w:rsidR="00266674" w:rsidRPr="00266674" w:rsidRDefault="00266674" w:rsidP="00266674">
      <w:pPr>
        <w:tabs>
          <w:tab w:val="left" w:pos="576"/>
        </w:tabs>
        <w:spacing w:before="120" w:after="120" w:line="240" w:lineRule="exact"/>
        <w:rPr>
          <w:rFonts w:ascii="Arial" w:hAnsi="Arial" w:cs="Arial"/>
          <w:b/>
          <w:sz w:val="20"/>
          <w:szCs w:val="20"/>
        </w:rPr>
      </w:pPr>
      <w:r w:rsidRPr="00266674">
        <w:rPr>
          <w:rFonts w:ascii="Arial" w:hAnsi="Arial" w:cs="Arial"/>
          <w:b/>
          <w:sz w:val="20"/>
          <w:szCs w:val="20"/>
        </w:rPr>
        <w:t>Power Steering:</w:t>
      </w:r>
    </w:p>
    <w:p w14:paraId="0A0BFB3B" w14:textId="77777777" w:rsidR="00266674" w:rsidRPr="00266674" w:rsidRDefault="00266674" w:rsidP="00266674">
      <w:pPr>
        <w:tabs>
          <w:tab w:val="left" w:pos="576"/>
        </w:tabs>
        <w:spacing w:before="120" w:after="220" w:line="240" w:lineRule="exact"/>
        <w:rPr>
          <w:rFonts w:ascii="Arial" w:hAnsi="Arial" w:cs="Arial"/>
          <w:sz w:val="20"/>
          <w:szCs w:val="20"/>
        </w:rPr>
      </w:pPr>
      <w:r w:rsidRPr="00266674">
        <w:rPr>
          <w:rFonts w:ascii="Arial" w:hAnsi="Arial" w:cs="Arial"/>
          <w:sz w:val="20"/>
          <w:szCs w:val="20"/>
        </w:rPr>
        <w:t>Type - Manufacturer's standard.</w:t>
      </w:r>
    </w:p>
    <w:p w14:paraId="6FDB6D45" w14:textId="5C3E8571" w:rsidR="00B00529" w:rsidRPr="00356E44" w:rsidRDefault="00266674" w:rsidP="00356E44">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47DF998" w14:textId="34566AB4" w:rsidR="00266674" w:rsidRPr="00266674" w:rsidRDefault="00266674" w:rsidP="00266674">
      <w:pPr>
        <w:tabs>
          <w:tab w:val="left" w:pos="576"/>
        </w:tabs>
        <w:spacing w:before="220" w:line="240" w:lineRule="exact"/>
        <w:rPr>
          <w:rFonts w:ascii="Arial" w:hAnsi="Arial" w:cs="Arial"/>
          <w:b/>
          <w:sz w:val="20"/>
          <w:szCs w:val="20"/>
        </w:rPr>
      </w:pPr>
      <w:proofErr w:type="spellStart"/>
      <w:r w:rsidRPr="00266674">
        <w:rPr>
          <w:rFonts w:ascii="Arial" w:hAnsi="Arial" w:cs="Arial"/>
          <w:b/>
          <w:sz w:val="20"/>
          <w:szCs w:val="20"/>
        </w:rPr>
        <w:t>RearAxle</w:t>
      </w:r>
      <w:proofErr w:type="spellEnd"/>
      <w:r w:rsidRPr="00266674">
        <w:rPr>
          <w:rFonts w:ascii="Arial" w:hAnsi="Arial" w:cs="Arial"/>
          <w:b/>
          <w:sz w:val="20"/>
          <w:szCs w:val="20"/>
        </w:rPr>
        <w:t>:</w:t>
      </w:r>
    </w:p>
    <w:p w14:paraId="0FDD10D1"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The rear axle shall be component rated for 23,000 lbs. and equipped with dual wheels and tires that meet or exceed this rating.</w:t>
      </w:r>
    </w:p>
    <w:tbl>
      <w:tblPr>
        <w:tblW w:w="5238" w:type="dxa"/>
        <w:tblLook w:val="04A0" w:firstRow="1" w:lastRow="0" w:firstColumn="1" w:lastColumn="0" w:noHBand="0" w:noVBand="1"/>
      </w:tblPr>
      <w:tblGrid>
        <w:gridCol w:w="3258"/>
        <w:gridCol w:w="1980"/>
      </w:tblGrid>
      <w:tr w:rsidR="00266674" w:rsidRPr="00266674" w14:paraId="5A3973B3" w14:textId="77777777" w:rsidTr="00B00529">
        <w:trPr>
          <w:trHeight w:val="522"/>
        </w:trPr>
        <w:tc>
          <w:tcPr>
            <w:tcW w:w="3258" w:type="dxa"/>
          </w:tcPr>
          <w:p w14:paraId="2EDAD82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Gross Axle Weight Rating - Rear:</w:t>
            </w:r>
          </w:p>
        </w:tc>
        <w:tc>
          <w:tcPr>
            <w:tcW w:w="1980" w:type="dxa"/>
            <w:tcBorders>
              <w:bottom w:val="single" w:sz="4" w:space="0" w:color="auto"/>
            </w:tcBorders>
          </w:tcPr>
          <w:p w14:paraId="1CA3FD4F"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5"/>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r w:rsidRPr="00266674">
              <w:rPr>
                <w:rFonts w:ascii="Arial" w:hAnsi="Arial" w:cs="Arial"/>
                <w:sz w:val="20"/>
                <w:szCs w:val="20"/>
              </w:rPr>
              <w:t xml:space="preserve">             Lbs.</w:t>
            </w:r>
          </w:p>
        </w:tc>
      </w:tr>
    </w:tbl>
    <w:p w14:paraId="03178D82" w14:textId="42DB3831" w:rsidR="00B00529" w:rsidRDefault="00B00529" w:rsidP="00266674">
      <w:pPr>
        <w:tabs>
          <w:tab w:val="left" w:pos="576"/>
        </w:tabs>
        <w:spacing w:before="120" w:line="240" w:lineRule="exact"/>
        <w:rPr>
          <w:rFonts w:ascii="Arial" w:hAnsi="Arial" w:cs="Arial"/>
          <w:sz w:val="20"/>
          <w:szCs w:val="20"/>
        </w:rPr>
      </w:pPr>
      <w:r>
        <w:rPr>
          <w:rFonts w:ascii="Arial" w:hAnsi="Arial" w:cs="Arial"/>
          <w:sz w:val="20"/>
          <w:szCs w:val="20"/>
        </w:rPr>
        <w:tab/>
      </w: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6918761D" w14:textId="490D6DDF" w:rsid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 xml:space="preserve">The rear suspension shall be supported by an air spring system, Hendrickson, </w:t>
      </w:r>
      <w:proofErr w:type="spellStart"/>
      <w:r w:rsidRPr="00266674">
        <w:rPr>
          <w:rFonts w:ascii="Arial" w:hAnsi="Arial" w:cs="Arial"/>
          <w:sz w:val="20"/>
          <w:szCs w:val="20"/>
        </w:rPr>
        <w:t>Ridewell</w:t>
      </w:r>
      <w:proofErr w:type="spellEnd"/>
      <w:r w:rsidRPr="00266674">
        <w:rPr>
          <w:rFonts w:ascii="Arial" w:hAnsi="Arial" w:cs="Arial"/>
          <w:sz w:val="20"/>
          <w:szCs w:val="20"/>
        </w:rPr>
        <w:t xml:space="preserve"> or approved equivalent, with a minimum capacity of 23,000 lbs. The air spring system shall be operator controlled by a single switch (transport/sweep) on the control console allowing solid axle performance for sweeping and full suspension during transit or a with 23,000 lbs. capacity hard rubber suspension when sweeping mode is selected.</w:t>
      </w:r>
    </w:p>
    <w:p w14:paraId="233CE964" w14:textId="0E6A6234" w:rsidR="00B00529" w:rsidRPr="00266674" w:rsidRDefault="00B00529" w:rsidP="00266674">
      <w:pPr>
        <w:tabs>
          <w:tab w:val="left" w:pos="576"/>
        </w:tabs>
        <w:spacing w:before="120" w:line="240" w:lineRule="exact"/>
        <w:rPr>
          <w:rFonts w:ascii="Arial" w:hAnsi="Arial" w:cs="Arial"/>
          <w:sz w:val="20"/>
          <w:szCs w:val="20"/>
        </w:rPr>
      </w:pPr>
      <w:r>
        <w:rPr>
          <w:rFonts w:ascii="Arial" w:hAnsi="Arial" w:cs="Arial"/>
          <w:sz w:val="20"/>
          <w:szCs w:val="20"/>
        </w:rPr>
        <w:tab/>
      </w: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tbl>
      <w:tblPr>
        <w:tblW w:w="10324" w:type="dxa"/>
        <w:tblLook w:val="04A0" w:firstRow="1" w:lastRow="0" w:firstColumn="1" w:lastColumn="0" w:noHBand="0" w:noVBand="1"/>
      </w:tblPr>
      <w:tblGrid>
        <w:gridCol w:w="108"/>
        <w:gridCol w:w="2610"/>
        <w:gridCol w:w="7590"/>
        <w:gridCol w:w="16"/>
      </w:tblGrid>
      <w:tr w:rsidR="00266674" w:rsidRPr="00266674" w14:paraId="49185505" w14:textId="77777777" w:rsidTr="00266674">
        <w:trPr>
          <w:gridAfter w:val="1"/>
          <w:wAfter w:w="16" w:type="dxa"/>
        </w:trPr>
        <w:tc>
          <w:tcPr>
            <w:tcW w:w="2718" w:type="dxa"/>
            <w:gridSpan w:val="2"/>
          </w:tcPr>
          <w:p w14:paraId="6A781970"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Describe rear suspension:</w:t>
            </w:r>
          </w:p>
        </w:tc>
        <w:tc>
          <w:tcPr>
            <w:tcW w:w="7590" w:type="dxa"/>
            <w:tcBorders>
              <w:bottom w:val="single" w:sz="4" w:space="0" w:color="auto"/>
            </w:tcBorders>
          </w:tcPr>
          <w:p w14:paraId="1C74D4E7"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38F618B9" w14:textId="77777777" w:rsidTr="002666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08" w:type="dxa"/>
        </w:trPr>
        <w:tc>
          <w:tcPr>
            <w:tcW w:w="10216" w:type="dxa"/>
            <w:gridSpan w:val="3"/>
            <w:tcBorders>
              <w:top w:val="nil"/>
              <w:left w:val="nil"/>
              <w:bottom w:val="single" w:sz="4" w:space="0" w:color="auto"/>
              <w:right w:val="nil"/>
            </w:tcBorders>
          </w:tcPr>
          <w:p w14:paraId="45827603"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4D89744F" w14:textId="77777777" w:rsidTr="002666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08" w:type="dxa"/>
        </w:trPr>
        <w:tc>
          <w:tcPr>
            <w:tcW w:w="10216" w:type="dxa"/>
            <w:gridSpan w:val="3"/>
            <w:tcBorders>
              <w:top w:val="single" w:sz="4" w:space="0" w:color="auto"/>
              <w:left w:val="nil"/>
              <w:bottom w:val="single" w:sz="4" w:space="0" w:color="auto"/>
              <w:right w:val="nil"/>
            </w:tcBorders>
          </w:tcPr>
          <w:p w14:paraId="541F3D8F"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fldChar w:fldCharType="end"/>
            </w:r>
          </w:p>
        </w:tc>
      </w:tr>
    </w:tbl>
    <w:p w14:paraId="2D3FE0FA" w14:textId="77777777" w:rsidR="00266674" w:rsidRPr="00266674" w:rsidRDefault="00266674" w:rsidP="00266674">
      <w:pPr>
        <w:tabs>
          <w:tab w:val="left" w:pos="2040"/>
          <w:tab w:val="left" w:pos="4800"/>
          <w:tab w:val="left" w:pos="5040"/>
          <w:tab w:val="left" w:pos="5280"/>
        </w:tabs>
        <w:spacing w:before="120" w:after="120"/>
        <w:rPr>
          <w:rFonts w:ascii="Arial" w:hAnsi="Arial" w:cs="Arial"/>
          <w:sz w:val="20"/>
          <w:szCs w:val="20"/>
        </w:rPr>
      </w:pPr>
      <w:r w:rsidRPr="00266674">
        <w:rPr>
          <w:rFonts w:ascii="Arial" w:hAnsi="Arial" w:cs="Arial"/>
          <w:sz w:val="20"/>
          <w:szCs w:val="20"/>
        </w:rPr>
        <w:lastRenderedPageBreak/>
        <w:t>The suspension system shall include automatic ride height control valves for the rear axle to maintain height during transport and stability while dumping.  These components must meet or exceed the rated GVW of the rear components.</w:t>
      </w:r>
    </w:p>
    <w:p w14:paraId="06A6AE57" w14:textId="77777777" w:rsidR="00266674" w:rsidRPr="00266674" w:rsidRDefault="00266674" w:rsidP="00266674">
      <w:pPr>
        <w:tabs>
          <w:tab w:val="left" w:pos="2900"/>
        </w:tabs>
        <w:spacing w:before="120" w:after="120" w:line="240" w:lineRule="exact"/>
        <w:ind w:left="600" w:hanging="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37AF913" w14:textId="77777777" w:rsidR="00266674" w:rsidRPr="00266674" w:rsidRDefault="00266674" w:rsidP="00266674">
      <w:pPr>
        <w:tabs>
          <w:tab w:val="left" w:pos="2040"/>
          <w:tab w:val="left" w:pos="4800"/>
          <w:tab w:val="left" w:pos="5040"/>
          <w:tab w:val="left" w:pos="5280"/>
        </w:tabs>
        <w:spacing w:before="120" w:after="120"/>
        <w:rPr>
          <w:rFonts w:ascii="Arial" w:hAnsi="Arial" w:cs="Arial"/>
          <w:sz w:val="20"/>
          <w:szCs w:val="20"/>
        </w:rPr>
      </w:pPr>
      <w:r w:rsidRPr="00266674">
        <w:rPr>
          <w:rFonts w:ascii="Arial" w:hAnsi="Arial" w:cs="Arial"/>
          <w:sz w:val="20"/>
          <w:szCs w:val="20"/>
        </w:rPr>
        <w:t xml:space="preserve">The rear differential shall be an operator controlled 2-speed differential. The ratios shall be set up to provide an acceptable start-ability, acceleration, and highway speed even with the debris hopper fully loaded. The low range shall be to attain proper sweeping speeds. Available options will be discussed with IDOT and the chassis manufacturer’s representatives. Only standard differential ratios will be considered. </w:t>
      </w:r>
    </w:p>
    <w:tbl>
      <w:tblPr>
        <w:tblW w:w="5508" w:type="dxa"/>
        <w:tblLook w:val="04A0" w:firstRow="1" w:lastRow="0" w:firstColumn="1" w:lastColumn="0" w:noHBand="0" w:noVBand="1"/>
      </w:tblPr>
      <w:tblGrid>
        <w:gridCol w:w="1458"/>
        <w:gridCol w:w="4050"/>
      </w:tblGrid>
      <w:tr w:rsidR="00266674" w:rsidRPr="00266674" w14:paraId="13A4733C" w14:textId="77777777" w:rsidTr="00266674">
        <w:tc>
          <w:tcPr>
            <w:tcW w:w="1458" w:type="dxa"/>
          </w:tcPr>
          <w:p w14:paraId="5FB233F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Axle ratios:</w:t>
            </w:r>
          </w:p>
        </w:tc>
        <w:tc>
          <w:tcPr>
            <w:tcW w:w="4050" w:type="dxa"/>
            <w:tcBorders>
              <w:bottom w:val="single" w:sz="4" w:space="0" w:color="auto"/>
            </w:tcBorders>
          </w:tcPr>
          <w:p w14:paraId="5280009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5"/>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43C58559" w14:textId="2D69A913" w:rsidR="00B00529" w:rsidRPr="00266674" w:rsidRDefault="00B00529" w:rsidP="00356E44">
      <w:pPr>
        <w:tabs>
          <w:tab w:val="left" w:pos="2040"/>
          <w:tab w:val="left" w:pos="4800"/>
          <w:tab w:val="left" w:pos="5040"/>
          <w:tab w:val="left" w:pos="5280"/>
        </w:tabs>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4DED53F6" w14:textId="77777777" w:rsidR="00266674" w:rsidRPr="00266674" w:rsidRDefault="00266674" w:rsidP="00266674">
      <w:pPr>
        <w:spacing w:before="120" w:after="120"/>
        <w:rPr>
          <w:rFonts w:ascii="Arial" w:hAnsi="Arial" w:cs="Arial"/>
          <w:sz w:val="20"/>
          <w:szCs w:val="20"/>
        </w:rPr>
      </w:pPr>
      <w:r w:rsidRPr="00266674">
        <w:rPr>
          <w:rFonts w:ascii="Arial" w:hAnsi="Arial" w:cs="Arial"/>
          <w:b/>
          <w:sz w:val="20"/>
          <w:szCs w:val="20"/>
        </w:rPr>
        <w:t>Chassis Diesel Engine:</w:t>
      </w:r>
    </w:p>
    <w:p w14:paraId="24BAE1A8" w14:textId="77777777" w:rsidR="00266674" w:rsidRPr="00266674" w:rsidRDefault="00266674" w:rsidP="00266674">
      <w:pPr>
        <w:tabs>
          <w:tab w:val="left" w:pos="576"/>
        </w:tabs>
        <w:spacing w:before="220" w:after="120" w:line="240" w:lineRule="exact"/>
        <w:rPr>
          <w:rFonts w:ascii="Arial" w:hAnsi="Arial" w:cs="Arial"/>
          <w:bCs/>
          <w:sz w:val="20"/>
          <w:szCs w:val="20"/>
        </w:rPr>
      </w:pPr>
      <w:r w:rsidRPr="00266674">
        <w:rPr>
          <w:rFonts w:ascii="Arial" w:hAnsi="Arial" w:cs="Arial"/>
          <w:bCs/>
          <w:sz w:val="20"/>
          <w:szCs w:val="20"/>
        </w:rPr>
        <w:t xml:space="preserve">Manufacturer’s current production, electronically controlled, turbo-charged, charge air cooled diesel engine, weighing no more than 1,200 pounds (dry weight).  Engines considered must provide 200-240 horsepower with </w:t>
      </w:r>
      <w:proofErr w:type="gramStart"/>
      <w:r w:rsidRPr="00266674">
        <w:rPr>
          <w:rFonts w:ascii="Arial" w:hAnsi="Arial" w:cs="Arial"/>
          <w:bCs/>
          <w:sz w:val="20"/>
          <w:szCs w:val="20"/>
        </w:rPr>
        <w:t>520-560 foot</w:t>
      </w:r>
      <w:proofErr w:type="gramEnd"/>
      <w:r w:rsidRPr="00266674">
        <w:rPr>
          <w:rFonts w:ascii="Arial" w:hAnsi="Arial" w:cs="Arial"/>
          <w:bCs/>
          <w:sz w:val="20"/>
          <w:szCs w:val="20"/>
        </w:rPr>
        <w:t xml:space="preserve"> pounds of torque at an RPM within the governed operating range of the engine.</w:t>
      </w:r>
    </w:p>
    <w:p w14:paraId="306FA2FA" w14:textId="77777777" w:rsidR="00266674" w:rsidRPr="00266674" w:rsidRDefault="00266674" w:rsidP="00266674">
      <w:pPr>
        <w:spacing w:before="120" w:after="120" w:line="240" w:lineRule="exact"/>
        <w:rPr>
          <w:rFonts w:ascii="Arial" w:hAnsi="Arial" w:cs="Arial"/>
          <w:sz w:val="20"/>
          <w:szCs w:val="20"/>
        </w:rPr>
      </w:pPr>
      <w:r w:rsidRPr="00266674">
        <w:rPr>
          <w:rFonts w:ascii="Arial" w:hAnsi="Arial" w:cs="Arial"/>
          <w:sz w:val="20"/>
          <w:szCs w:val="20"/>
        </w:rPr>
        <w:t>Component:</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00"/>
        <w:gridCol w:w="410"/>
        <w:gridCol w:w="1190"/>
        <w:gridCol w:w="800"/>
        <w:gridCol w:w="350"/>
        <w:gridCol w:w="450"/>
        <w:gridCol w:w="1440"/>
        <w:gridCol w:w="270"/>
        <w:gridCol w:w="900"/>
        <w:gridCol w:w="1890"/>
      </w:tblGrid>
      <w:tr w:rsidR="00266674" w:rsidRPr="00266674" w14:paraId="5651BDF1" w14:textId="77777777" w:rsidTr="00266674">
        <w:tc>
          <w:tcPr>
            <w:tcW w:w="1300" w:type="dxa"/>
            <w:tcBorders>
              <w:top w:val="nil"/>
              <w:left w:val="nil"/>
              <w:bottom w:val="nil"/>
              <w:right w:val="nil"/>
            </w:tcBorders>
          </w:tcPr>
          <w:p w14:paraId="45CC2C75" w14:textId="77777777" w:rsidR="00266674" w:rsidRPr="00266674" w:rsidRDefault="00266674" w:rsidP="00266674">
            <w:pPr>
              <w:tabs>
                <w:tab w:val="left" w:pos="576"/>
              </w:tabs>
              <w:spacing w:before="120" w:after="100" w:afterAutospacing="1" w:line="240" w:lineRule="exact"/>
              <w:ind w:left="-108"/>
              <w:rPr>
                <w:rFonts w:ascii="Arial" w:hAnsi="Arial" w:cs="Arial"/>
                <w:sz w:val="20"/>
                <w:szCs w:val="20"/>
              </w:rPr>
            </w:pPr>
            <w:r w:rsidRPr="00266674">
              <w:rPr>
                <w:rFonts w:ascii="Arial" w:hAnsi="Arial" w:cs="Arial"/>
                <w:sz w:val="20"/>
                <w:szCs w:val="20"/>
              </w:rPr>
              <w:t>Make:</w:t>
            </w:r>
          </w:p>
        </w:tc>
        <w:tc>
          <w:tcPr>
            <w:tcW w:w="7700" w:type="dxa"/>
            <w:gridSpan w:val="9"/>
            <w:tcBorders>
              <w:top w:val="nil"/>
              <w:left w:val="nil"/>
              <w:bottom w:val="single" w:sz="4" w:space="0" w:color="auto"/>
              <w:right w:val="nil"/>
            </w:tcBorders>
          </w:tcPr>
          <w:p w14:paraId="44D263F6" w14:textId="77777777" w:rsidR="00266674" w:rsidRPr="00266674" w:rsidRDefault="00266674" w:rsidP="00266674">
            <w:pPr>
              <w:tabs>
                <w:tab w:val="left" w:pos="576"/>
              </w:tabs>
              <w:spacing w:before="120" w:after="100" w:afterAutospacing="1" w:line="240" w:lineRule="exact"/>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C27D538" w14:textId="77777777" w:rsidTr="00266674">
        <w:tc>
          <w:tcPr>
            <w:tcW w:w="1300" w:type="dxa"/>
            <w:tcBorders>
              <w:top w:val="nil"/>
              <w:left w:val="nil"/>
              <w:bottom w:val="nil"/>
              <w:right w:val="nil"/>
            </w:tcBorders>
          </w:tcPr>
          <w:p w14:paraId="18F09DC5" w14:textId="77777777" w:rsidR="00266674" w:rsidRPr="00266674" w:rsidRDefault="00266674" w:rsidP="00266674">
            <w:pPr>
              <w:tabs>
                <w:tab w:val="left" w:pos="576"/>
              </w:tabs>
              <w:spacing w:before="220" w:line="240" w:lineRule="exact"/>
              <w:ind w:left="-108"/>
              <w:rPr>
                <w:rFonts w:ascii="Arial" w:hAnsi="Arial" w:cs="Arial"/>
                <w:sz w:val="20"/>
                <w:szCs w:val="20"/>
              </w:rPr>
            </w:pPr>
            <w:r w:rsidRPr="00266674">
              <w:rPr>
                <w:rFonts w:ascii="Arial" w:hAnsi="Arial" w:cs="Arial"/>
                <w:sz w:val="20"/>
                <w:szCs w:val="20"/>
              </w:rPr>
              <w:t>Model:</w:t>
            </w:r>
          </w:p>
        </w:tc>
        <w:tc>
          <w:tcPr>
            <w:tcW w:w="7700" w:type="dxa"/>
            <w:gridSpan w:val="9"/>
            <w:tcBorders>
              <w:top w:val="single" w:sz="4" w:space="0" w:color="auto"/>
              <w:left w:val="nil"/>
              <w:bottom w:val="single" w:sz="4" w:space="0" w:color="auto"/>
              <w:right w:val="nil"/>
            </w:tcBorders>
          </w:tcPr>
          <w:p w14:paraId="61E15286"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EC49864" w14:textId="77777777" w:rsidTr="00266674">
        <w:trPr>
          <w:gridAfter w:val="1"/>
          <w:wAfter w:w="1890" w:type="dxa"/>
        </w:trPr>
        <w:tc>
          <w:tcPr>
            <w:tcW w:w="1300" w:type="dxa"/>
            <w:tcBorders>
              <w:top w:val="nil"/>
              <w:left w:val="nil"/>
              <w:bottom w:val="nil"/>
              <w:right w:val="nil"/>
            </w:tcBorders>
          </w:tcPr>
          <w:p w14:paraId="3F2B8675" w14:textId="77777777" w:rsidR="00266674" w:rsidRPr="00266674" w:rsidRDefault="00266674" w:rsidP="00266674">
            <w:pPr>
              <w:tabs>
                <w:tab w:val="left" w:pos="576"/>
              </w:tabs>
              <w:spacing w:before="220" w:line="240" w:lineRule="exact"/>
              <w:ind w:left="-108"/>
              <w:rPr>
                <w:rFonts w:ascii="Arial" w:hAnsi="Arial" w:cs="Arial"/>
                <w:sz w:val="20"/>
                <w:szCs w:val="20"/>
              </w:rPr>
            </w:pPr>
            <w:r w:rsidRPr="00266674">
              <w:rPr>
                <w:rFonts w:ascii="Arial" w:hAnsi="Arial" w:cs="Arial"/>
                <w:sz w:val="20"/>
                <w:szCs w:val="20"/>
              </w:rPr>
              <w:t>Rated H.P.</w:t>
            </w:r>
          </w:p>
        </w:tc>
        <w:tc>
          <w:tcPr>
            <w:tcW w:w="1600" w:type="dxa"/>
            <w:gridSpan w:val="2"/>
            <w:tcBorders>
              <w:top w:val="single" w:sz="4" w:space="0" w:color="auto"/>
              <w:left w:val="nil"/>
              <w:bottom w:val="single" w:sz="4" w:space="0" w:color="auto"/>
              <w:right w:val="nil"/>
            </w:tcBorders>
          </w:tcPr>
          <w:p w14:paraId="03D20A6D"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800" w:type="dxa"/>
            <w:tcBorders>
              <w:top w:val="nil"/>
              <w:left w:val="nil"/>
              <w:bottom w:val="nil"/>
              <w:right w:val="nil"/>
            </w:tcBorders>
          </w:tcPr>
          <w:p w14:paraId="2BE6BBDC"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w:t>
            </w:r>
          </w:p>
        </w:tc>
        <w:tc>
          <w:tcPr>
            <w:tcW w:w="2240" w:type="dxa"/>
            <w:gridSpan w:val="3"/>
            <w:tcBorders>
              <w:top w:val="single" w:sz="4" w:space="0" w:color="auto"/>
              <w:left w:val="nil"/>
              <w:bottom w:val="single" w:sz="4" w:space="0" w:color="auto"/>
              <w:right w:val="nil"/>
            </w:tcBorders>
          </w:tcPr>
          <w:p w14:paraId="4DC1AC9B"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2"/>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1170" w:type="dxa"/>
            <w:gridSpan w:val="2"/>
            <w:tcBorders>
              <w:top w:val="single" w:sz="4" w:space="0" w:color="auto"/>
              <w:left w:val="nil"/>
              <w:bottom w:val="nil"/>
              <w:right w:val="nil"/>
            </w:tcBorders>
          </w:tcPr>
          <w:p w14:paraId="1A078D4E"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RPM</w:t>
            </w:r>
          </w:p>
        </w:tc>
      </w:tr>
      <w:tr w:rsidR="00266674" w:rsidRPr="00266674" w14:paraId="56B70F72" w14:textId="77777777" w:rsidTr="00266674">
        <w:trPr>
          <w:gridAfter w:val="1"/>
          <w:wAfter w:w="1890" w:type="dxa"/>
        </w:trPr>
        <w:tc>
          <w:tcPr>
            <w:tcW w:w="1300" w:type="dxa"/>
            <w:tcBorders>
              <w:top w:val="nil"/>
              <w:left w:val="nil"/>
              <w:bottom w:val="nil"/>
              <w:right w:val="nil"/>
            </w:tcBorders>
          </w:tcPr>
          <w:p w14:paraId="471710DD" w14:textId="77777777" w:rsidR="00266674" w:rsidRPr="00266674" w:rsidRDefault="00266674" w:rsidP="00266674">
            <w:pPr>
              <w:tabs>
                <w:tab w:val="left" w:pos="576"/>
              </w:tabs>
              <w:spacing w:before="220" w:line="240" w:lineRule="exact"/>
              <w:ind w:left="-108"/>
              <w:rPr>
                <w:rFonts w:ascii="Arial" w:hAnsi="Arial" w:cs="Arial"/>
                <w:sz w:val="20"/>
                <w:szCs w:val="20"/>
              </w:rPr>
            </w:pPr>
            <w:r w:rsidRPr="00266674">
              <w:rPr>
                <w:rFonts w:ascii="Arial" w:hAnsi="Arial" w:cs="Arial"/>
                <w:sz w:val="20"/>
                <w:szCs w:val="20"/>
              </w:rPr>
              <w:t>Rated torque</w:t>
            </w:r>
          </w:p>
        </w:tc>
        <w:tc>
          <w:tcPr>
            <w:tcW w:w="1600" w:type="dxa"/>
            <w:gridSpan w:val="2"/>
            <w:tcBorders>
              <w:top w:val="single" w:sz="4" w:space="0" w:color="auto"/>
              <w:left w:val="nil"/>
              <w:bottom w:val="single" w:sz="4" w:space="0" w:color="auto"/>
              <w:right w:val="nil"/>
            </w:tcBorders>
          </w:tcPr>
          <w:p w14:paraId="5AEED4A3"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1150" w:type="dxa"/>
            <w:gridSpan w:val="2"/>
            <w:tcBorders>
              <w:top w:val="nil"/>
              <w:left w:val="nil"/>
              <w:bottom w:val="nil"/>
              <w:right w:val="nil"/>
            </w:tcBorders>
          </w:tcPr>
          <w:p w14:paraId="17604FB4"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ft./lbs. @</w:t>
            </w:r>
          </w:p>
        </w:tc>
        <w:tc>
          <w:tcPr>
            <w:tcW w:w="1890" w:type="dxa"/>
            <w:gridSpan w:val="2"/>
            <w:tcBorders>
              <w:top w:val="single" w:sz="4" w:space="0" w:color="auto"/>
              <w:left w:val="nil"/>
              <w:bottom w:val="single" w:sz="4" w:space="0" w:color="auto"/>
              <w:right w:val="nil"/>
            </w:tcBorders>
          </w:tcPr>
          <w:p w14:paraId="64DE61BD"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2"/>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1170" w:type="dxa"/>
            <w:gridSpan w:val="2"/>
            <w:tcBorders>
              <w:top w:val="nil"/>
              <w:left w:val="nil"/>
              <w:bottom w:val="nil"/>
              <w:right w:val="nil"/>
            </w:tcBorders>
          </w:tcPr>
          <w:p w14:paraId="42587616"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RPM</w:t>
            </w:r>
          </w:p>
        </w:tc>
      </w:tr>
      <w:tr w:rsidR="00266674" w:rsidRPr="00266674" w14:paraId="6ECB88C9" w14:textId="77777777" w:rsidTr="00266674">
        <w:trPr>
          <w:gridAfter w:val="2"/>
          <w:wAfter w:w="2790" w:type="dxa"/>
        </w:trPr>
        <w:tc>
          <w:tcPr>
            <w:tcW w:w="1710" w:type="dxa"/>
            <w:gridSpan w:val="2"/>
            <w:tcBorders>
              <w:top w:val="nil"/>
              <w:left w:val="nil"/>
              <w:bottom w:val="nil"/>
              <w:right w:val="nil"/>
            </w:tcBorders>
          </w:tcPr>
          <w:p w14:paraId="47D86001"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Governed RPM</w:t>
            </w:r>
          </w:p>
        </w:tc>
        <w:tc>
          <w:tcPr>
            <w:tcW w:w="2790" w:type="dxa"/>
            <w:gridSpan w:val="4"/>
            <w:tcBorders>
              <w:top w:val="nil"/>
              <w:left w:val="nil"/>
              <w:bottom w:val="single" w:sz="4" w:space="0" w:color="auto"/>
              <w:right w:val="nil"/>
            </w:tcBorders>
          </w:tcPr>
          <w:p w14:paraId="52E7ED2A"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fldChar w:fldCharType="begin">
                <w:ffData>
                  <w:name w:val="Text29"/>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1710" w:type="dxa"/>
            <w:gridSpan w:val="2"/>
            <w:tcBorders>
              <w:top w:val="nil"/>
              <w:left w:val="nil"/>
              <w:bottom w:val="nil"/>
              <w:right w:val="nil"/>
            </w:tcBorders>
          </w:tcPr>
          <w:p w14:paraId="26824631" w14:textId="77777777" w:rsidR="00266674" w:rsidRPr="00266674" w:rsidRDefault="00266674" w:rsidP="00266674">
            <w:pPr>
              <w:tabs>
                <w:tab w:val="left" w:pos="576"/>
              </w:tabs>
              <w:spacing w:before="120" w:line="240" w:lineRule="exact"/>
              <w:rPr>
                <w:rFonts w:ascii="Arial" w:hAnsi="Arial" w:cs="Arial"/>
                <w:sz w:val="20"/>
                <w:szCs w:val="20"/>
              </w:rPr>
            </w:pPr>
          </w:p>
        </w:tc>
      </w:tr>
      <w:tr w:rsidR="00266674" w:rsidRPr="00266674" w14:paraId="30F271F0" w14:textId="77777777" w:rsidTr="00356E44">
        <w:trPr>
          <w:gridAfter w:val="2"/>
          <w:wAfter w:w="2790" w:type="dxa"/>
          <w:trHeight w:val="377"/>
        </w:trPr>
        <w:tc>
          <w:tcPr>
            <w:tcW w:w="1710" w:type="dxa"/>
            <w:gridSpan w:val="2"/>
            <w:tcBorders>
              <w:top w:val="nil"/>
              <w:left w:val="nil"/>
              <w:bottom w:val="nil"/>
              <w:right w:val="nil"/>
            </w:tcBorders>
          </w:tcPr>
          <w:p w14:paraId="114B6FB3"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Dry weight</w:t>
            </w:r>
          </w:p>
        </w:tc>
        <w:tc>
          <w:tcPr>
            <w:tcW w:w="2790" w:type="dxa"/>
            <w:gridSpan w:val="4"/>
            <w:tcBorders>
              <w:top w:val="nil"/>
              <w:left w:val="nil"/>
              <w:bottom w:val="single" w:sz="4" w:space="0" w:color="auto"/>
              <w:right w:val="nil"/>
            </w:tcBorders>
          </w:tcPr>
          <w:p w14:paraId="1608D011"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fldChar w:fldCharType="begin">
                <w:ffData>
                  <w:name w:val="Text29"/>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fldChar w:fldCharType="end"/>
            </w:r>
          </w:p>
        </w:tc>
        <w:tc>
          <w:tcPr>
            <w:tcW w:w="1710" w:type="dxa"/>
            <w:gridSpan w:val="2"/>
            <w:tcBorders>
              <w:top w:val="nil"/>
              <w:left w:val="nil"/>
              <w:bottom w:val="nil"/>
              <w:right w:val="nil"/>
            </w:tcBorders>
          </w:tcPr>
          <w:p w14:paraId="6B22CBD4"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lbs.</w:t>
            </w:r>
          </w:p>
        </w:tc>
      </w:tr>
    </w:tbl>
    <w:p w14:paraId="6009C9A5" w14:textId="77777777" w:rsidR="00266674" w:rsidRPr="00266674" w:rsidRDefault="00266674" w:rsidP="00266674">
      <w:pPr>
        <w:spacing w:before="120" w:after="220"/>
        <w:ind w:left="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9F31A46" w14:textId="5BCEF3BE" w:rsidR="00356E44" w:rsidRPr="00356E44" w:rsidRDefault="00266674" w:rsidP="00356E44">
      <w:pPr>
        <w:spacing w:before="120" w:after="120"/>
        <w:ind w:firstLine="600"/>
        <w:rPr>
          <w:rFonts w:ascii="Arial" w:hAnsi="Arial" w:cs="Arial"/>
          <w:sz w:val="20"/>
          <w:szCs w:val="20"/>
        </w:rPr>
      </w:pPr>
      <w:r w:rsidRPr="00266674">
        <w:rPr>
          <w:rFonts w:ascii="Arial" w:hAnsi="Arial" w:cs="Arial"/>
          <w:b/>
          <w:sz w:val="20"/>
          <w:szCs w:val="20"/>
        </w:rPr>
        <w:t>Note:</w:t>
      </w:r>
      <w:r w:rsidRPr="00266674">
        <w:rPr>
          <w:rFonts w:ascii="Arial" w:hAnsi="Arial" w:cs="Arial"/>
          <w:sz w:val="20"/>
          <w:szCs w:val="20"/>
        </w:rPr>
        <w:t xml:space="preserve">  All HP and Torque ratings must be within governed RPM range.</w:t>
      </w:r>
    </w:p>
    <w:p w14:paraId="25E7891D" w14:textId="4FFBDDD6" w:rsidR="00266674" w:rsidRPr="00266674" w:rsidRDefault="00266674" w:rsidP="00266674">
      <w:pPr>
        <w:tabs>
          <w:tab w:val="left" w:pos="600"/>
        </w:tabs>
        <w:spacing w:before="120" w:after="120"/>
        <w:rPr>
          <w:rFonts w:ascii="Arial" w:hAnsi="Arial" w:cs="Arial"/>
          <w:b/>
          <w:sz w:val="20"/>
          <w:szCs w:val="20"/>
        </w:rPr>
      </w:pPr>
      <w:r w:rsidRPr="00266674">
        <w:rPr>
          <w:rFonts w:ascii="Arial" w:hAnsi="Arial" w:cs="Arial"/>
          <w:b/>
          <w:sz w:val="20"/>
          <w:szCs w:val="20"/>
        </w:rPr>
        <w:t>Brake System:</w:t>
      </w:r>
    </w:p>
    <w:p w14:paraId="3E83D2A9" w14:textId="77777777" w:rsidR="00266674" w:rsidRPr="00266674" w:rsidRDefault="00266674" w:rsidP="00266674">
      <w:pPr>
        <w:tabs>
          <w:tab w:val="left" w:pos="600"/>
        </w:tabs>
        <w:rPr>
          <w:rFonts w:ascii="Arial" w:hAnsi="Arial" w:cs="Arial"/>
          <w:sz w:val="20"/>
          <w:szCs w:val="20"/>
        </w:rPr>
      </w:pPr>
      <w:r w:rsidRPr="00266674">
        <w:rPr>
          <w:rFonts w:ascii="Arial" w:hAnsi="Arial" w:cs="Arial"/>
          <w:sz w:val="20"/>
          <w:szCs w:val="20"/>
        </w:rPr>
        <w:t>Type - Heavy-duty, full air with two reserve tanks. Dust shields shall be included.</w:t>
      </w:r>
    </w:p>
    <w:p w14:paraId="62356EEA" w14:textId="77777777" w:rsidR="00266674" w:rsidRPr="00266674" w:rsidRDefault="00266674" w:rsidP="00266674">
      <w:pPr>
        <w:tabs>
          <w:tab w:val="left" w:pos="600"/>
        </w:tabs>
        <w:rPr>
          <w:rFonts w:ascii="Arial" w:hAnsi="Arial" w:cs="Arial"/>
          <w:sz w:val="20"/>
          <w:szCs w:val="20"/>
        </w:rPr>
      </w:pPr>
      <w:r w:rsidRPr="00266674">
        <w:rPr>
          <w:rFonts w:ascii="Arial" w:hAnsi="Arial" w:cs="Arial"/>
          <w:sz w:val="20"/>
          <w:szCs w:val="20"/>
        </w:rPr>
        <w:t>Effective lining area - As required for GVWR and GAWR ratings</w:t>
      </w:r>
    </w:p>
    <w:p w14:paraId="36ECF8D3" w14:textId="77777777" w:rsidR="00266674" w:rsidRPr="00266674" w:rsidRDefault="00266674" w:rsidP="00266674">
      <w:pPr>
        <w:tabs>
          <w:tab w:val="left" w:pos="600"/>
        </w:tabs>
        <w:rPr>
          <w:rFonts w:ascii="Arial" w:hAnsi="Arial" w:cs="Arial"/>
          <w:sz w:val="20"/>
          <w:szCs w:val="20"/>
        </w:rPr>
      </w:pPr>
      <w:r w:rsidRPr="00266674">
        <w:rPr>
          <w:rFonts w:ascii="Arial" w:hAnsi="Arial" w:cs="Arial"/>
          <w:sz w:val="20"/>
          <w:szCs w:val="20"/>
        </w:rPr>
        <w:t>Compressor to reservoir lines - Must be flexible type with flexible or rigid connections</w:t>
      </w:r>
    </w:p>
    <w:p w14:paraId="364E9D45" w14:textId="0E43D855" w:rsidR="00B00529" w:rsidRPr="00356E44" w:rsidRDefault="00266674" w:rsidP="00356E4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EBCA944" w14:textId="128C9576" w:rsidR="00266674" w:rsidRPr="00266674" w:rsidRDefault="00266674" w:rsidP="00266674">
      <w:pPr>
        <w:tabs>
          <w:tab w:val="left" w:pos="600"/>
        </w:tabs>
        <w:spacing w:before="120" w:after="120"/>
        <w:rPr>
          <w:rFonts w:ascii="Arial" w:hAnsi="Arial" w:cs="Arial"/>
          <w:sz w:val="20"/>
          <w:szCs w:val="20"/>
        </w:rPr>
      </w:pPr>
      <w:r w:rsidRPr="00266674">
        <w:rPr>
          <w:rFonts w:ascii="Arial" w:hAnsi="Arial" w:cs="Arial"/>
          <w:b/>
          <w:sz w:val="20"/>
          <w:szCs w:val="20"/>
        </w:rPr>
        <w:t>Air Compressor</w:t>
      </w:r>
      <w:r w:rsidRPr="00266674">
        <w:rPr>
          <w:rFonts w:ascii="Arial" w:hAnsi="Arial" w:cs="Arial"/>
          <w:sz w:val="20"/>
          <w:szCs w:val="20"/>
        </w:rPr>
        <w:t>:</w:t>
      </w:r>
    </w:p>
    <w:p w14:paraId="16B668BA" w14:textId="77777777" w:rsidR="00266674" w:rsidRPr="00266674" w:rsidRDefault="00266674" w:rsidP="00266674">
      <w:pPr>
        <w:tabs>
          <w:tab w:val="left" w:pos="600"/>
        </w:tabs>
        <w:spacing w:before="120" w:after="120"/>
        <w:rPr>
          <w:rFonts w:ascii="Arial" w:hAnsi="Arial" w:cs="Arial"/>
          <w:sz w:val="20"/>
          <w:szCs w:val="20"/>
        </w:rPr>
      </w:pPr>
      <w:r w:rsidRPr="00266674">
        <w:rPr>
          <w:rFonts w:ascii="Arial" w:hAnsi="Arial" w:cs="Arial"/>
          <w:sz w:val="20"/>
          <w:szCs w:val="20"/>
        </w:rPr>
        <w:t>The compressor shall provide a minimum of 18.7 CFM.  This is essential to supply the demands of the brakes and the separate pneumatics required by the sweeper and described later in this specification.</w:t>
      </w:r>
    </w:p>
    <w:p w14:paraId="6EDC64EF"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3800"/>
        <w:gridCol w:w="5116"/>
      </w:tblGrid>
      <w:tr w:rsidR="00266674" w:rsidRPr="00266674" w14:paraId="75DF7D57" w14:textId="77777777" w:rsidTr="00266674">
        <w:tc>
          <w:tcPr>
            <w:tcW w:w="1300" w:type="dxa"/>
            <w:tcBorders>
              <w:top w:val="nil"/>
              <w:left w:val="nil"/>
              <w:bottom w:val="nil"/>
              <w:right w:val="nil"/>
            </w:tcBorders>
          </w:tcPr>
          <w:p w14:paraId="18191BF7"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Make:</w:t>
            </w:r>
          </w:p>
        </w:tc>
        <w:tc>
          <w:tcPr>
            <w:tcW w:w="8916" w:type="dxa"/>
            <w:gridSpan w:val="2"/>
            <w:tcBorders>
              <w:top w:val="nil"/>
              <w:left w:val="nil"/>
              <w:bottom w:val="single" w:sz="4" w:space="0" w:color="auto"/>
              <w:right w:val="nil"/>
            </w:tcBorders>
          </w:tcPr>
          <w:p w14:paraId="16527F04"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A854F6A" w14:textId="77777777" w:rsidTr="00266674">
        <w:tc>
          <w:tcPr>
            <w:tcW w:w="1300" w:type="dxa"/>
            <w:tcBorders>
              <w:top w:val="nil"/>
              <w:left w:val="nil"/>
              <w:bottom w:val="nil"/>
              <w:right w:val="nil"/>
            </w:tcBorders>
          </w:tcPr>
          <w:p w14:paraId="19D857FC"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Model:</w:t>
            </w:r>
          </w:p>
        </w:tc>
        <w:tc>
          <w:tcPr>
            <w:tcW w:w="8916" w:type="dxa"/>
            <w:gridSpan w:val="2"/>
            <w:tcBorders>
              <w:top w:val="single" w:sz="4" w:space="0" w:color="auto"/>
              <w:left w:val="nil"/>
              <w:bottom w:val="single" w:sz="4" w:space="0" w:color="auto"/>
              <w:right w:val="nil"/>
            </w:tcBorders>
          </w:tcPr>
          <w:p w14:paraId="1BB42F3F"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522AFA12" w14:textId="77777777" w:rsidTr="00266674">
        <w:tc>
          <w:tcPr>
            <w:tcW w:w="1300" w:type="dxa"/>
            <w:tcBorders>
              <w:top w:val="nil"/>
              <w:left w:val="nil"/>
              <w:bottom w:val="nil"/>
              <w:right w:val="nil"/>
            </w:tcBorders>
          </w:tcPr>
          <w:p w14:paraId="174472F2"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Capacity:</w:t>
            </w:r>
          </w:p>
        </w:tc>
        <w:tc>
          <w:tcPr>
            <w:tcW w:w="3800" w:type="dxa"/>
            <w:tcBorders>
              <w:top w:val="single" w:sz="4" w:space="0" w:color="auto"/>
              <w:left w:val="nil"/>
              <w:bottom w:val="single" w:sz="4" w:space="0" w:color="auto"/>
              <w:right w:val="nil"/>
            </w:tcBorders>
          </w:tcPr>
          <w:p w14:paraId="37FA74CC" w14:textId="77777777" w:rsidR="00266674" w:rsidRPr="00266674" w:rsidRDefault="00266674" w:rsidP="00266674">
            <w:pPr>
              <w:tabs>
                <w:tab w:val="left" w:pos="576"/>
              </w:tabs>
              <w:spacing w:before="220" w:line="240" w:lineRule="exact"/>
              <w:jc w:val="both"/>
              <w:rPr>
                <w:rFonts w:ascii="Arial" w:hAnsi="Arial" w:cs="Arial"/>
                <w:sz w:val="20"/>
                <w:szCs w:val="20"/>
              </w:rPr>
            </w:pPr>
            <w:r w:rsidRPr="00266674">
              <w:rPr>
                <w:rFonts w:ascii="Arial" w:hAnsi="Arial" w:cs="Arial"/>
                <w:sz w:val="20"/>
                <w:szCs w:val="20"/>
              </w:rPr>
              <w:fldChar w:fldCharType="begin">
                <w:ffData>
                  <w:name w:val="Text69"/>
                  <w:enabled/>
                  <w:calcOnExit w:val="0"/>
                  <w:textInput/>
                </w:ffData>
              </w:fldChar>
            </w:r>
            <w:bookmarkStart w:id="18" w:name="Text69"/>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18"/>
          </w:p>
        </w:tc>
        <w:tc>
          <w:tcPr>
            <w:tcW w:w="5116" w:type="dxa"/>
            <w:tcBorders>
              <w:top w:val="single" w:sz="4" w:space="0" w:color="auto"/>
              <w:left w:val="nil"/>
              <w:bottom w:val="nil"/>
              <w:right w:val="nil"/>
            </w:tcBorders>
          </w:tcPr>
          <w:p w14:paraId="1E5F8982"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CFM</w:t>
            </w:r>
          </w:p>
        </w:tc>
      </w:tr>
    </w:tbl>
    <w:p w14:paraId="4ACA94B5" w14:textId="72127756" w:rsidR="00B00529" w:rsidRDefault="00B00529" w:rsidP="00266674">
      <w:pPr>
        <w:tabs>
          <w:tab w:val="left" w:pos="600"/>
        </w:tabs>
        <w:spacing w:before="120" w:after="120"/>
        <w:rPr>
          <w:rFonts w:ascii="Arial" w:hAnsi="Arial" w:cs="Arial"/>
          <w:sz w:val="20"/>
          <w:szCs w:val="20"/>
        </w:rPr>
      </w:pPr>
      <w:r>
        <w:rPr>
          <w:rFonts w:ascii="Arial" w:hAnsi="Arial" w:cs="Arial"/>
          <w:sz w:val="20"/>
          <w:szCs w:val="20"/>
        </w:rPr>
        <w:tab/>
      </w: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55C86712" w14:textId="79B25DEF" w:rsidR="00266674" w:rsidRPr="00266674" w:rsidRDefault="00266674" w:rsidP="00A40986">
      <w:pPr>
        <w:tabs>
          <w:tab w:val="left" w:pos="600"/>
        </w:tabs>
        <w:spacing w:before="120" w:after="120"/>
        <w:rPr>
          <w:rFonts w:ascii="Arial" w:hAnsi="Arial" w:cs="Arial"/>
          <w:sz w:val="20"/>
          <w:szCs w:val="20"/>
        </w:rPr>
      </w:pPr>
      <w:r w:rsidRPr="00266674">
        <w:rPr>
          <w:rFonts w:ascii="Arial" w:hAnsi="Arial" w:cs="Arial"/>
          <w:b/>
          <w:sz w:val="20"/>
          <w:szCs w:val="20"/>
        </w:rPr>
        <w:lastRenderedPageBreak/>
        <w:t>Drain Valve:</w:t>
      </w:r>
    </w:p>
    <w:p w14:paraId="0426F1EA" w14:textId="77777777" w:rsidR="00266674" w:rsidRPr="00266674" w:rsidRDefault="00266674" w:rsidP="00A40986">
      <w:pPr>
        <w:tabs>
          <w:tab w:val="left" w:pos="600"/>
        </w:tabs>
        <w:spacing w:after="120"/>
        <w:rPr>
          <w:rFonts w:ascii="Arial" w:hAnsi="Arial" w:cs="Arial"/>
          <w:sz w:val="20"/>
          <w:szCs w:val="20"/>
        </w:rPr>
      </w:pPr>
      <w:r w:rsidRPr="00266674">
        <w:rPr>
          <w:rFonts w:ascii="Arial" w:hAnsi="Arial" w:cs="Arial"/>
          <w:sz w:val="20"/>
          <w:szCs w:val="20"/>
        </w:rPr>
        <w:t>Accessories - Automatic reservoir drain valve</w:t>
      </w:r>
    </w:p>
    <w:p w14:paraId="651B3F59" w14:textId="77777777" w:rsidR="00266674" w:rsidRPr="00266674" w:rsidRDefault="00266674" w:rsidP="00A40986">
      <w:pPr>
        <w:rPr>
          <w:rFonts w:ascii="Arial" w:hAnsi="Arial" w:cs="Arial"/>
          <w:sz w:val="20"/>
          <w:szCs w:val="20"/>
        </w:rPr>
      </w:pPr>
      <w:r w:rsidRPr="00266674">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916"/>
      </w:tblGrid>
      <w:tr w:rsidR="00266674" w:rsidRPr="00266674" w14:paraId="026EE1F5" w14:textId="77777777" w:rsidTr="00266674">
        <w:tc>
          <w:tcPr>
            <w:tcW w:w="1300" w:type="dxa"/>
            <w:tcBorders>
              <w:top w:val="nil"/>
              <w:left w:val="nil"/>
              <w:bottom w:val="nil"/>
              <w:right w:val="nil"/>
            </w:tcBorders>
          </w:tcPr>
          <w:p w14:paraId="615A3304"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Make:</w:t>
            </w:r>
          </w:p>
        </w:tc>
        <w:tc>
          <w:tcPr>
            <w:tcW w:w="8916" w:type="dxa"/>
            <w:tcBorders>
              <w:top w:val="nil"/>
              <w:left w:val="nil"/>
              <w:bottom w:val="single" w:sz="4" w:space="0" w:color="auto"/>
              <w:right w:val="nil"/>
            </w:tcBorders>
          </w:tcPr>
          <w:p w14:paraId="5C63F9B1"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09812F0F" w14:textId="77777777" w:rsidTr="00266674">
        <w:tc>
          <w:tcPr>
            <w:tcW w:w="1300" w:type="dxa"/>
            <w:tcBorders>
              <w:top w:val="nil"/>
              <w:left w:val="nil"/>
              <w:bottom w:val="nil"/>
              <w:right w:val="nil"/>
            </w:tcBorders>
          </w:tcPr>
          <w:p w14:paraId="72DF21A2"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Model:</w:t>
            </w:r>
          </w:p>
        </w:tc>
        <w:tc>
          <w:tcPr>
            <w:tcW w:w="8916" w:type="dxa"/>
            <w:tcBorders>
              <w:top w:val="single" w:sz="4" w:space="0" w:color="auto"/>
              <w:left w:val="nil"/>
              <w:bottom w:val="single" w:sz="4" w:space="0" w:color="auto"/>
              <w:right w:val="nil"/>
            </w:tcBorders>
          </w:tcPr>
          <w:p w14:paraId="751A3571"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2D089D2" w14:textId="541D9F08" w:rsidR="00B00529" w:rsidRDefault="00B00529" w:rsidP="00A40986">
      <w:pPr>
        <w:tabs>
          <w:tab w:val="left" w:pos="480"/>
        </w:tabs>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3715B510" w14:textId="2DF60953" w:rsidR="00266674" w:rsidRPr="00266674" w:rsidRDefault="00266674" w:rsidP="00A40986">
      <w:pPr>
        <w:tabs>
          <w:tab w:val="left" w:pos="480"/>
        </w:tabs>
        <w:spacing w:after="120"/>
        <w:rPr>
          <w:rFonts w:ascii="Arial" w:hAnsi="Arial" w:cs="Arial"/>
          <w:b/>
          <w:sz w:val="20"/>
          <w:szCs w:val="20"/>
        </w:rPr>
      </w:pPr>
      <w:r w:rsidRPr="00266674">
        <w:rPr>
          <w:rFonts w:ascii="Arial" w:hAnsi="Arial" w:cs="Arial"/>
          <w:b/>
          <w:sz w:val="20"/>
          <w:szCs w:val="20"/>
        </w:rPr>
        <w:t>Slack Adjusters:</w:t>
      </w:r>
    </w:p>
    <w:p w14:paraId="56D0060C" w14:textId="77777777" w:rsidR="00266674" w:rsidRPr="00266674" w:rsidRDefault="00266674" w:rsidP="00A40986">
      <w:pPr>
        <w:tabs>
          <w:tab w:val="left" w:pos="576"/>
        </w:tabs>
        <w:spacing w:after="120"/>
        <w:rPr>
          <w:rFonts w:ascii="Arial" w:hAnsi="Arial" w:cs="Arial"/>
          <w:sz w:val="20"/>
          <w:szCs w:val="20"/>
        </w:rPr>
      </w:pPr>
      <w:r w:rsidRPr="00266674">
        <w:rPr>
          <w:rFonts w:ascii="Arial" w:hAnsi="Arial" w:cs="Arial"/>
          <w:sz w:val="20"/>
          <w:szCs w:val="20"/>
        </w:rPr>
        <w:t>Manufacturer’s standard automatic slack adjusters, front and rear.</w:t>
      </w:r>
    </w:p>
    <w:p w14:paraId="0584CF08" w14:textId="77777777" w:rsidR="00266674" w:rsidRPr="00266674" w:rsidRDefault="00266674" w:rsidP="00A40986">
      <w:pPr>
        <w:rPr>
          <w:rFonts w:ascii="Arial" w:hAnsi="Arial" w:cs="Arial"/>
          <w:sz w:val="20"/>
          <w:szCs w:val="20"/>
        </w:rPr>
      </w:pPr>
      <w:r w:rsidRPr="00266674">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916"/>
      </w:tblGrid>
      <w:tr w:rsidR="00266674" w:rsidRPr="00266674" w14:paraId="1E049A9C" w14:textId="77777777" w:rsidTr="00266674">
        <w:tc>
          <w:tcPr>
            <w:tcW w:w="1300" w:type="dxa"/>
            <w:tcBorders>
              <w:top w:val="nil"/>
              <w:left w:val="nil"/>
              <w:bottom w:val="nil"/>
              <w:right w:val="nil"/>
            </w:tcBorders>
          </w:tcPr>
          <w:p w14:paraId="5307231F"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Make:</w:t>
            </w:r>
          </w:p>
        </w:tc>
        <w:tc>
          <w:tcPr>
            <w:tcW w:w="8916" w:type="dxa"/>
            <w:tcBorders>
              <w:top w:val="nil"/>
              <w:left w:val="nil"/>
              <w:bottom w:val="single" w:sz="4" w:space="0" w:color="auto"/>
              <w:right w:val="nil"/>
            </w:tcBorders>
          </w:tcPr>
          <w:p w14:paraId="53DB4576"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581C6691" w14:textId="77777777" w:rsidTr="00266674">
        <w:tc>
          <w:tcPr>
            <w:tcW w:w="1300" w:type="dxa"/>
            <w:tcBorders>
              <w:top w:val="nil"/>
              <w:left w:val="nil"/>
              <w:bottom w:val="nil"/>
              <w:right w:val="nil"/>
            </w:tcBorders>
          </w:tcPr>
          <w:p w14:paraId="31AC04E0"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Model:</w:t>
            </w:r>
          </w:p>
        </w:tc>
        <w:tc>
          <w:tcPr>
            <w:tcW w:w="8916" w:type="dxa"/>
            <w:tcBorders>
              <w:top w:val="single" w:sz="4" w:space="0" w:color="auto"/>
              <w:left w:val="nil"/>
              <w:bottom w:val="single" w:sz="4" w:space="0" w:color="auto"/>
              <w:right w:val="nil"/>
            </w:tcBorders>
          </w:tcPr>
          <w:p w14:paraId="2F43D3AD"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C86D59B" w14:textId="0F6AD79B" w:rsidR="00B00529" w:rsidRDefault="00B00529" w:rsidP="00A40986">
      <w:pPr>
        <w:tabs>
          <w:tab w:val="left" w:pos="480"/>
        </w:tabs>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5497B6E5" w14:textId="0B87319C" w:rsidR="00266674" w:rsidRPr="00266674" w:rsidRDefault="00266674" w:rsidP="00A40986">
      <w:pPr>
        <w:tabs>
          <w:tab w:val="left" w:pos="480"/>
        </w:tabs>
        <w:spacing w:after="120"/>
        <w:rPr>
          <w:rFonts w:ascii="Arial" w:hAnsi="Arial" w:cs="Arial"/>
          <w:sz w:val="20"/>
          <w:szCs w:val="20"/>
        </w:rPr>
      </w:pPr>
      <w:r w:rsidRPr="00266674">
        <w:rPr>
          <w:rFonts w:ascii="Arial" w:hAnsi="Arial" w:cs="Arial"/>
          <w:b/>
          <w:sz w:val="20"/>
          <w:szCs w:val="20"/>
        </w:rPr>
        <w:t>Air Dryer</w:t>
      </w:r>
      <w:r w:rsidRPr="00266674">
        <w:rPr>
          <w:rFonts w:ascii="Arial" w:hAnsi="Arial" w:cs="Arial"/>
          <w:sz w:val="20"/>
          <w:szCs w:val="20"/>
        </w:rPr>
        <w:t>:</w:t>
      </w:r>
    </w:p>
    <w:p w14:paraId="5B505072" w14:textId="77777777" w:rsidR="00266674" w:rsidRPr="00266674" w:rsidRDefault="00266674" w:rsidP="00A40986">
      <w:pPr>
        <w:tabs>
          <w:tab w:val="left" w:pos="576"/>
        </w:tabs>
        <w:rPr>
          <w:rFonts w:ascii="Arial" w:hAnsi="Arial" w:cs="Arial"/>
          <w:sz w:val="20"/>
          <w:szCs w:val="20"/>
        </w:rPr>
      </w:pPr>
      <w:r w:rsidRPr="00266674">
        <w:rPr>
          <w:rFonts w:ascii="Arial" w:hAnsi="Arial" w:cs="Arial"/>
          <w:sz w:val="20"/>
          <w:szCs w:val="20"/>
        </w:rPr>
        <w:t xml:space="preserve">Air Dryer - Bendix AD-9W with heater, </w:t>
      </w:r>
      <w:proofErr w:type="spellStart"/>
      <w:r w:rsidRPr="00266674">
        <w:rPr>
          <w:rFonts w:ascii="Arial" w:hAnsi="Arial" w:cs="Arial"/>
          <w:sz w:val="20"/>
          <w:szCs w:val="20"/>
        </w:rPr>
        <w:t>Racor</w:t>
      </w:r>
      <w:proofErr w:type="spellEnd"/>
      <w:r w:rsidRPr="00266674">
        <w:rPr>
          <w:rFonts w:ascii="Arial" w:hAnsi="Arial" w:cs="Arial"/>
          <w:sz w:val="20"/>
          <w:szCs w:val="20"/>
        </w:rPr>
        <w:t xml:space="preserve"> or equivalent.</w:t>
      </w:r>
    </w:p>
    <w:p w14:paraId="332B1CC7" w14:textId="77777777" w:rsidR="00266674" w:rsidRPr="00266674" w:rsidRDefault="00266674" w:rsidP="00A40986">
      <w:pPr>
        <w:rPr>
          <w:rFonts w:ascii="Arial" w:hAnsi="Arial" w:cs="Arial"/>
          <w:sz w:val="20"/>
          <w:szCs w:val="20"/>
        </w:rPr>
      </w:pPr>
      <w:r w:rsidRPr="00266674">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8916"/>
      </w:tblGrid>
      <w:tr w:rsidR="00266674" w:rsidRPr="00266674" w14:paraId="6F756FC2" w14:textId="77777777" w:rsidTr="00356E44">
        <w:trPr>
          <w:trHeight w:val="423"/>
        </w:trPr>
        <w:tc>
          <w:tcPr>
            <w:tcW w:w="1300" w:type="dxa"/>
            <w:tcBorders>
              <w:top w:val="nil"/>
              <w:left w:val="nil"/>
              <w:bottom w:val="nil"/>
              <w:right w:val="nil"/>
            </w:tcBorders>
          </w:tcPr>
          <w:p w14:paraId="17FBBF55"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Make:</w:t>
            </w:r>
          </w:p>
        </w:tc>
        <w:tc>
          <w:tcPr>
            <w:tcW w:w="8916" w:type="dxa"/>
            <w:tcBorders>
              <w:top w:val="nil"/>
              <w:left w:val="nil"/>
              <w:bottom w:val="single" w:sz="4" w:space="0" w:color="auto"/>
              <w:right w:val="nil"/>
            </w:tcBorders>
          </w:tcPr>
          <w:p w14:paraId="2FE7ECD5"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71226251" w14:textId="77777777" w:rsidTr="00356E44">
        <w:trPr>
          <w:trHeight w:val="395"/>
        </w:trPr>
        <w:tc>
          <w:tcPr>
            <w:tcW w:w="1300" w:type="dxa"/>
            <w:tcBorders>
              <w:top w:val="nil"/>
              <w:left w:val="nil"/>
              <w:bottom w:val="nil"/>
              <w:right w:val="nil"/>
            </w:tcBorders>
          </w:tcPr>
          <w:p w14:paraId="074D5127"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t>Model:</w:t>
            </w:r>
          </w:p>
        </w:tc>
        <w:tc>
          <w:tcPr>
            <w:tcW w:w="8916" w:type="dxa"/>
            <w:tcBorders>
              <w:top w:val="single" w:sz="4" w:space="0" w:color="auto"/>
              <w:left w:val="nil"/>
              <w:bottom w:val="single" w:sz="4" w:space="0" w:color="auto"/>
              <w:right w:val="nil"/>
            </w:tcBorders>
          </w:tcPr>
          <w:p w14:paraId="3C2EF965" w14:textId="77777777" w:rsidR="00266674" w:rsidRPr="00266674" w:rsidRDefault="00266674" w:rsidP="00A40986">
            <w:pPr>
              <w:tabs>
                <w:tab w:val="left" w:pos="576"/>
              </w:tabs>
              <w:spacing w:before="220"/>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33E7CD56" w14:textId="10DE1A78" w:rsidR="00B00529" w:rsidRDefault="00B00529" w:rsidP="00356E44">
      <w:pPr>
        <w:spacing w:before="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025320EE" w14:textId="248675E4" w:rsidR="00266674" w:rsidRPr="00266674" w:rsidRDefault="00266674" w:rsidP="00356E44">
      <w:pPr>
        <w:spacing w:before="120"/>
        <w:rPr>
          <w:rFonts w:ascii="Arial" w:hAnsi="Arial" w:cs="Arial"/>
          <w:sz w:val="20"/>
          <w:szCs w:val="20"/>
        </w:rPr>
      </w:pPr>
      <w:r w:rsidRPr="00266674">
        <w:rPr>
          <w:rFonts w:ascii="Arial" w:hAnsi="Arial" w:cs="Arial"/>
          <w:b/>
          <w:sz w:val="20"/>
          <w:szCs w:val="20"/>
        </w:rPr>
        <w:t>Emergency Brake:</w:t>
      </w:r>
    </w:p>
    <w:p w14:paraId="4A22F9F7"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Air Type - Air operated with cab control emergency air supply valve and remote air reservoir. Audible alarm shall sound if driver’s door opens and brake is not applied.</w:t>
      </w:r>
    </w:p>
    <w:p w14:paraId="3ADC58B7" w14:textId="77777777" w:rsidR="00266674" w:rsidRPr="00266674" w:rsidRDefault="00266674" w:rsidP="00266674">
      <w:pPr>
        <w:spacing w:before="120" w:after="120"/>
        <w:ind w:left="600"/>
        <w:rPr>
          <w:rFonts w:ascii="Arial" w:hAnsi="Arial" w:cs="Arial"/>
          <w:sz w:val="20"/>
          <w:szCs w:val="20"/>
        </w:rPr>
      </w:pPr>
      <w:bookmarkStart w:id="19" w:name="_Hlk26954199"/>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bookmarkEnd w:id="19"/>
    <w:p w14:paraId="3244491C" w14:textId="77777777" w:rsidR="00266674" w:rsidRPr="00266674" w:rsidRDefault="00266674" w:rsidP="00266674">
      <w:pPr>
        <w:tabs>
          <w:tab w:val="left" w:pos="480"/>
        </w:tabs>
        <w:rPr>
          <w:rFonts w:ascii="Arial" w:hAnsi="Arial" w:cs="Arial"/>
          <w:sz w:val="20"/>
          <w:szCs w:val="20"/>
        </w:rPr>
      </w:pPr>
      <w:r w:rsidRPr="00266674">
        <w:rPr>
          <w:rFonts w:ascii="Arial" w:hAnsi="Arial" w:cs="Arial"/>
          <w:sz w:val="20"/>
          <w:szCs w:val="20"/>
        </w:rPr>
        <w:t>The service brakes and emergency brakes shall conform with the brake performance requirements as established by the Federal Motor Vehicle Safety Standards (FMVSS) and California Vehicle Code (CVC) for the vehicle being supplied</w:t>
      </w:r>
    </w:p>
    <w:p w14:paraId="5EC6CE3B" w14:textId="33AA3A2C" w:rsidR="004D29A7" w:rsidRPr="00356E44" w:rsidRDefault="00266674" w:rsidP="00356E4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0359583" w14:textId="2DEFACD9" w:rsidR="00266674" w:rsidRPr="00266674" w:rsidRDefault="00266674" w:rsidP="00A40986">
      <w:pPr>
        <w:tabs>
          <w:tab w:val="left" w:pos="576"/>
        </w:tabs>
        <w:rPr>
          <w:rFonts w:ascii="Arial" w:hAnsi="Arial" w:cs="Arial"/>
          <w:b/>
          <w:sz w:val="20"/>
          <w:szCs w:val="20"/>
        </w:rPr>
      </w:pPr>
      <w:r w:rsidRPr="00266674">
        <w:rPr>
          <w:rFonts w:ascii="Arial" w:hAnsi="Arial" w:cs="Arial"/>
          <w:b/>
          <w:sz w:val="20"/>
          <w:szCs w:val="20"/>
        </w:rPr>
        <w:t xml:space="preserve">Transmission: </w:t>
      </w:r>
    </w:p>
    <w:p w14:paraId="32B5A067" w14:textId="5D2DEAE0" w:rsidR="00266674" w:rsidRPr="00266674" w:rsidRDefault="00266674" w:rsidP="00A40986">
      <w:pPr>
        <w:tabs>
          <w:tab w:val="left" w:pos="576"/>
        </w:tabs>
        <w:rPr>
          <w:rFonts w:ascii="Arial" w:hAnsi="Arial" w:cs="Arial"/>
          <w:sz w:val="20"/>
          <w:szCs w:val="20"/>
        </w:rPr>
      </w:pPr>
      <w:r w:rsidRPr="00266674">
        <w:rPr>
          <w:rFonts w:ascii="Arial" w:hAnsi="Arial" w:cs="Arial"/>
          <w:sz w:val="20"/>
          <w:szCs w:val="20"/>
        </w:rPr>
        <w:t>The transmission shall be an Allison 2500 RDS</w:t>
      </w:r>
      <w:r w:rsidR="00B00529">
        <w:rPr>
          <w:rFonts w:ascii="Arial" w:hAnsi="Arial" w:cs="Arial"/>
          <w:sz w:val="20"/>
          <w:szCs w:val="20"/>
        </w:rPr>
        <w:t xml:space="preserve"> or equivalent</w:t>
      </w:r>
      <w:r w:rsidRPr="00266674">
        <w:rPr>
          <w:rFonts w:ascii="Arial" w:hAnsi="Arial" w:cs="Arial"/>
          <w:sz w:val="20"/>
          <w:szCs w:val="20"/>
        </w:rPr>
        <w:t>, configured as a five (5) or six (6) speed as required to match the GVWR of the sweeper. The automatic transmission shall provide electronic shift with a minimum of five (5) speeds forward and one (1) speed reverse. Transmission shall include an external transmission fluid cooler.</w:t>
      </w:r>
    </w:p>
    <w:p w14:paraId="7CD75E3D" w14:textId="77777777" w:rsidR="00266674" w:rsidRPr="00266674" w:rsidRDefault="00266674" w:rsidP="00A40986">
      <w:pPr>
        <w:rPr>
          <w:rFonts w:ascii="Arial" w:hAnsi="Arial" w:cs="Arial"/>
          <w:sz w:val="20"/>
          <w:szCs w:val="20"/>
        </w:rPr>
      </w:pPr>
      <w:r w:rsidRPr="00266674">
        <w:rPr>
          <w:rFonts w:ascii="Arial" w:hAnsi="Arial" w:cs="Arial"/>
          <w:sz w:val="20"/>
          <w:szCs w:val="20"/>
        </w:rPr>
        <w:t>Component:</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2492"/>
        <w:gridCol w:w="5760"/>
      </w:tblGrid>
      <w:tr w:rsidR="00266674" w:rsidRPr="00266674" w14:paraId="0534AC08" w14:textId="77777777" w:rsidTr="00356E44">
        <w:trPr>
          <w:trHeight w:val="405"/>
        </w:trPr>
        <w:tc>
          <w:tcPr>
            <w:tcW w:w="838" w:type="dxa"/>
            <w:tcBorders>
              <w:top w:val="nil"/>
              <w:left w:val="nil"/>
              <w:bottom w:val="nil"/>
              <w:right w:val="nil"/>
            </w:tcBorders>
          </w:tcPr>
          <w:p w14:paraId="6D474DA8"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t>Make:</w:t>
            </w:r>
          </w:p>
        </w:tc>
        <w:tc>
          <w:tcPr>
            <w:tcW w:w="8252" w:type="dxa"/>
            <w:gridSpan w:val="2"/>
            <w:tcBorders>
              <w:top w:val="nil"/>
              <w:left w:val="nil"/>
              <w:bottom w:val="single" w:sz="4" w:space="0" w:color="auto"/>
              <w:right w:val="nil"/>
            </w:tcBorders>
          </w:tcPr>
          <w:p w14:paraId="637B1DD7"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06AEC090" w14:textId="77777777" w:rsidTr="00356E44">
        <w:trPr>
          <w:trHeight w:val="368"/>
        </w:trPr>
        <w:tc>
          <w:tcPr>
            <w:tcW w:w="838" w:type="dxa"/>
            <w:tcBorders>
              <w:top w:val="nil"/>
              <w:left w:val="nil"/>
              <w:bottom w:val="nil"/>
              <w:right w:val="nil"/>
            </w:tcBorders>
          </w:tcPr>
          <w:p w14:paraId="50B86A19"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t>Model:</w:t>
            </w:r>
          </w:p>
        </w:tc>
        <w:tc>
          <w:tcPr>
            <w:tcW w:w="8252" w:type="dxa"/>
            <w:gridSpan w:val="2"/>
            <w:tcBorders>
              <w:top w:val="single" w:sz="4" w:space="0" w:color="auto"/>
              <w:left w:val="nil"/>
              <w:bottom w:val="single" w:sz="4" w:space="0" w:color="auto"/>
              <w:right w:val="nil"/>
            </w:tcBorders>
          </w:tcPr>
          <w:p w14:paraId="4DCB2DF4"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5247E44E" w14:textId="77777777" w:rsidTr="00266674">
        <w:trPr>
          <w:trHeight w:val="486"/>
        </w:trPr>
        <w:tc>
          <w:tcPr>
            <w:tcW w:w="3330" w:type="dxa"/>
            <w:gridSpan w:val="2"/>
            <w:tcBorders>
              <w:top w:val="nil"/>
              <w:left w:val="nil"/>
              <w:bottom w:val="nil"/>
              <w:right w:val="nil"/>
            </w:tcBorders>
          </w:tcPr>
          <w:p w14:paraId="791DFC65"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t>Describe Proposed Configuration:</w:t>
            </w:r>
          </w:p>
        </w:tc>
        <w:tc>
          <w:tcPr>
            <w:tcW w:w="5760" w:type="dxa"/>
            <w:tcBorders>
              <w:top w:val="single" w:sz="4" w:space="0" w:color="auto"/>
              <w:left w:val="nil"/>
              <w:bottom w:val="nil"/>
              <w:right w:val="nil"/>
            </w:tcBorders>
          </w:tcPr>
          <w:tbl>
            <w:tblPr>
              <w:tblW w:w="9265" w:type="dxa"/>
              <w:tblLayout w:type="fixed"/>
              <w:tblLook w:val="04A0" w:firstRow="1" w:lastRow="0" w:firstColumn="1" w:lastColumn="0" w:noHBand="0" w:noVBand="1"/>
            </w:tblPr>
            <w:tblGrid>
              <w:gridCol w:w="9265"/>
            </w:tblGrid>
            <w:tr w:rsidR="00266674" w:rsidRPr="00266674" w14:paraId="620FED3E" w14:textId="77777777" w:rsidTr="00266674">
              <w:trPr>
                <w:trHeight w:val="486"/>
              </w:trPr>
              <w:tc>
                <w:tcPr>
                  <w:tcW w:w="9265" w:type="dxa"/>
                  <w:tcBorders>
                    <w:bottom w:val="single" w:sz="4" w:space="0" w:color="auto"/>
                  </w:tcBorders>
                </w:tcPr>
                <w:p w14:paraId="0E68B5B7" w14:textId="77777777" w:rsidR="00266674" w:rsidRPr="00266674" w:rsidRDefault="00266674" w:rsidP="00A40986">
                  <w:pPr>
                    <w:spacing w:before="240" w:after="100" w:afterAutospacing="1"/>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80D5378" w14:textId="77777777" w:rsidR="00266674" w:rsidRPr="00266674" w:rsidRDefault="00266674" w:rsidP="00A40986">
            <w:pPr>
              <w:tabs>
                <w:tab w:val="left" w:pos="576"/>
              </w:tabs>
              <w:spacing w:before="240" w:after="100" w:afterAutospacing="1"/>
              <w:rPr>
                <w:rFonts w:ascii="Arial" w:hAnsi="Arial" w:cs="Arial"/>
                <w:sz w:val="20"/>
                <w:szCs w:val="20"/>
              </w:rPr>
            </w:pPr>
          </w:p>
        </w:tc>
      </w:tr>
      <w:tr w:rsidR="00266674" w:rsidRPr="00266674" w14:paraId="62F7823B" w14:textId="77777777" w:rsidTr="00356E44">
        <w:trPr>
          <w:trHeight w:val="288"/>
        </w:trPr>
        <w:tc>
          <w:tcPr>
            <w:tcW w:w="9090" w:type="dxa"/>
            <w:gridSpan w:val="3"/>
            <w:tcBorders>
              <w:top w:val="nil"/>
              <w:left w:val="nil"/>
              <w:bottom w:val="single" w:sz="4" w:space="0" w:color="auto"/>
              <w:right w:val="nil"/>
            </w:tcBorders>
          </w:tcPr>
          <w:p w14:paraId="2B0E69A4" w14:textId="77777777" w:rsidR="00266674" w:rsidRPr="00266674" w:rsidRDefault="00266674" w:rsidP="00A40986">
            <w:pPr>
              <w:tabs>
                <w:tab w:val="left" w:pos="576"/>
              </w:tabs>
              <w:spacing w:before="240" w:after="100" w:afterAutospacing="1"/>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0129013" w14:textId="332DDF4D" w:rsidR="004D29A7" w:rsidRDefault="004D29A7" w:rsidP="004D29A7">
      <w:pPr>
        <w:tabs>
          <w:tab w:val="left" w:pos="576"/>
        </w:tabs>
        <w:spacing w:before="120" w:after="120" w:line="240" w:lineRule="exact"/>
        <w:ind w:left="576"/>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7EA353C4" w14:textId="77777777" w:rsidR="004D29A7" w:rsidRDefault="004D29A7" w:rsidP="00266674">
      <w:pPr>
        <w:tabs>
          <w:tab w:val="left" w:pos="576"/>
        </w:tabs>
        <w:spacing w:before="120" w:after="120" w:line="240" w:lineRule="exact"/>
        <w:rPr>
          <w:rFonts w:ascii="Arial" w:hAnsi="Arial" w:cs="Arial"/>
          <w:sz w:val="20"/>
          <w:szCs w:val="20"/>
        </w:rPr>
      </w:pPr>
    </w:p>
    <w:p w14:paraId="4C4C007A" w14:textId="01DC61DF"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The sweeper shall provide sweeping speeds above and below 12 MPH and be capable of traveling at highway speeds of not less than 65 MPH on level ground when fully loaded.</w:t>
      </w:r>
    </w:p>
    <w:p w14:paraId="1ABB2981"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193403E5"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b/>
          <w:sz w:val="20"/>
          <w:szCs w:val="20"/>
        </w:rPr>
        <w:t>Note:</w:t>
      </w:r>
      <w:r w:rsidRPr="00266674">
        <w:rPr>
          <w:rFonts w:ascii="Arial" w:hAnsi="Arial" w:cs="Arial"/>
          <w:sz w:val="20"/>
          <w:szCs w:val="20"/>
        </w:rPr>
        <w:t xml:space="preserve">  The model transmission and electronic default settings shall be reviewed with IDOT representatives and the successful bidder prior to ordering the sweeper.</w:t>
      </w:r>
    </w:p>
    <w:p w14:paraId="7B862D59"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 xml:space="preserve">Shift and Indicator mounting shall be located on the dash or in a center console, easily accessible to both operator’s positions.  Steering column and floor mountings will </w:t>
      </w:r>
      <w:r w:rsidRPr="00266674">
        <w:rPr>
          <w:rFonts w:ascii="Arial" w:hAnsi="Arial" w:cs="Arial"/>
          <w:i/>
          <w:sz w:val="20"/>
          <w:szCs w:val="20"/>
        </w:rPr>
        <w:t>not</w:t>
      </w:r>
      <w:r w:rsidRPr="00266674">
        <w:rPr>
          <w:rFonts w:ascii="Arial" w:hAnsi="Arial" w:cs="Arial"/>
          <w:sz w:val="20"/>
          <w:szCs w:val="20"/>
        </w:rPr>
        <w:t xml:space="preserve"> be acceptable.</w:t>
      </w:r>
    </w:p>
    <w:tbl>
      <w:tblPr>
        <w:tblW w:w="10308" w:type="dxa"/>
        <w:tblLook w:val="04A0" w:firstRow="1" w:lastRow="0" w:firstColumn="1" w:lastColumn="0" w:noHBand="0" w:noVBand="1"/>
      </w:tblPr>
      <w:tblGrid>
        <w:gridCol w:w="2908"/>
        <w:gridCol w:w="7400"/>
      </w:tblGrid>
      <w:tr w:rsidR="00266674" w:rsidRPr="00266674" w14:paraId="61BA0D88" w14:textId="77777777" w:rsidTr="00266674">
        <w:tc>
          <w:tcPr>
            <w:tcW w:w="2908" w:type="dxa"/>
          </w:tcPr>
          <w:p w14:paraId="6586A245"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Describe Mounting location:</w:t>
            </w:r>
          </w:p>
        </w:tc>
        <w:tc>
          <w:tcPr>
            <w:tcW w:w="7400" w:type="dxa"/>
            <w:tcBorders>
              <w:bottom w:val="single" w:sz="4" w:space="0" w:color="auto"/>
            </w:tcBorders>
          </w:tcPr>
          <w:p w14:paraId="790C237B"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32F33462" w14:textId="77777777" w:rsidTr="00266674">
        <w:tc>
          <w:tcPr>
            <w:tcW w:w="10308" w:type="dxa"/>
            <w:gridSpan w:val="2"/>
            <w:tcBorders>
              <w:bottom w:val="single" w:sz="4" w:space="0" w:color="auto"/>
            </w:tcBorders>
          </w:tcPr>
          <w:p w14:paraId="39A61151"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bookmarkStart w:id="20" w:name="Text70"/>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0"/>
          </w:p>
        </w:tc>
      </w:tr>
    </w:tbl>
    <w:p w14:paraId="511CB69D" w14:textId="77C3729D" w:rsidR="004D29A7" w:rsidRDefault="004D29A7" w:rsidP="00A40986">
      <w:pPr>
        <w:tabs>
          <w:tab w:val="left" w:pos="576"/>
        </w:tabs>
        <w:spacing w:before="120" w:after="120" w:line="240" w:lineRule="exact"/>
        <w:ind w:left="576"/>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60D2C781" w14:textId="375BA02D" w:rsidR="00266674" w:rsidRPr="00266674" w:rsidRDefault="00266674" w:rsidP="00266674">
      <w:pPr>
        <w:tabs>
          <w:tab w:val="left" w:pos="576"/>
        </w:tabs>
        <w:spacing w:before="120" w:after="120" w:line="240" w:lineRule="exact"/>
        <w:rPr>
          <w:rFonts w:ascii="Arial" w:hAnsi="Arial" w:cs="Arial"/>
          <w:b/>
          <w:sz w:val="20"/>
          <w:szCs w:val="20"/>
        </w:rPr>
      </w:pPr>
      <w:r w:rsidRPr="00266674">
        <w:rPr>
          <w:rFonts w:ascii="Arial" w:hAnsi="Arial" w:cs="Arial"/>
          <w:b/>
          <w:sz w:val="20"/>
          <w:szCs w:val="20"/>
        </w:rPr>
        <w:t>Selector:</w:t>
      </w:r>
    </w:p>
    <w:p w14:paraId="113C7A4E"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Transmission range selector with lighted position indicator must also provide mode selection and diagnostic features. Dash or selector indication is acceptable. Indicator must clearly indicate all ranges as listed above.</w:t>
      </w:r>
    </w:p>
    <w:p w14:paraId="582CBF07" w14:textId="77777777" w:rsidR="00266674" w:rsidRPr="00266674" w:rsidRDefault="00266674" w:rsidP="00266674">
      <w:pPr>
        <w:spacing w:before="120"/>
        <w:ind w:left="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7A94E54"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Please indicate which selectors are available by Manufacturer.</w:t>
      </w:r>
    </w:p>
    <w:p w14:paraId="452EBDBD" w14:textId="77777777" w:rsidR="00266674" w:rsidRPr="00266674" w:rsidRDefault="00266674" w:rsidP="00266674">
      <w:pPr>
        <w:tabs>
          <w:tab w:val="left" w:pos="576"/>
        </w:tabs>
        <w:spacing w:before="120" w:after="120" w:line="240" w:lineRule="exact"/>
        <w:rPr>
          <w:rFonts w:ascii="Arial" w:hAnsi="Arial" w:cs="Arial"/>
          <w:sz w:val="20"/>
          <w:szCs w:val="20"/>
        </w:rPr>
      </w:pPr>
      <w:r w:rsidRPr="00266674">
        <w:rPr>
          <w:rFonts w:ascii="Arial" w:hAnsi="Arial" w:cs="Arial"/>
          <w:sz w:val="20"/>
          <w:szCs w:val="20"/>
        </w:rPr>
        <w:tab/>
        <w:t xml:space="preserve">Stalk or handle type selector  </w:t>
      </w:r>
      <w:r w:rsidRPr="00266674">
        <w:rPr>
          <w:rFonts w:ascii="Arial" w:hAnsi="Arial" w:cs="Arial"/>
          <w:sz w:val="20"/>
          <w:szCs w:val="20"/>
        </w:rPr>
        <w:fldChar w:fldCharType="begin">
          <w:ffData>
            <w:name w:val="Check10"/>
            <w:enabled/>
            <w:calcOnExit w:val="0"/>
            <w:checkBox>
              <w:sizeAuto/>
              <w:default w:val="0"/>
            </w:checkBox>
          </w:ffData>
        </w:fldChar>
      </w:r>
      <w:bookmarkStart w:id="21" w:name="Check10"/>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bookmarkEnd w:id="21"/>
      <w:r w:rsidRPr="00266674">
        <w:rPr>
          <w:rFonts w:ascii="Arial" w:hAnsi="Arial" w:cs="Arial"/>
          <w:sz w:val="20"/>
          <w:szCs w:val="20"/>
        </w:rPr>
        <w:t xml:space="preserve"> </w:t>
      </w:r>
    </w:p>
    <w:p w14:paraId="533E6B01" w14:textId="2010DE22" w:rsidR="004D29A7" w:rsidRPr="00A40986" w:rsidRDefault="00266674" w:rsidP="00A40986">
      <w:pPr>
        <w:tabs>
          <w:tab w:val="left" w:pos="576"/>
        </w:tabs>
        <w:spacing w:before="120" w:after="120" w:line="240" w:lineRule="exact"/>
        <w:rPr>
          <w:rFonts w:ascii="Arial" w:hAnsi="Arial" w:cs="Arial"/>
          <w:sz w:val="20"/>
          <w:szCs w:val="20"/>
        </w:rPr>
      </w:pPr>
      <w:r w:rsidRPr="00266674">
        <w:rPr>
          <w:rFonts w:ascii="Arial" w:hAnsi="Arial" w:cs="Arial"/>
          <w:sz w:val="20"/>
          <w:szCs w:val="20"/>
        </w:rPr>
        <w:tab/>
        <w:t xml:space="preserve">Pushbutton selector  </w:t>
      </w:r>
      <w:r w:rsidRPr="00266674">
        <w:rPr>
          <w:rFonts w:ascii="Arial" w:hAnsi="Arial" w:cs="Arial"/>
          <w:sz w:val="20"/>
          <w:szCs w:val="20"/>
        </w:rPr>
        <w:fldChar w:fldCharType="begin">
          <w:ffData>
            <w:name w:val="Check1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p>
    <w:p w14:paraId="00C72C10" w14:textId="77777777" w:rsidR="00266674" w:rsidRPr="00266674" w:rsidRDefault="00266674" w:rsidP="00266674">
      <w:pPr>
        <w:spacing w:after="120"/>
        <w:rPr>
          <w:rFonts w:ascii="Arial" w:hAnsi="Arial" w:cs="Arial"/>
          <w:b/>
          <w:sz w:val="20"/>
          <w:szCs w:val="20"/>
        </w:rPr>
      </w:pPr>
      <w:r w:rsidRPr="00266674">
        <w:rPr>
          <w:rFonts w:ascii="Arial" w:hAnsi="Arial" w:cs="Arial"/>
          <w:b/>
          <w:sz w:val="20"/>
          <w:szCs w:val="20"/>
        </w:rPr>
        <w:t>Operator’s Cab:</w:t>
      </w:r>
    </w:p>
    <w:p w14:paraId="73F21CA1"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The machine shall be designed to be operated by one man from either the left or right side with dual operator stations.</w:t>
      </w:r>
    </w:p>
    <w:p w14:paraId="2A413CE2"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3C97ACD"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 xml:space="preserve">The operator's seats shall be fully upholstered and shall be located so that the operator </w:t>
      </w:r>
      <w:proofErr w:type="gramStart"/>
      <w:r w:rsidRPr="00266674">
        <w:rPr>
          <w:rFonts w:ascii="Arial" w:hAnsi="Arial" w:cs="Arial"/>
          <w:sz w:val="20"/>
          <w:szCs w:val="20"/>
        </w:rPr>
        <w:t>can have an unobstructed view of the operations and gutter brooms at all times</w:t>
      </w:r>
      <w:proofErr w:type="gramEnd"/>
      <w:r w:rsidRPr="00266674">
        <w:rPr>
          <w:rFonts w:ascii="Arial" w:hAnsi="Arial" w:cs="Arial"/>
          <w:sz w:val="20"/>
          <w:szCs w:val="20"/>
        </w:rPr>
        <w:t>.</w:t>
      </w:r>
    </w:p>
    <w:p w14:paraId="0378D601"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DB69B6F"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Operator’s seats shall be adjustable, high-back, air suspended seats with adjustable lumbar support.</w:t>
      </w:r>
    </w:p>
    <w:p w14:paraId="7175DE91"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t>Component:</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7880"/>
      </w:tblGrid>
      <w:tr w:rsidR="00266674" w:rsidRPr="00266674" w14:paraId="560907CE" w14:textId="77777777" w:rsidTr="00266674">
        <w:tc>
          <w:tcPr>
            <w:tcW w:w="1300" w:type="dxa"/>
            <w:tcBorders>
              <w:top w:val="nil"/>
              <w:left w:val="nil"/>
              <w:bottom w:val="nil"/>
              <w:right w:val="nil"/>
            </w:tcBorders>
          </w:tcPr>
          <w:p w14:paraId="51E85A6F"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Make:</w:t>
            </w:r>
          </w:p>
        </w:tc>
        <w:tc>
          <w:tcPr>
            <w:tcW w:w="7880" w:type="dxa"/>
            <w:tcBorders>
              <w:top w:val="nil"/>
              <w:left w:val="nil"/>
              <w:bottom w:val="single" w:sz="4" w:space="0" w:color="auto"/>
              <w:right w:val="nil"/>
            </w:tcBorders>
          </w:tcPr>
          <w:p w14:paraId="59E2349B"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06D73EB9" w14:textId="77777777" w:rsidTr="00266674">
        <w:tc>
          <w:tcPr>
            <w:tcW w:w="1300" w:type="dxa"/>
            <w:tcBorders>
              <w:top w:val="nil"/>
              <w:left w:val="nil"/>
              <w:bottom w:val="nil"/>
              <w:right w:val="nil"/>
            </w:tcBorders>
          </w:tcPr>
          <w:p w14:paraId="337D6073"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Model:</w:t>
            </w:r>
          </w:p>
        </w:tc>
        <w:tc>
          <w:tcPr>
            <w:tcW w:w="7880" w:type="dxa"/>
            <w:tcBorders>
              <w:top w:val="single" w:sz="4" w:space="0" w:color="auto"/>
              <w:left w:val="nil"/>
              <w:bottom w:val="single" w:sz="4" w:space="0" w:color="auto"/>
              <w:right w:val="nil"/>
            </w:tcBorders>
          </w:tcPr>
          <w:p w14:paraId="6BE9E3DB"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CE6B1B7" w14:textId="092BBC4E" w:rsidR="004D29A7" w:rsidRDefault="004D29A7" w:rsidP="004D29A7">
      <w:pPr>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0A8E03EB" w14:textId="15F61740"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All necessary controls and gauges required for operation of the unit from either side shall be furnished.</w:t>
      </w:r>
    </w:p>
    <w:p w14:paraId="05391781"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A476E20"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Cab shall be manufacturer's standard all-weather, insulated, pressurized, and sound suppressed.</w:t>
      </w:r>
    </w:p>
    <w:p w14:paraId="2158BFA8"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4BD5796"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Glass - Tinted, safety type</w:t>
      </w:r>
    </w:p>
    <w:p w14:paraId="4ED6013D"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2FA62A5"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lastRenderedPageBreak/>
        <w:t>The cab side windows shall be of an accepted design that permits maximum operator visibility of broom operation and curb and obstacle location.</w:t>
      </w:r>
    </w:p>
    <w:p w14:paraId="030F2C6C" w14:textId="422683CF" w:rsidR="004D29A7" w:rsidRPr="00A40986" w:rsidRDefault="00266674" w:rsidP="00A40986">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6A330B9" w14:textId="593C8D8C" w:rsidR="00266674" w:rsidRPr="00266674" w:rsidRDefault="00266674" w:rsidP="00762A15">
      <w:pPr>
        <w:spacing w:before="120" w:after="120"/>
        <w:rPr>
          <w:rFonts w:ascii="Arial" w:hAnsi="Arial" w:cs="Arial"/>
          <w:sz w:val="20"/>
          <w:szCs w:val="20"/>
        </w:rPr>
      </w:pPr>
      <w:r w:rsidRPr="00266674">
        <w:rPr>
          <w:rFonts w:ascii="Arial" w:hAnsi="Arial" w:cs="Arial"/>
          <w:b/>
          <w:sz w:val="20"/>
          <w:szCs w:val="20"/>
        </w:rPr>
        <w:t>Seat Belts and Shoulder Harnesses:</w:t>
      </w:r>
    </w:p>
    <w:p w14:paraId="4D910E49" w14:textId="77777777" w:rsidR="00266674" w:rsidRPr="00266674" w:rsidRDefault="00266674" w:rsidP="00762A15">
      <w:pPr>
        <w:spacing w:before="120" w:after="120"/>
        <w:rPr>
          <w:rFonts w:ascii="Arial" w:hAnsi="Arial" w:cs="Arial"/>
          <w:sz w:val="20"/>
          <w:szCs w:val="20"/>
        </w:rPr>
      </w:pPr>
      <w:r w:rsidRPr="00266674">
        <w:rPr>
          <w:rFonts w:ascii="Arial" w:hAnsi="Arial" w:cs="Arial"/>
          <w:sz w:val="20"/>
          <w:szCs w:val="20"/>
        </w:rPr>
        <w:t>One set per seat with metal-to-metal fasteners, shall meet Federal Motor Vehicle Safety Standards</w:t>
      </w:r>
    </w:p>
    <w:p w14:paraId="50DDE1A2" w14:textId="77777777" w:rsidR="00266674" w:rsidRPr="00266674" w:rsidRDefault="00266674" w:rsidP="00762A15">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B25D8E5" w14:textId="3ACBE45D" w:rsidR="00266674" w:rsidRPr="00266674" w:rsidRDefault="00266674" w:rsidP="00762A15">
      <w:pPr>
        <w:tabs>
          <w:tab w:val="left" w:pos="576"/>
        </w:tabs>
        <w:spacing w:before="220" w:after="120"/>
        <w:rPr>
          <w:rFonts w:ascii="Arial" w:hAnsi="Arial" w:cs="Arial"/>
          <w:bCs/>
          <w:sz w:val="20"/>
          <w:szCs w:val="20"/>
        </w:rPr>
      </w:pPr>
      <w:r w:rsidRPr="00266674">
        <w:rPr>
          <w:rFonts w:ascii="Arial" w:hAnsi="Arial" w:cs="Arial"/>
          <w:bCs/>
          <w:sz w:val="20"/>
          <w:szCs w:val="20"/>
        </w:rPr>
        <w:t>All seat belts shall be manufacturer’s high visibility color. (i.e. Blaze Orange)</w:t>
      </w:r>
    </w:p>
    <w:p w14:paraId="25FEA940" w14:textId="77777777" w:rsidR="00266674" w:rsidRPr="00266674" w:rsidRDefault="00266674" w:rsidP="00762A15">
      <w:pPr>
        <w:spacing w:before="120"/>
        <w:ind w:left="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363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0"/>
        <w:gridCol w:w="2790"/>
      </w:tblGrid>
      <w:tr w:rsidR="00266674" w:rsidRPr="00266674" w14:paraId="31677F5E" w14:textId="77777777" w:rsidTr="004D29A7">
        <w:trPr>
          <w:trHeight w:hRule="exact" w:val="495"/>
        </w:trPr>
        <w:tc>
          <w:tcPr>
            <w:tcW w:w="840" w:type="dxa"/>
            <w:tcBorders>
              <w:top w:val="nil"/>
              <w:left w:val="nil"/>
              <w:bottom w:val="nil"/>
              <w:right w:val="nil"/>
            </w:tcBorders>
          </w:tcPr>
          <w:p w14:paraId="35AFD0FF" w14:textId="77777777" w:rsidR="00266674" w:rsidRPr="00266674" w:rsidRDefault="00266674" w:rsidP="00762A15">
            <w:pPr>
              <w:tabs>
                <w:tab w:val="left" w:pos="576"/>
              </w:tabs>
              <w:spacing w:before="240"/>
              <w:rPr>
                <w:rFonts w:ascii="Arial" w:hAnsi="Arial" w:cs="Arial"/>
                <w:sz w:val="20"/>
                <w:szCs w:val="20"/>
              </w:rPr>
            </w:pPr>
            <w:r w:rsidRPr="00266674">
              <w:rPr>
                <w:rFonts w:ascii="Arial" w:hAnsi="Arial" w:cs="Arial"/>
                <w:sz w:val="20"/>
                <w:szCs w:val="20"/>
              </w:rPr>
              <w:t>Color:</w:t>
            </w:r>
          </w:p>
        </w:tc>
        <w:tc>
          <w:tcPr>
            <w:tcW w:w="2790" w:type="dxa"/>
            <w:tcBorders>
              <w:top w:val="nil"/>
              <w:left w:val="nil"/>
              <w:bottom w:val="single" w:sz="4" w:space="0" w:color="auto"/>
              <w:right w:val="nil"/>
            </w:tcBorders>
          </w:tcPr>
          <w:p w14:paraId="34F18AD3" w14:textId="77777777" w:rsidR="00266674" w:rsidRPr="00266674" w:rsidRDefault="00266674" w:rsidP="00762A15">
            <w:pPr>
              <w:tabs>
                <w:tab w:val="left" w:pos="576"/>
              </w:tabs>
              <w:spacing w:before="240"/>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6A8E1442" w14:textId="77777777"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sz w:val="20"/>
          <w:szCs w:val="20"/>
        </w:rPr>
        <w:t>Radio - Factory installed standard AM-FM radio with weather-band.</w:t>
      </w:r>
    </w:p>
    <w:p w14:paraId="67AC2362"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EC3E785" w14:textId="77777777"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sz w:val="20"/>
          <w:szCs w:val="20"/>
        </w:rPr>
        <w:t>Convenience Items:</w:t>
      </w:r>
    </w:p>
    <w:p w14:paraId="4C95C6A3" w14:textId="77777777" w:rsidR="00266674" w:rsidRPr="00266674" w:rsidRDefault="00266674" w:rsidP="00762A15">
      <w:pPr>
        <w:tabs>
          <w:tab w:val="left" w:pos="480"/>
        </w:tabs>
        <w:ind w:left="480"/>
        <w:rPr>
          <w:rFonts w:ascii="Arial" w:hAnsi="Arial" w:cs="Arial"/>
          <w:sz w:val="20"/>
          <w:szCs w:val="20"/>
        </w:rPr>
      </w:pPr>
      <w:proofErr w:type="gramStart"/>
      <w:r w:rsidRPr="00266674">
        <w:rPr>
          <w:rFonts w:ascii="Arial" w:hAnsi="Arial" w:cs="Arial"/>
          <w:sz w:val="20"/>
          <w:szCs w:val="20"/>
        </w:rPr>
        <w:t>12 volt</w:t>
      </w:r>
      <w:proofErr w:type="gramEnd"/>
      <w:r w:rsidRPr="00266674">
        <w:rPr>
          <w:rFonts w:ascii="Arial" w:hAnsi="Arial" w:cs="Arial"/>
          <w:sz w:val="20"/>
          <w:szCs w:val="20"/>
        </w:rPr>
        <w:t xml:space="preserve"> </w:t>
      </w:r>
      <w:proofErr w:type="spellStart"/>
      <w:r w:rsidRPr="00266674">
        <w:rPr>
          <w:rFonts w:ascii="Arial" w:hAnsi="Arial" w:cs="Arial"/>
          <w:sz w:val="20"/>
          <w:szCs w:val="20"/>
        </w:rPr>
        <w:t>powerpoint</w:t>
      </w:r>
      <w:proofErr w:type="spellEnd"/>
    </w:p>
    <w:p w14:paraId="28F23595" w14:textId="77777777" w:rsidR="00266674" w:rsidRPr="00266674" w:rsidRDefault="00266674" w:rsidP="00762A15">
      <w:pPr>
        <w:tabs>
          <w:tab w:val="left" w:pos="480"/>
        </w:tabs>
        <w:ind w:left="480"/>
        <w:rPr>
          <w:rFonts w:ascii="Arial" w:hAnsi="Arial" w:cs="Arial"/>
          <w:sz w:val="20"/>
          <w:szCs w:val="20"/>
        </w:rPr>
      </w:pPr>
      <w:r w:rsidRPr="00266674">
        <w:rPr>
          <w:rFonts w:ascii="Arial" w:hAnsi="Arial" w:cs="Arial"/>
          <w:sz w:val="20"/>
          <w:szCs w:val="20"/>
        </w:rPr>
        <w:t>Dome light</w:t>
      </w:r>
    </w:p>
    <w:p w14:paraId="6EFE4ADA" w14:textId="77777777" w:rsidR="00266674" w:rsidRPr="00266674" w:rsidRDefault="00266674" w:rsidP="00762A15">
      <w:pPr>
        <w:tabs>
          <w:tab w:val="left" w:pos="480"/>
        </w:tabs>
        <w:ind w:left="480"/>
        <w:rPr>
          <w:rFonts w:ascii="Arial" w:hAnsi="Arial" w:cs="Arial"/>
          <w:sz w:val="20"/>
          <w:szCs w:val="20"/>
        </w:rPr>
      </w:pPr>
      <w:r w:rsidRPr="00266674">
        <w:rPr>
          <w:rFonts w:ascii="Arial" w:hAnsi="Arial" w:cs="Arial"/>
          <w:sz w:val="20"/>
          <w:szCs w:val="20"/>
        </w:rPr>
        <w:t>Dual armrests</w:t>
      </w:r>
    </w:p>
    <w:p w14:paraId="2C8A701A" w14:textId="77777777" w:rsidR="00266674" w:rsidRPr="00266674" w:rsidRDefault="00266674" w:rsidP="00762A15">
      <w:pPr>
        <w:tabs>
          <w:tab w:val="left" w:pos="480"/>
        </w:tabs>
        <w:ind w:left="480"/>
        <w:rPr>
          <w:rFonts w:ascii="Arial" w:hAnsi="Arial" w:cs="Arial"/>
          <w:sz w:val="20"/>
          <w:szCs w:val="20"/>
        </w:rPr>
      </w:pPr>
      <w:r w:rsidRPr="00266674">
        <w:rPr>
          <w:rFonts w:ascii="Arial" w:hAnsi="Arial" w:cs="Arial"/>
          <w:sz w:val="20"/>
          <w:szCs w:val="20"/>
        </w:rPr>
        <w:t>Interior grab handles with high visibility color or marking. (i.e. Safety Yellow)</w:t>
      </w:r>
    </w:p>
    <w:p w14:paraId="55FB664B" w14:textId="77777777" w:rsidR="00266674" w:rsidRPr="00266674" w:rsidRDefault="00266674" w:rsidP="00762A15">
      <w:pPr>
        <w:tabs>
          <w:tab w:val="left" w:pos="480"/>
        </w:tabs>
        <w:ind w:left="480"/>
        <w:rPr>
          <w:rFonts w:ascii="Arial" w:hAnsi="Arial" w:cs="Arial"/>
          <w:sz w:val="20"/>
          <w:szCs w:val="20"/>
        </w:rPr>
      </w:pPr>
      <w:r w:rsidRPr="00266674">
        <w:rPr>
          <w:rFonts w:ascii="Arial" w:hAnsi="Arial" w:cs="Arial"/>
          <w:sz w:val="20"/>
          <w:szCs w:val="20"/>
        </w:rPr>
        <w:t>Dual outside grab handles</w:t>
      </w:r>
    </w:p>
    <w:p w14:paraId="289024B6" w14:textId="77777777" w:rsidR="00266674" w:rsidRPr="00266674" w:rsidRDefault="00266674" w:rsidP="00762A15">
      <w:pPr>
        <w:tabs>
          <w:tab w:val="left" w:pos="480"/>
        </w:tabs>
        <w:ind w:left="480"/>
        <w:rPr>
          <w:rFonts w:ascii="Arial" w:hAnsi="Arial" w:cs="Arial"/>
          <w:sz w:val="20"/>
          <w:szCs w:val="20"/>
        </w:rPr>
      </w:pPr>
      <w:r w:rsidRPr="00266674">
        <w:rPr>
          <w:rFonts w:ascii="Arial" w:hAnsi="Arial" w:cs="Arial"/>
          <w:sz w:val="20"/>
          <w:szCs w:val="20"/>
        </w:rPr>
        <w:t>Dual sun visors</w:t>
      </w:r>
    </w:p>
    <w:p w14:paraId="3CDD2F50" w14:textId="77777777" w:rsidR="00266674" w:rsidRPr="00266674" w:rsidRDefault="00266674" w:rsidP="00762A15">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C6CD7B3"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The heater and defroster shall be heavy-duty, hot water, fresh air type, with all controls for effective heating and/or defrosting under cold weather conditions.</w:t>
      </w:r>
    </w:p>
    <w:p w14:paraId="469B9404"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98A3AD0"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The sweeper shall be furnished with cab pressurized style air conditioning system.  The air conditioner shall clean, cool, and force the air into the cab.  It shall also be capable of circulating the air within the cab.</w:t>
      </w:r>
    </w:p>
    <w:tbl>
      <w:tblPr>
        <w:tblW w:w="10308" w:type="dxa"/>
        <w:tblLook w:val="04A0" w:firstRow="1" w:lastRow="0" w:firstColumn="1" w:lastColumn="0" w:noHBand="0" w:noVBand="1"/>
      </w:tblPr>
      <w:tblGrid>
        <w:gridCol w:w="3408"/>
        <w:gridCol w:w="800"/>
        <w:gridCol w:w="6100"/>
      </w:tblGrid>
      <w:tr w:rsidR="00266674" w:rsidRPr="00266674" w14:paraId="42E6A198" w14:textId="77777777" w:rsidTr="00266674">
        <w:tc>
          <w:tcPr>
            <w:tcW w:w="4208" w:type="dxa"/>
            <w:gridSpan w:val="2"/>
          </w:tcPr>
          <w:p w14:paraId="26FF23D7"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List manufacturer &amp; describe the operation:</w:t>
            </w:r>
          </w:p>
        </w:tc>
        <w:tc>
          <w:tcPr>
            <w:tcW w:w="6100" w:type="dxa"/>
            <w:tcBorders>
              <w:bottom w:val="single" w:sz="4" w:space="0" w:color="auto"/>
            </w:tcBorders>
          </w:tcPr>
          <w:p w14:paraId="250EC6A0"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DAC820B" w14:textId="77777777" w:rsidTr="00A40986">
        <w:trPr>
          <w:trHeight w:val="233"/>
        </w:trPr>
        <w:tc>
          <w:tcPr>
            <w:tcW w:w="10308" w:type="dxa"/>
            <w:gridSpan w:val="3"/>
            <w:tcBorders>
              <w:bottom w:val="single" w:sz="4" w:space="0" w:color="auto"/>
            </w:tcBorders>
          </w:tcPr>
          <w:p w14:paraId="24D22A46"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3C00318" w14:textId="77777777" w:rsidTr="00266674">
        <w:tc>
          <w:tcPr>
            <w:tcW w:w="3408" w:type="dxa"/>
          </w:tcPr>
          <w:p w14:paraId="4E05A5D4"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Describe the A/C unit’s controls:</w:t>
            </w:r>
          </w:p>
        </w:tc>
        <w:tc>
          <w:tcPr>
            <w:tcW w:w="6900" w:type="dxa"/>
            <w:gridSpan w:val="2"/>
            <w:tcBorders>
              <w:bottom w:val="single" w:sz="4" w:space="0" w:color="auto"/>
            </w:tcBorders>
          </w:tcPr>
          <w:p w14:paraId="49B79AF2"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CC580E2" w14:textId="77777777" w:rsidTr="00266674">
        <w:tc>
          <w:tcPr>
            <w:tcW w:w="10308" w:type="dxa"/>
            <w:gridSpan w:val="3"/>
            <w:tcBorders>
              <w:bottom w:val="single" w:sz="4" w:space="0" w:color="auto"/>
            </w:tcBorders>
          </w:tcPr>
          <w:p w14:paraId="184366A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5B6AF62" w14:textId="5C73376A" w:rsidR="004D29A7" w:rsidRDefault="004D29A7" w:rsidP="004D29A7">
      <w:pPr>
        <w:spacing w:before="24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6FEE6019" w14:textId="7FEA2DF3" w:rsidR="00266674" w:rsidRPr="00266674" w:rsidRDefault="00266674" w:rsidP="00762A15">
      <w:pPr>
        <w:spacing w:before="240" w:after="120"/>
        <w:rPr>
          <w:rFonts w:ascii="Arial" w:hAnsi="Arial" w:cs="Arial"/>
          <w:sz w:val="20"/>
          <w:szCs w:val="20"/>
        </w:rPr>
      </w:pPr>
      <w:r w:rsidRPr="00266674">
        <w:rPr>
          <w:rFonts w:ascii="Arial" w:hAnsi="Arial" w:cs="Arial"/>
          <w:b/>
          <w:sz w:val="20"/>
          <w:szCs w:val="20"/>
        </w:rPr>
        <w:t>Instruments &amp; Warning Systems:</w:t>
      </w:r>
    </w:p>
    <w:p w14:paraId="26E9A4FB" w14:textId="77777777" w:rsidR="00266674" w:rsidRPr="00266674" w:rsidRDefault="00266674" w:rsidP="00762A15">
      <w:pPr>
        <w:spacing w:before="120" w:after="120"/>
        <w:rPr>
          <w:rFonts w:ascii="Arial" w:hAnsi="Arial" w:cs="Arial"/>
          <w:sz w:val="20"/>
          <w:szCs w:val="20"/>
        </w:rPr>
      </w:pPr>
      <w:r w:rsidRPr="00266674">
        <w:rPr>
          <w:rFonts w:ascii="Arial" w:hAnsi="Arial" w:cs="Arial"/>
          <w:sz w:val="20"/>
          <w:szCs w:val="20"/>
        </w:rPr>
        <w:t>The following instruments and warning systems shall be furnished:</w:t>
      </w:r>
    </w:p>
    <w:p w14:paraId="6C6AFB6F" w14:textId="77777777" w:rsidR="00266674" w:rsidRPr="00266674" w:rsidRDefault="00266674" w:rsidP="00762A15">
      <w:pPr>
        <w:numPr>
          <w:ilvl w:val="0"/>
          <w:numId w:val="35"/>
        </w:numPr>
        <w:rPr>
          <w:rFonts w:ascii="Arial" w:hAnsi="Arial" w:cs="Arial"/>
          <w:sz w:val="20"/>
          <w:szCs w:val="20"/>
        </w:rPr>
      </w:pPr>
      <w:r w:rsidRPr="00266674">
        <w:rPr>
          <w:rFonts w:ascii="Arial" w:hAnsi="Arial" w:cs="Arial"/>
          <w:sz w:val="20"/>
          <w:szCs w:val="20"/>
        </w:rPr>
        <w:t>Speedometer</w:t>
      </w:r>
    </w:p>
    <w:p w14:paraId="5F3CD1C0" w14:textId="77777777" w:rsidR="00266674" w:rsidRPr="00266674" w:rsidRDefault="00266674" w:rsidP="00762A15">
      <w:pPr>
        <w:numPr>
          <w:ilvl w:val="0"/>
          <w:numId w:val="36"/>
        </w:numPr>
        <w:rPr>
          <w:rFonts w:ascii="Arial" w:hAnsi="Arial" w:cs="Arial"/>
          <w:sz w:val="20"/>
          <w:szCs w:val="20"/>
        </w:rPr>
      </w:pPr>
      <w:r w:rsidRPr="00266674">
        <w:rPr>
          <w:rFonts w:ascii="Arial" w:hAnsi="Arial" w:cs="Arial"/>
          <w:sz w:val="20"/>
          <w:szCs w:val="20"/>
        </w:rPr>
        <w:t>Odometer</w:t>
      </w:r>
    </w:p>
    <w:p w14:paraId="3B47997A" w14:textId="77777777" w:rsidR="00266674" w:rsidRPr="00266674" w:rsidRDefault="00266674" w:rsidP="00762A15">
      <w:pPr>
        <w:numPr>
          <w:ilvl w:val="0"/>
          <w:numId w:val="37"/>
        </w:numPr>
        <w:rPr>
          <w:rFonts w:ascii="Arial" w:hAnsi="Arial" w:cs="Arial"/>
          <w:sz w:val="20"/>
          <w:szCs w:val="20"/>
        </w:rPr>
      </w:pPr>
      <w:r w:rsidRPr="00266674">
        <w:rPr>
          <w:rFonts w:ascii="Arial" w:hAnsi="Arial" w:cs="Arial"/>
          <w:sz w:val="20"/>
          <w:szCs w:val="20"/>
        </w:rPr>
        <w:t>Tachometer</w:t>
      </w:r>
    </w:p>
    <w:p w14:paraId="44D7B849" w14:textId="77777777" w:rsidR="00266674" w:rsidRPr="00266674" w:rsidRDefault="00266674" w:rsidP="00762A15">
      <w:pPr>
        <w:numPr>
          <w:ilvl w:val="0"/>
          <w:numId w:val="38"/>
        </w:numPr>
        <w:rPr>
          <w:rFonts w:ascii="Arial" w:hAnsi="Arial" w:cs="Arial"/>
          <w:sz w:val="20"/>
          <w:szCs w:val="20"/>
        </w:rPr>
      </w:pPr>
      <w:r w:rsidRPr="00266674">
        <w:rPr>
          <w:rFonts w:ascii="Arial" w:hAnsi="Arial" w:cs="Arial"/>
          <w:sz w:val="20"/>
          <w:szCs w:val="20"/>
        </w:rPr>
        <w:t>Fuel gauge</w:t>
      </w:r>
    </w:p>
    <w:p w14:paraId="22C58FA1" w14:textId="77777777" w:rsidR="00266674" w:rsidRPr="00266674" w:rsidRDefault="00266674" w:rsidP="00762A15">
      <w:pPr>
        <w:numPr>
          <w:ilvl w:val="0"/>
          <w:numId w:val="38"/>
        </w:numPr>
        <w:tabs>
          <w:tab w:val="left" w:pos="576"/>
          <w:tab w:val="left" w:pos="1296"/>
        </w:tabs>
        <w:rPr>
          <w:rFonts w:ascii="Arial" w:hAnsi="Arial" w:cs="Arial"/>
          <w:sz w:val="20"/>
          <w:szCs w:val="20"/>
        </w:rPr>
      </w:pPr>
      <w:r w:rsidRPr="00266674">
        <w:rPr>
          <w:rFonts w:ascii="Arial" w:hAnsi="Arial" w:cs="Arial"/>
          <w:sz w:val="20"/>
          <w:szCs w:val="20"/>
        </w:rPr>
        <w:t>DEF/Urea gauge if equipped</w:t>
      </w:r>
    </w:p>
    <w:p w14:paraId="1023D56E" w14:textId="77777777" w:rsidR="00266674" w:rsidRPr="00266674" w:rsidRDefault="00266674" w:rsidP="00762A15">
      <w:pPr>
        <w:numPr>
          <w:ilvl w:val="0"/>
          <w:numId w:val="39"/>
        </w:numPr>
        <w:rPr>
          <w:rFonts w:ascii="Arial" w:hAnsi="Arial" w:cs="Arial"/>
          <w:sz w:val="20"/>
          <w:szCs w:val="20"/>
        </w:rPr>
      </w:pPr>
      <w:r w:rsidRPr="00266674">
        <w:rPr>
          <w:rFonts w:ascii="Arial" w:hAnsi="Arial" w:cs="Arial"/>
          <w:sz w:val="20"/>
          <w:szCs w:val="20"/>
        </w:rPr>
        <w:t>Engine-coolant temperature gauge</w:t>
      </w:r>
    </w:p>
    <w:p w14:paraId="49BF8A71" w14:textId="77777777" w:rsidR="00266674" w:rsidRPr="00266674" w:rsidRDefault="00266674" w:rsidP="00762A15">
      <w:pPr>
        <w:numPr>
          <w:ilvl w:val="0"/>
          <w:numId w:val="40"/>
        </w:numPr>
        <w:rPr>
          <w:rFonts w:ascii="Arial" w:hAnsi="Arial" w:cs="Arial"/>
          <w:sz w:val="20"/>
          <w:szCs w:val="20"/>
        </w:rPr>
      </w:pPr>
      <w:r w:rsidRPr="00266674">
        <w:rPr>
          <w:rFonts w:ascii="Arial" w:hAnsi="Arial" w:cs="Arial"/>
          <w:sz w:val="20"/>
          <w:szCs w:val="20"/>
        </w:rPr>
        <w:t>Engine oil pressure gauge</w:t>
      </w:r>
    </w:p>
    <w:p w14:paraId="542EF4B4" w14:textId="77777777" w:rsidR="00266674" w:rsidRPr="00266674" w:rsidRDefault="00266674" w:rsidP="00762A15">
      <w:pPr>
        <w:numPr>
          <w:ilvl w:val="0"/>
          <w:numId w:val="41"/>
        </w:numPr>
        <w:rPr>
          <w:rFonts w:ascii="Arial" w:hAnsi="Arial" w:cs="Arial"/>
          <w:sz w:val="20"/>
          <w:szCs w:val="20"/>
        </w:rPr>
      </w:pPr>
      <w:r w:rsidRPr="00266674">
        <w:rPr>
          <w:rFonts w:ascii="Arial" w:hAnsi="Arial" w:cs="Arial"/>
          <w:sz w:val="20"/>
          <w:szCs w:val="20"/>
        </w:rPr>
        <w:lastRenderedPageBreak/>
        <w:t xml:space="preserve">Engine hour meter.  </w:t>
      </w:r>
      <w:r w:rsidRPr="00266674">
        <w:rPr>
          <w:rFonts w:ascii="Arial" w:hAnsi="Arial" w:cs="Arial"/>
          <w:b/>
          <w:i/>
          <w:sz w:val="20"/>
          <w:szCs w:val="20"/>
        </w:rPr>
        <w:t>Note:</w:t>
      </w:r>
      <w:r w:rsidRPr="00266674">
        <w:rPr>
          <w:rFonts w:ascii="Arial" w:hAnsi="Arial" w:cs="Arial"/>
          <w:sz w:val="20"/>
          <w:szCs w:val="20"/>
        </w:rPr>
        <w:t xml:space="preserve">  Must be oil pressure activated or an electric model activated by engine RPM.</w:t>
      </w:r>
    </w:p>
    <w:p w14:paraId="286E8D8F" w14:textId="77777777" w:rsidR="00266674" w:rsidRPr="00266674" w:rsidRDefault="00266674" w:rsidP="00762A15">
      <w:pPr>
        <w:numPr>
          <w:ilvl w:val="0"/>
          <w:numId w:val="42"/>
        </w:numPr>
        <w:rPr>
          <w:rFonts w:ascii="Arial" w:hAnsi="Arial" w:cs="Arial"/>
          <w:sz w:val="20"/>
          <w:szCs w:val="20"/>
        </w:rPr>
      </w:pPr>
      <w:r w:rsidRPr="00266674">
        <w:rPr>
          <w:rFonts w:ascii="Arial" w:hAnsi="Arial" w:cs="Arial"/>
          <w:sz w:val="20"/>
          <w:szCs w:val="20"/>
        </w:rPr>
        <w:t>“Filter minder” for air cleaner restriction indicator.</w:t>
      </w:r>
    </w:p>
    <w:p w14:paraId="34397D91" w14:textId="77777777" w:rsidR="00266674" w:rsidRPr="00266674" w:rsidRDefault="00266674" w:rsidP="00762A15">
      <w:pPr>
        <w:numPr>
          <w:ilvl w:val="0"/>
          <w:numId w:val="42"/>
        </w:numPr>
        <w:rPr>
          <w:rFonts w:ascii="Arial" w:hAnsi="Arial" w:cs="Arial"/>
          <w:sz w:val="20"/>
          <w:szCs w:val="20"/>
        </w:rPr>
      </w:pPr>
      <w:r w:rsidRPr="00266674">
        <w:rPr>
          <w:rFonts w:ascii="Arial" w:hAnsi="Arial" w:cs="Arial"/>
          <w:sz w:val="20"/>
          <w:szCs w:val="20"/>
        </w:rPr>
        <w:t>Tinted glass in all windows.</w:t>
      </w:r>
    </w:p>
    <w:p w14:paraId="1C92FC9E" w14:textId="77777777" w:rsidR="00266674" w:rsidRPr="00266674" w:rsidRDefault="00266674" w:rsidP="00762A15">
      <w:pPr>
        <w:numPr>
          <w:ilvl w:val="0"/>
          <w:numId w:val="42"/>
        </w:numPr>
        <w:rPr>
          <w:rFonts w:ascii="Arial" w:hAnsi="Arial" w:cs="Arial"/>
          <w:sz w:val="20"/>
          <w:szCs w:val="20"/>
        </w:rPr>
      </w:pPr>
      <w:r w:rsidRPr="00266674">
        <w:rPr>
          <w:rFonts w:ascii="Arial" w:hAnsi="Arial" w:cs="Arial"/>
          <w:sz w:val="20"/>
          <w:szCs w:val="20"/>
        </w:rPr>
        <w:t>Daytime running lights</w:t>
      </w:r>
    </w:p>
    <w:p w14:paraId="4DF2042D" w14:textId="77777777" w:rsidR="00266674" w:rsidRPr="00266674" w:rsidRDefault="00266674" w:rsidP="00762A15">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708"/>
        <w:gridCol w:w="8600"/>
      </w:tblGrid>
      <w:tr w:rsidR="00266674" w:rsidRPr="00266674" w14:paraId="1B4B4B0A" w14:textId="77777777" w:rsidTr="00266674">
        <w:tc>
          <w:tcPr>
            <w:tcW w:w="1708" w:type="dxa"/>
          </w:tcPr>
          <w:p w14:paraId="589716D3" w14:textId="77777777"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sz w:val="20"/>
                <w:szCs w:val="20"/>
              </w:rPr>
              <w:t>If no, indicate:</w:t>
            </w:r>
          </w:p>
        </w:tc>
        <w:tc>
          <w:tcPr>
            <w:tcW w:w="8600" w:type="dxa"/>
            <w:tcBorders>
              <w:bottom w:val="single" w:sz="4" w:space="0" w:color="auto"/>
            </w:tcBorders>
          </w:tcPr>
          <w:p w14:paraId="37538CBF"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04C40849" w14:textId="77777777" w:rsidTr="00266674">
        <w:tc>
          <w:tcPr>
            <w:tcW w:w="10308" w:type="dxa"/>
            <w:gridSpan w:val="2"/>
            <w:tcBorders>
              <w:bottom w:val="single" w:sz="4" w:space="0" w:color="auto"/>
            </w:tcBorders>
          </w:tcPr>
          <w:p w14:paraId="328A7555"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266AFDDF" w14:textId="77777777" w:rsidR="00762A15" w:rsidRDefault="00762A15" w:rsidP="00762A15">
      <w:pPr>
        <w:rPr>
          <w:rFonts w:ascii="Arial" w:hAnsi="Arial" w:cs="Arial"/>
          <w:b/>
          <w:sz w:val="20"/>
          <w:szCs w:val="20"/>
        </w:rPr>
      </w:pPr>
    </w:p>
    <w:p w14:paraId="6F7E9A27" w14:textId="02739014" w:rsidR="00266674" w:rsidRPr="00266674" w:rsidRDefault="00266674" w:rsidP="00762A15">
      <w:pPr>
        <w:rPr>
          <w:rFonts w:ascii="Arial" w:hAnsi="Arial" w:cs="Arial"/>
          <w:b/>
          <w:sz w:val="20"/>
          <w:szCs w:val="20"/>
        </w:rPr>
      </w:pPr>
      <w:r w:rsidRPr="00266674">
        <w:rPr>
          <w:rFonts w:ascii="Arial" w:hAnsi="Arial" w:cs="Arial"/>
          <w:b/>
          <w:sz w:val="20"/>
          <w:szCs w:val="20"/>
        </w:rPr>
        <w:t>Windshield Wipers:</w:t>
      </w:r>
    </w:p>
    <w:p w14:paraId="66ECCEDD" w14:textId="77777777" w:rsidR="00266674" w:rsidRPr="00266674" w:rsidRDefault="00266674" w:rsidP="00762A15">
      <w:pPr>
        <w:rPr>
          <w:rFonts w:ascii="Arial" w:hAnsi="Arial" w:cs="Arial"/>
          <w:sz w:val="20"/>
          <w:szCs w:val="20"/>
        </w:rPr>
      </w:pPr>
      <w:r w:rsidRPr="00266674">
        <w:rPr>
          <w:rFonts w:ascii="Arial" w:hAnsi="Arial" w:cs="Arial"/>
          <w:sz w:val="20"/>
          <w:szCs w:val="20"/>
        </w:rPr>
        <w:t>Heavy-duty, electric with intermittent control</w:t>
      </w:r>
    </w:p>
    <w:p w14:paraId="1A4C254E" w14:textId="0C18A71D" w:rsidR="00762A15" w:rsidRDefault="00266674" w:rsidP="00762A15">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A5D2F5C" w14:textId="77777777" w:rsidR="00762A15" w:rsidRDefault="00762A15" w:rsidP="00762A15">
      <w:pPr>
        <w:tabs>
          <w:tab w:val="left" w:pos="576"/>
          <w:tab w:val="left" w:pos="1296"/>
        </w:tabs>
        <w:rPr>
          <w:rFonts w:ascii="Arial" w:hAnsi="Arial" w:cs="Arial"/>
          <w:b/>
          <w:sz w:val="20"/>
          <w:szCs w:val="20"/>
        </w:rPr>
      </w:pPr>
    </w:p>
    <w:p w14:paraId="4B5D9D83" w14:textId="396DF502" w:rsidR="00266674" w:rsidRPr="00266674" w:rsidRDefault="00266674" w:rsidP="00762A15">
      <w:pPr>
        <w:tabs>
          <w:tab w:val="left" w:pos="576"/>
          <w:tab w:val="left" w:pos="1296"/>
        </w:tabs>
        <w:rPr>
          <w:rFonts w:ascii="Arial" w:hAnsi="Arial" w:cs="Arial"/>
          <w:b/>
          <w:sz w:val="20"/>
          <w:szCs w:val="20"/>
        </w:rPr>
      </w:pPr>
      <w:r w:rsidRPr="00266674">
        <w:rPr>
          <w:rFonts w:ascii="Arial" w:hAnsi="Arial" w:cs="Arial"/>
          <w:b/>
          <w:sz w:val="20"/>
          <w:szCs w:val="20"/>
        </w:rPr>
        <w:t>Rear View Mirrors:</w:t>
      </w:r>
    </w:p>
    <w:p w14:paraId="61708999" w14:textId="77777777" w:rsidR="00266674" w:rsidRPr="00266674" w:rsidRDefault="00266674" w:rsidP="00762A15">
      <w:pPr>
        <w:tabs>
          <w:tab w:val="left" w:pos="576"/>
          <w:tab w:val="left" w:pos="1296"/>
        </w:tabs>
        <w:rPr>
          <w:rFonts w:ascii="Arial" w:hAnsi="Arial" w:cs="Arial"/>
          <w:sz w:val="20"/>
          <w:szCs w:val="20"/>
        </w:rPr>
      </w:pPr>
      <w:r w:rsidRPr="00266674">
        <w:rPr>
          <w:rFonts w:ascii="Arial" w:hAnsi="Arial" w:cs="Arial"/>
          <w:sz w:val="20"/>
          <w:szCs w:val="20"/>
        </w:rPr>
        <w:t>Type - Dual, power, electrically heated, outside, rear vision, rustproof, and break away type.</w:t>
      </w:r>
    </w:p>
    <w:p w14:paraId="355B98B6" w14:textId="77777777" w:rsidR="00266674" w:rsidRPr="00266674" w:rsidRDefault="00266674" w:rsidP="00762A15">
      <w:pPr>
        <w:tabs>
          <w:tab w:val="left" w:pos="576"/>
          <w:tab w:val="left" w:pos="1296"/>
        </w:tabs>
        <w:rPr>
          <w:rFonts w:ascii="Arial" w:hAnsi="Arial" w:cs="Arial"/>
          <w:sz w:val="20"/>
          <w:szCs w:val="20"/>
        </w:rPr>
      </w:pPr>
      <w:r w:rsidRPr="00266674">
        <w:rPr>
          <w:rFonts w:ascii="Arial" w:hAnsi="Arial" w:cs="Arial"/>
          <w:sz w:val="20"/>
          <w:szCs w:val="20"/>
        </w:rPr>
        <w:t>Glass mounting –frame mounted.</w:t>
      </w:r>
    </w:p>
    <w:p w14:paraId="15FE47B3" w14:textId="77777777" w:rsidR="00266674" w:rsidRPr="00266674" w:rsidRDefault="00266674" w:rsidP="00762A15">
      <w:pPr>
        <w:tabs>
          <w:tab w:val="left" w:pos="576"/>
          <w:tab w:val="left" w:pos="1296"/>
        </w:tabs>
        <w:rPr>
          <w:rFonts w:ascii="Arial" w:hAnsi="Arial" w:cs="Arial"/>
          <w:sz w:val="20"/>
          <w:szCs w:val="20"/>
        </w:rPr>
      </w:pPr>
      <w:r w:rsidRPr="00266674">
        <w:rPr>
          <w:rFonts w:ascii="Arial" w:hAnsi="Arial" w:cs="Arial"/>
          <w:sz w:val="20"/>
          <w:szCs w:val="20"/>
        </w:rPr>
        <w:t>Size-Approximately ±16" high, 7" wide minimum.</w:t>
      </w:r>
    </w:p>
    <w:p w14:paraId="57115FBD" w14:textId="77777777" w:rsidR="00266674" w:rsidRPr="00266674" w:rsidRDefault="00266674" w:rsidP="00762A15">
      <w:pPr>
        <w:tabs>
          <w:tab w:val="left" w:pos="576"/>
          <w:tab w:val="left" w:pos="1296"/>
        </w:tabs>
        <w:rPr>
          <w:rFonts w:ascii="Arial" w:hAnsi="Arial" w:cs="Arial"/>
          <w:sz w:val="20"/>
          <w:szCs w:val="20"/>
        </w:rPr>
      </w:pPr>
      <w:r w:rsidRPr="00266674">
        <w:rPr>
          <w:rFonts w:ascii="Arial" w:hAnsi="Arial" w:cs="Arial"/>
          <w:sz w:val="20"/>
          <w:szCs w:val="20"/>
        </w:rPr>
        <w:t>Adjustment - Vertical and horizontal.</w:t>
      </w:r>
    </w:p>
    <w:p w14:paraId="5092BAF6" w14:textId="77777777" w:rsidR="00266674" w:rsidRPr="00266674" w:rsidRDefault="00266674" w:rsidP="00762A15">
      <w:pPr>
        <w:spacing w:before="220" w:after="220"/>
        <w:ind w:left="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81B5F63"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 xml:space="preserve">The sweeper shall include two (2) outside 8” convex mirrors, one on each side, at the bottom of each of the standard mirror frames for easy viewing of the side gutter brooms during sweeping.  An </w:t>
      </w:r>
      <w:proofErr w:type="gramStart"/>
      <w:r w:rsidRPr="00266674">
        <w:rPr>
          <w:rFonts w:ascii="Arial" w:hAnsi="Arial" w:cs="Arial"/>
          <w:sz w:val="20"/>
          <w:szCs w:val="20"/>
        </w:rPr>
        <w:t>8”mirror</w:t>
      </w:r>
      <w:proofErr w:type="gramEnd"/>
      <w:r w:rsidRPr="00266674">
        <w:rPr>
          <w:rFonts w:ascii="Arial" w:hAnsi="Arial" w:cs="Arial"/>
          <w:sz w:val="20"/>
          <w:szCs w:val="20"/>
        </w:rPr>
        <w:t xml:space="preserve"> shall be mounted on the front fender forward of the front wheels for the operator to view sweeping operations.</w:t>
      </w:r>
    </w:p>
    <w:p w14:paraId="3D2721A5" w14:textId="77777777" w:rsidR="00266674" w:rsidRPr="00266674" w:rsidRDefault="00266674" w:rsidP="00266674">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4708" w:type="dxa"/>
        <w:tblLook w:val="04A0" w:firstRow="1" w:lastRow="0" w:firstColumn="1" w:lastColumn="0" w:noHBand="0" w:noVBand="1"/>
      </w:tblPr>
      <w:tblGrid>
        <w:gridCol w:w="908"/>
        <w:gridCol w:w="3800"/>
      </w:tblGrid>
      <w:tr w:rsidR="00266674" w:rsidRPr="00266674" w14:paraId="3C286B31" w14:textId="77777777" w:rsidTr="00266674">
        <w:trPr>
          <w:trHeight w:hRule="exact" w:val="432"/>
        </w:trPr>
        <w:tc>
          <w:tcPr>
            <w:tcW w:w="908" w:type="dxa"/>
            <w:vAlign w:val="bottom"/>
          </w:tcPr>
          <w:p w14:paraId="21429820" w14:textId="77777777" w:rsidR="00266674" w:rsidRPr="00266674" w:rsidRDefault="00266674" w:rsidP="00266674">
            <w:pPr>
              <w:tabs>
                <w:tab w:val="left" w:pos="480"/>
              </w:tabs>
              <w:rPr>
                <w:rFonts w:ascii="Arial" w:hAnsi="Arial" w:cs="Arial"/>
                <w:sz w:val="20"/>
                <w:szCs w:val="20"/>
              </w:rPr>
            </w:pPr>
            <w:r w:rsidRPr="00266674">
              <w:rPr>
                <w:rFonts w:ascii="Arial" w:hAnsi="Arial" w:cs="Arial"/>
                <w:sz w:val="20"/>
                <w:szCs w:val="20"/>
              </w:rPr>
              <w:t>Size:</w:t>
            </w:r>
          </w:p>
        </w:tc>
        <w:tc>
          <w:tcPr>
            <w:tcW w:w="3800" w:type="dxa"/>
            <w:tcBorders>
              <w:bottom w:val="single" w:sz="4" w:space="0" w:color="auto"/>
            </w:tcBorders>
            <w:vAlign w:val="bottom"/>
          </w:tcPr>
          <w:p w14:paraId="12D2CDA8"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07E96AA" w14:textId="77777777" w:rsidR="00762A15" w:rsidRDefault="00762A15" w:rsidP="00762A15">
      <w:pPr>
        <w:tabs>
          <w:tab w:val="left" w:pos="576"/>
          <w:tab w:val="left" w:pos="1296"/>
        </w:tabs>
        <w:rPr>
          <w:rFonts w:ascii="Arial" w:hAnsi="Arial" w:cs="Arial"/>
          <w:b/>
          <w:sz w:val="20"/>
          <w:szCs w:val="20"/>
        </w:rPr>
      </w:pPr>
    </w:p>
    <w:p w14:paraId="75A50360" w14:textId="69D3E17E" w:rsidR="00266674" w:rsidRPr="00266674" w:rsidRDefault="00266674" w:rsidP="00762A15">
      <w:pPr>
        <w:tabs>
          <w:tab w:val="left" w:pos="576"/>
          <w:tab w:val="left" w:pos="1296"/>
        </w:tabs>
        <w:rPr>
          <w:rFonts w:ascii="Arial" w:hAnsi="Arial" w:cs="Arial"/>
          <w:b/>
          <w:sz w:val="20"/>
          <w:szCs w:val="20"/>
        </w:rPr>
      </w:pPr>
      <w:r w:rsidRPr="00266674">
        <w:rPr>
          <w:rFonts w:ascii="Arial" w:hAnsi="Arial" w:cs="Arial"/>
          <w:b/>
          <w:sz w:val="20"/>
          <w:szCs w:val="20"/>
        </w:rPr>
        <w:t>Rear View / Back Up Camera System with Integrated Rear Sensors:</w:t>
      </w:r>
    </w:p>
    <w:p w14:paraId="567F6C24"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7” Color Monitor Displays Camera and Distance to Obstacles</w:t>
      </w:r>
    </w:p>
    <w:p w14:paraId="71647B10"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System Provides Visual and Audible Alert from Obstacles</w:t>
      </w:r>
    </w:p>
    <w:p w14:paraId="36D21AC9"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Waterproof and heated Backup Camera (IP69K) with Infra-Red Night Vision</w:t>
      </w:r>
    </w:p>
    <w:p w14:paraId="355A622B"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View displayed as seen (not mirror image)</w:t>
      </w:r>
    </w:p>
    <w:p w14:paraId="6774DA98"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Aircraft grade cable connectors</w:t>
      </w:r>
    </w:p>
    <w:p w14:paraId="08F2E44C" w14:textId="77777777" w:rsidR="00266674" w:rsidRPr="00266674" w:rsidRDefault="00266674" w:rsidP="00762A15">
      <w:pPr>
        <w:numPr>
          <w:ilvl w:val="0"/>
          <w:numId w:val="47"/>
        </w:numPr>
        <w:tabs>
          <w:tab w:val="left" w:pos="576"/>
          <w:tab w:val="left" w:pos="1296"/>
        </w:tabs>
        <w:rPr>
          <w:rFonts w:ascii="Arial" w:hAnsi="Arial" w:cs="Arial"/>
          <w:sz w:val="20"/>
          <w:szCs w:val="20"/>
          <w:lang w:val="en"/>
        </w:rPr>
      </w:pPr>
      <w:r w:rsidRPr="00266674">
        <w:rPr>
          <w:rFonts w:ascii="Arial" w:hAnsi="Arial" w:cs="Arial"/>
          <w:sz w:val="20"/>
          <w:szCs w:val="20"/>
          <w:lang w:val="en"/>
        </w:rPr>
        <w:t>Built in Display Speaker and Camera Mic</w:t>
      </w:r>
    </w:p>
    <w:p w14:paraId="692CDA60" w14:textId="77777777" w:rsidR="00266674" w:rsidRPr="00266674" w:rsidRDefault="00266674" w:rsidP="00762A15">
      <w:pPr>
        <w:spacing w:before="220" w:after="120"/>
        <w:ind w:left="600"/>
        <w:rPr>
          <w:rFonts w:ascii="Arial" w:hAnsi="Arial" w:cs="Arial"/>
          <w:sz w:val="20"/>
          <w:szCs w:val="20"/>
        </w:rPr>
      </w:pPr>
      <w:r w:rsidRPr="00266674">
        <w:rPr>
          <w:rFonts w:ascii="Arial" w:hAnsi="Arial" w:cs="Arial"/>
          <w:sz w:val="20"/>
          <w:szCs w:val="20"/>
        </w:rPr>
        <w:tab/>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8C27980"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Component:</w:t>
      </w:r>
    </w:p>
    <w:tbl>
      <w:tblPr>
        <w:tblStyle w:val="TableGrid161"/>
        <w:tblW w:w="6012" w:type="dxa"/>
        <w:tblInd w:w="108" w:type="dxa"/>
        <w:tblLook w:val="04A0" w:firstRow="1" w:lastRow="0" w:firstColumn="1" w:lastColumn="0" w:noHBand="0" w:noVBand="1"/>
      </w:tblPr>
      <w:tblGrid>
        <w:gridCol w:w="1300"/>
        <w:gridCol w:w="4712"/>
      </w:tblGrid>
      <w:tr w:rsidR="00266674" w:rsidRPr="00266674" w14:paraId="48403A1D" w14:textId="77777777" w:rsidTr="00266674">
        <w:tc>
          <w:tcPr>
            <w:tcW w:w="1300" w:type="dxa"/>
            <w:tcBorders>
              <w:top w:val="nil"/>
              <w:left w:val="nil"/>
              <w:bottom w:val="nil"/>
              <w:right w:val="nil"/>
            </w:tcBorders>
          </w:tcPr>
          <w:p w14:paraId="57BC2187" w14:textId="77777777" w:rsidR="00266674" w:rsidRPr="00266674" w:rsidRDefault="00266674" w:rsidP="00266674">
            <w:pPr>
              <w:tabs>
                <w:tab w:val="left" w:pos="576"/>
              </w:tabs>
              <w:spacing w:before="120" w:line="240" w:lineRule="exact"/>
              <w:rPr>
                <w:rFonts w:ascii="Arial" w:hAnsi="Arial" w:cs="Arial"/>
              </w:rPr>
            </w:pPr>
            <w:r w:rsidRPr="00266674">
              <w:rPr>
                <w:rFonts w:ascii="Arial" w:hAnsi="Arial" w:cs="Arial"/>
              </w:rPr>
              <w:t>Make:</w:t>
            </w:r>
          </w:p>
        </w:tc>
        <w:tc>
          <w:tcPr>
            <w:tcW w:w="4712" w:type="dxa"/>
            <w:tcBorders>
              <w:top w:val="nil"/>
              <w:left w:val="nil"/>
              <w:bottom w:val="single" w:sz="4" w:space="0" w:color="auto"/>
              <w:right w:val="nil"/>
            </w:tcBorders>
          </w:tcPr>
          <w:p w14:paraId="675F25F6" w14:textId="77777777" w:rsidR="00266674" w:rsidRPr="00266674" w:rsidRDefault="00266674" w:rsidP="00266674">
            <w:pPr>
              <w:tabs>
                <w:tab w:val="left" w:pos="576"/>
              </w:tabs>
              <w:spacing w:before="120" w:line="240" w:lineRule="exact"/>
              <w:rPr>
                <w:rFonts w:ascii="Arial" w:hAnsi="Arial" w:cs="Arial"/>
              </w:rPr>
            </w:pPr>
            <w:r w:rsidRPr="00266674">
              <w:rPr>
                <w:rFonts w:ascii="Arial" w:hAnsi="Arial" w:cs="Arial"/>
              </w:rPr>
              <w:fldChar w:fldCharType="begin">
                <w:ffData>
                  <w:name w:val="Text30"/>
                  <w:enabled/>
                  <w:calcOnExit w:val="0"/>
                  <w:textInput/>
                </w:ffData>
              </w:fldChar>
            </w:r>
            <w:r w:rsidRPr="00266674">
              <w:rPr>
                <w:rFonts w:ascii="Arial" w:hAnsi="Arial" w:cs="Arial"/>
              </w:rPr>
              <w:instrText xml:space="preserve"> FORMTEXT </w:instrText>
            </w:r>
            <w:r w:rsidRPr="00266674">
              <w:rPr>
                <w:rFonts w:ascii="Arial" w:hAnsi="Arial" w:cs="Arial"/>
              </w:rPr>
            </w:r>
            <w:r w:rsidRPr="00266674">
              <w:rPr>
                <w:rFonts w:ascii="Arial" w:hAnsi="Arial" w:cs="Arial"/>
              </w:rPr>
              <w:fldChar w:fldCharType="separate"/>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rPr>
              <w:fldChar w:fldCharType="end"/>
            </w:r>
          </w:p>
        </w:tc>
      </w:tr>
      <w:tr w:rsidR="00266674" w:rsidRPr="00266674" w14:paraId="12C54D19" w14:textId="77777777" w:rsidTr="00266674">
        <w:tc>
          <w:tcPr>
            <w:tcW w:w="1300" w:type="dxa"/>
            <w:tcBorders>
              <w:top w:val="nil"/>
              <w:left w:val="nil"/>
              <w:bottom w:val="nil"/>
              <w:right w:val="nil"/>
            </w:tcBorders>
          </w:tcPr>
          <w:p w14:paraId="63024C04" w14:textId="77777777" w:rsidR="00266674" w:rsidRPr="00266674" w:rsidRDefault="00266674" w:rsidP="00266674">
            <w:pPr>
              <w:tabs>
                <w:tab w:val="left" w:pos="576"/>
              </w:tabs>
              <w:spacing w:before="240" w:line="240" w:lineRule="exact"/>
              <w:rPr>
                <w:rFonts w:ascii="Arial" w:hAnsi="Arial" w:cs="Arial"/>
              </w:rPr>
            </w:pPr>
            <w:r w:rsidRPr="00266674">
              <w:rPr>
                <w:rFonts w:ascii="Arial" w:hAnsi="Arial" w:cs="Arial"/>
              </w:rPr>
              <w:t>Model:</w:t>
            </w:r>
          </w:p>
        </w:tc>
        <w:tc>
          <w:tcPr>
            <w:tcW w:w="4712" w:type="dxa"/>
            <w:tcBorders>
              <w:top w:val="single" w:sz="4" w:space="0" w:color="auto"/>
              <w:left w:val="nil"/>
              <w:bottom w:val="single" w:sz="4" w:space="0" w:color="auto"/>
              <w:right w:val="nil"/>
            </w:tcBorders>
          </w:tcPr>
          <w:p w14:paraId="6A2B1B5A" w14:textId="77777777" w:rsidR="00266674" w:rsidRPr="00266674" w:rsidRDefault="00266674" w:rsidP="00266674">
            <w:pPr>
              <w:tabs>
                <w:tab w:val="left" w:pos="576"/>
              </w:tabs>
              <w:spacing w:before="240" w:line="240" w:lineRule="exact"/>
              <w:rPr>
                <w:rFonts w:ascii="Arial" w:hAnsi="Arial" w:cs="Arial"/>
              </w:rPr>
            </w:pPr>
            <w:r w:rsidRPr="00266674">
              <w:rPr>
                <w:rFonts w:ascii="Arial" w:hAnsi="Arial" w:cs="Arial"/>
              </w:rPr>
              <w:fldChar w:fldCharType="begin">
                <w:ffData>
                  <w:name w:val="Text31"/>
                  <w:enabled/>
                  <w:calcOnExit w:val="0"/>
                  <w:textInput/>
                </w:ffData>
              </w:fldChar>
            </w:r>
            <w:r w:rsidRPr="00266674">
              <w:rPr>
                <w:rFonts w:ascii="Arial" w:hAnsi="Arial" w:cs="Arial"/>
              </w:rPr>
              <w:instrText xml:space="preserve"> FORMTEXT </w:instrText>
            </w:r>
            <w:r w:rsidRPr="00266674">
              <w:rPr>
                <w:rFonts w:ascii="Arial" w:hAnsi="Arial" w:cs="Arial"/>
              </w:rPr>
            </w:r>
            <w:r w:rsidRPr="00266674">
              <w:rPr>
                <w:rFonts w:ascii="Arial" w:hAnsi="Arial" w:cs="Arial"/>
              </w:rPr>
              <w:fldChar w:fldCharType="separate"/>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noProof/>
              </w:rPr>
              <w:t> </w:t>
            </w:r>
            <w:r w:rsidRPr="00266674">
              <w:rPr>
                <w:rFonts w:ascii="Arial" w:hAnsi="Arial" w:cs="Arial"/>
              </w:rPr>
              <w:fldChar w:fldCharType="end"/>
            </w:r>
          </w:p>
        </w:tc>
      </w:tr>
    </w:tbl>
    <w:p w14:paraId="362B8629" w14:textId="526C5C03" w:rsidR="00266674" w:rsidRPr="00266674" w:rsidRDefault="00266674" w:rsidP="00762A15">
      <w:pPr>
        <w:spacing w:before="120" w:after="120"/>
        <w:rPr>
          <w:rFonts w:ascii="Arial" w:hAnsi="Arial" w:cs="Arial"/>
          <w:b/>
          <w:sz w:val="20"/>
          <w:szCs w:val="20"/>
        </w:rPr>
      </w:pPr>
      <w:r w:rsidRPr="00266674">
        <w:rPr>
          <w:rFonts w:ascii="Arial" w:hAnsi="Arial" w:cs="Arial"/>
          <w:b/>
          <w:sz w:val="20"/>
          <w:szCs w:val="20"/>
        </w:rPr>
        <w:t>Backup Alarm:</w:t>
      </w:r>
    </w:p>
    <w:p w14:paraId="3EC690B6" w14:textId="77777777" w:rsidR="00266674" w:rsidRPr="00266674" w:rsidRDefault="00266674" w:rsidP="00762A15">
      <w:pPr>
        <w:spacing w:before="120" w:after="120"/>
        <w:rPr>
          <w:rFonts w:ascii="Arial" w:hAnsi="Arial" w:cs="Arial"/>
          <w:sz w:val="20"/>
          <w:szCs w:val="20"/>
        </w:rPr>
      </w:pPr>
      <w:r w:rsidRPr="00266674">
        <w:rPr>
          <w:rFonts w:ascii="Arial" w:hAnsi="Arial" w:cs="Arial"/>
          <w:sz w:val="20"/>
          <w:szCs w:val="20"/>
        </w:rPr>
        <w:t xml:space="preserve">Electric, Ecco Smart Alarm, </w:t>
      </w:r>
      <w:proofErr w:type="spellStart"/>
      <w:r w:rsidRPr="00266674">
        <w:rPr>
          <w:rFonts w:ascii="Arial" w:hAnsi="Arial" w:cs="Arial"/>
          <w:sz w:val="20"/>
          <w:szCs w:val="20"/>
        </w:rPr>
        <w:t>Whelen</w:t>
      </w:r>
      <w:proofErr w:type="spellEnd"/>
      <w:r w:rsidRPr="00266674">
        <w:rPr>
          <w:rFonts w:ascii="Arial" w:hAnsi="Arial" w:cs="Arial"/>
          <w:sz w:val="20"/>
          <w:szCs w:val="20"/>
        </w:rPr>
        <w:t xml:space="preserve"> or approved equivalent, minimum of 107 decibels ± 5, measured at 4 feet.  Located inside of frame near the rear of the machine.</w:t>
      </w:r>
    </w:p>
    <w:p w14:paraId="62AA6A56" w14:textId="77777777" w:rsidR="00266674" w:rsidRPr="00266674" w:rsidRDefault="00266674" w:rsidP="00762A15">
      <w:pPr>
        <w:rPr>
          <w:rFonts w:ascii="Arial" w:hAnsi="Arial" w:cs="Arial"/>
          <w:sz w:val="20"/>
          <w:szCs w:val="20"/>
        </w:rPr>
      </w:pPr>
      <w:r w:rsidRPr="00266674">
        <w:rPr>
          <w:rFonts w:ascii="Arial" w:hAnsi="Arial" w:cs="Arial"/>
          <w:sz w:val="20"/>
          <w:szCs w:val="20"/>
        </w:rPr>
        <w:t>Component:</w:t>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4010"/>
      </w:tblGrid>
      <w:tr w:rsidR="00266674" w:rsidRPr="00266674" w14:paraId="368C542E" w14:textId="77777777" w:rsidTr="00266674">
        <w:tc>
          <w:tcPr>
            <w:tcW w:w="1300" w:type="dxa"/>
            <w:tcBorders>
              <w:top w:val="nil"/>
              <w:left w:val="nil"/>
              <w:bottom w:val="nil"/>
              <w:right w:val="nil"/>
            </w:tcBorders>
          </w:tcPr>
          <w:p w14:paraId="3EBE4560" w14:textId="77777777" w:rsidR="00266674" w:rsidRPr="00266674" w:rsidRDefault="00266674" w:rsidP="00762A15">
            <w:pPr>
              <w:tabs>
                <w:tab w:val="left" w:pos="576"/>
              </w:tabs>
              <w:spacing w:before="120"/>
              <w:rPr>
                <w:rFonts w:ascii="Arial" w:hAnsi="Arial" w:cs="Arial"/>
                <w:sz w:val="20"/>
                <w:szCs w:val="20"/>
              </w:rPr>
            </w:pPr>
            <w:r w:rsidRPr="00266674">
              <w:rPr>
                <w:rFonts w:ascii="Arial" w:hAnsi="Arial" w:cs="Arial"/>
                <w:sz w:val="20"/>
                <w:szCs w:val="20"/>
              </w:rPr>
              <w:t>Make:</w:t>
            </w:r>
          </w:p>
        </w:tc>
        <w:tc>
          <w:tcPr>
            <w:tcW w:w="4010" w:type="dxa"/>
            <w:tcBorders>
              <w:top w:val="nil"/>
              <w:left w:val="nil"/>
              <w:bottom w:val="single" w:sz="4" w:space="0" w:color="auto"/>
              <w:right w:val="nil"/>
            </w:tcBorders>
          </w:tcPr>
          <w:p w14:paraId="24784F70" w14:textId="77777777" w:rsidR="00266674" w:rsidRPr="00266674" w:rsidRDefault="00266674" w:rsidP="00762A15">
            <w:pPr>
              <w:tabs>
                <w:tab w:val="left" w:pos="576"/>
              </w:tabs>
              <w:spacing w:before="120"/>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0A3BB97" w14:textId="77777777" w:rsidTr="00266674">
        <w:tc>
          <w:tcPr>
            <w:tcW w:w="1300" w:type="dxa"/>
            <w:tcBorders>
              <w:top w:val="nil"/>
              <w:left w:val="nil"/>
              <w:bottom w:val="nil"/>
              <w:right w:val="nil"/>
            </w:tcBorders>
          </w:tcPr>
          <w:p w14:paraId="4086300B" w14:textId="77777777" w:rsidR="00266674" w:rsidRPr="00266674" w:rsidRDefault="00266674" w:rsidP="00762A15">
            <w:pPr>
              <w:tabs>
                <w:tab w:val="left" w:pos="576"/>
              </w:tabs>
              <w:spacing w:before="120"/>
              <w:rPr>
                <w:rFonts w:ascii="Arial" w:hAnsi="Arial" w:cs="Arial"/>
                <w:sz w:val="20"/>
                <w:szCs w:val="20"/>
              </w:rPr>
            </w:pPr>
            <w:r w:rsidRPr="00266674">
              <w:rPr>
                <w:rFonts w:ascii="Arial" w:hAnsi="Arial" w:cs="Arial"/>
                <w:sz w:val="20"/>
                <w:szCs w:val="20"/>
              </w:rPr>
              <w:t>Model:</w:t>
            </w:r>
          </w:p>
        </w:tc>
        <w:tc>
          <w:tcPr>
            <w:tcW w:w="4010" w:type="dxa"/>
            <w:tcBorders>
              <w:top w:val="single" w:sz="4" w:space="0" w:color="auto"/>
              <w:left w:val="nil"/>
              <w:bottom w:val="single" w:sz="4" w:space="0" w:color="auto"/>
              <w:right w:val="nil"/>
            </w:tcBorders>
          </w:tcPr>
          <w:p w14:paraId="76EDECD6" w14:textId="77777777" w:rsidR="00266674" w:rsidRPr="00266674" w:rsidRDefault="00266674" w:rsidP="00762A15">
            <w:pPr>
              <w:tabs>
                <w:tab w:val="left" w:pos="576"/>
              </w:tabs>
              <w:spacing w:before="120"/>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AA776EA" w14:textId="5589B25E" w:rsidR="004D29A7" w:rsidRDefault="004D29A7" w:rsidP="004D29A7">
      <w:pPr>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44604E6C" w14:textId="1E8CA54E" w:rsidR="00266674" w:rsidRPr="00266674" w:rsidRDefault="00266674" w:rsidP="00762A15">
      <w:pPr>
        <w:rPr>
          <w:rFonts w:ascii="Arial" w:hAnsi="Arial" w:cs="Arial"/>
          <w:sz w:val="20"/>
          <w:szCs w:val="20"/>
        </w:rPr>
      </w:pPr>
      <w:r w:rsidRPr="00266674">
        <w:rPr>
          <w:rFonts w:ascii="Arial" w:hAnsi="Arial" w:cs="Arial"/>
          <w:b/>
          <w:sz w:val="20"/>
          <w:szCs w:val="20"/>
        </w:rPr>
        <w:lastRenderedPageBreak/>
        <w:t>Wheels &amp; Tires:</w:t>
      </w:r>
    </w:p>
    <w:p w14:paraId="3D3F636E" w14:textId="33EC76AB" w:rsidR="00266674" w:rsidRPr="00266674" w:rsidRDefault="00266674" w:rsidP="00762A15">
      <w:pPr>
        <w:rPr>
          <w:rFonts w:ascii="Arial" w:hAnsi="Arial" w:cs="Arial"/>
          <w:sz w:val="20"/>
          <w:szCs w:val="20"/>
        </w:rPr>
      </w:pPr>
      <w:r w:rsidRPr="00266674">
        <w:rPr>
          <w:rFonts w:ascii="Arial" w:hAnsi="Arial" w:cs="Arial"/>
          <w:sz w:val="20"/>
          <w:szCs w:val="20"/>
        </w:rPr>
        <w:t>The sweeper shall be equipped with disc style wheels and steel-belted radial tires in accordance with the sweeper manufacturer's recommendations and GVW requirements.  The size of the tires furnished will also be in accordance with the sweeper manufacturers published literature and specifications.</w:t>
      </w:r>
    </w:p>
    <w:p w14:paraId="43D65245" w14:textId="77777777" w:rsidR="00266674" w:rsidRPr="00266674" w:rsidRDefault="00266674" w:rsidP="00762A15">
      <w:pPr>
        <w:spacing w:before="120"/>
        <w:rPr>
          <w:rFonts w:ascii="Arial" w:hAnsi="Arial" w:cs="Arial"/>
          <w:sz w:val="20"/>
          <w:szCs w:val="20"/>
        </w:rPr>
      </w:pPr>
      <w:r w:rsidRPr="00266674">
        <w:rPr>
          <w:rFonts w:ascii="Arial" w:hAnsi="Arial" w:cs="Arial"/>
          <w:sz w:val="20"/>
          <w:szCs w:val="20"/>
        </w:rPr>
        <w:t>Describe tires:</w:t>
      </w:r>
    </w:p>
    <w:tbl>
      <w:tblPr>
        <w:tblW w:w="10308" w:type="dxa"/>
        <w:tblLook w:val="04A0" w:firstRow="1" w:lastRow="0" w:firstColumn="1" w:lastColumn="0" w:noHBand="0" w:noVBand="1"/>
      </w:tblPr>
      <w:tblGrid>
        <w:gridCol w:w="1008"/>
        <w:gridCol w:w="9300"/>
      </w:tblGrid>
      <w:tr w:rsidR="00266674" w:rsidRPr="00266674" w14:paraId="6F16C267" w14:textId="77777777" w:rsidTr="00266674">
        <w:tc>
          <w:tcPr>
            <w:tcW w:w="1008" w:type="dxa"/>
          </w:tcPr>
          <w:p w14:paraId="101EFCB5"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t>Front:</w:t>
            </w:r>
          </w:p>
        </w:tc>
        <w:tc>
          <w:tcPr>
            <w:tcW w:w="9300" w:type="dxa"/>
            <w:tcBorders>
              <w:bottom w:val="single" w:sz="4" w:space="0" w:color="auto"/>
            </w:tcBorders>
          </w:tcPr>
          <w:p w14:paraId="0FD164DA"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71"/>
                  <w:enabled/>
                  <w:calcOnExit w:val="0"/>
                  <w:textInput/>
                </w:ffData>
              </w:fldChar>
            </w:r>
            <w:bookmarkStart w:id="22" w:name="Text71"/>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2"/>
          </w:p>
        </w:tc>
      </w:tr>
      <w:tr w:rsidR="00266674" w:rsidRPr="00266674" w14:paraId="4592E38A" w14:textId="77777777" w:rsidTr="00266674">
        <w:tc>
          <w:tcPr>
            <w:tcW w:w="1008" w:type="dxa"/>
          </w:tcPr>
          <w:p w14:paraId="572CE6FF"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t>Rear:</w:t>
            </w:r>
          </w:p>
        </w:tc>
        <w:tc>
          <w:tcPr>
            <w:tcW w:w="9300" w:type="dxa"/>
            <w:tcBorders>
              <w:top w:val="single" w:sz="4" w:space="0" w:color="auto"/>
              <w:bottom w:val="single" w:sz="4" w:space="0" w:color="auto"/>
            </w:tcBorders>
          </w:tcPr>
          <w:p w14:paraId="70A6AEF5"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72"/>
                  <w:enabled/>
                  <w:calcOnExit w:val="0"/>
                  <w:textInput/>
                </w:ffData>
              </w:fldChar>
            </w:r>
            <w:bookmarkStart w:id="23" w:name="Text72"/>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3"/>
          </w:p>
        </w:tc>
      </w:tr>
    </w:tbl>
    <w:p w14:paraId="00C4342A" w14:textId="0211D9F9" w:rsidR="004D29A7" w:rsidRDefault="004D29A7" w:rsidP="00762A15">
      <w:pPr>
        <w:tabs>
          <w:tab w:val="left" w:pos="480"/>
        </w:tabs>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2D24AF43" w14:textId="1C75156B"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b/>
          <w:sz w:val="20"/>
          <w:szCs w:val="20"/>
        </w:rPr>
        <w:t>Fuel Tank:</w:t>
      </w:r>
    </w:p>
    <w:p w14:paraId="736463C5" w14:textId="77777777"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sz w:val="20"/>
          <w:szCs w:val="20"/>
        </w:rPr>
        <w:t>The fuel tank shall be a safety type, stainless or aluminum with a minimum capacity of 50 gallons, to be shared by both engines.</w:t>
      </w:r>
    </w:p>
    <w:tbl>
      <w:tblPr>
        <w:tblW w:w="5778" w:type="dxa"/>
        <w:tblLook w:val="04A0" w:firstRow="1" w:lastRow="0" w:firstColumn="1" w:lastColumn="0" w:noHBand="0" w:noVBand="1"/>
      </w:tblPr>
      <w:tblGrid>
        <w:gridCol w:w="1708"/>
        <w:gridCol w:w="4070"/>
      </w:tblGrid>
      <w:tr w:rsidR="00266674" w:rsidRPr="00266674" w14:paraId="20F73AEE" w14:textId="77777777" w:rsidTr="00266674">
        <w:tc>
          <w:tcPr>
            <w:tcW w:w="1708" w:type="dxa"/>
          </w:tcPr>
          <w:p w14:paraId="6D5472E0" w14:textId="77777777" w:rsidR="00266674" w:rsidRPr="00266674" w:rsidRDefault="00266674" w:rsidP="00762A15">
            <w:pPr>
              <w:spacing w:before="120"/>
              <w:rPr>
                <w:rFonts w:ascii="Arial" w:hAnsi="Arial" w:cs="Arial"/>
                <w:sz w:val="20"/>
                <w:szCs w:val="20"/>
              </w:rPr>
            </w:pPr>
            <w:r w:rsidRPr="00266674">
              <w:rPr>
                <w:rFonts w:ascii="Arial" w:hAnsi="Arial" w:cs="Arial"/>
                <w:sz w:val="20"/>
                <w:szCs w:val="20"/>
              </w:rPr>
              <w:t>Fuel Capacity:</w:t>
            </w:r>
          </w:p>
        </w:tc>
        <w:tc>
          <w:tcPr>
            <w:tcW w:w="4070" w:type="dxa"/>
            <w:tcBorders>
              <w:bottom w:val="single" w:sz="4" w:space="0" w:color="auto"/>
            </w:tcBorders>
          </w:tcPr>
          <w:p w14:paraId="5BC7F462" w14:textId="77777777" w:rsidR="00266674" w:rsidRPr="00266674" w:rsidRDefault="00266674" w:rsidP="00762A15">
            <w:pPr>
              <w:spacing w:before="120"/>
              <w:rPr>
                <w:rFonts w:ascii="Arial" w:hAnsi="Arial" w:cs="Arial"/>
                <w:sz w:val="20"/>
                <w:szCs w:val="20"/>
              </w:rPr>
            </w:pPr>
            <w:r w:rsidRPr="00266674">
              <w:rPr>
                <w:rFonts w:ascii="Arial" w:hAnsi="Arial" w:cs="Arial"/>
                <w:sz w:val="20"/>
                <w:szCs w:val="20"/>
              </w:rPr>
              <w:fldChar w:fldCharType="begin">
                <w:ffData>
                  <w:name w:val="Text7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6F4C5289" w14:textId="5E0750B2" w:rsidR="004D29A7" w:rsidRDefault="004D29A7" w:rsidP="00762A15">
      <w:pPr>
        <w:tabs>
          <w:tab w:val="left" w:pos="480"/>
        </w:tabs>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479C8272" w14:textId="2D56A031" w:rsidR="00266674" w:rsidRPr="00266674" w:rsidRDefault="00266674" w:rsidP="00762A15">
      <w:pPr>
        <w:tabs>
          <w:tab w:val="left" w:pos="480"/>
        </w:tabs>
        <w:spacing w:before="120" w:after="120"/>
        <w:rPr>
          <w:rFonts w:ascii="Arial" w:hAnsi="Arial" w:cs="Arial"/>
          <w:sz w:val="20"/>
          <w:szCs w:val="20"/>
        </w:rPr>
      </w:pPr>
      <w:r w:rsidRPr="00266674">
        <w:rPr>
          <w:rFonts w:ascii="Arial" w:hAnsi="Arial" w:cs="Arial"/>
          <w:sz w:val="20"/>
          <w:szCs w:val="20"/>
        </w:rPr>
        <w:t>The tank shall be lettered as to proper fuel contained "Ultra low sulfur diesel fuel only"</w:t>
      </w:r>
    </w:p>
    <w:p w14:paraId="5A451BEA" w14:textId="77777777" w:rsidR="00266674" w:rsidRPr="00266674" w:rsidRDefault="00266674" w:rsidP="00762A15">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0F2FE55" w14:textId="77777777" w:rsidR="00762A15" w:rsidRDefault="00762A15" w:rsidP="00762A15">
      <w:pPr>
        <w:tabs>
          <w:tab w:val="left" w:pos="480"/>
        </w:tabs>
        <w:rPr>
          <w:rFonts w:ascii="Arial" w:hAnsi="Arial" w:cs="Arial"/>
          <w:b/>
          <w:sz w:val="20"/>
          <w:szCs w:val="20"/>
        </w:rPr>
      </w:pPr>
    </w:p>
    <w:p w14:paraId="284CCB4F" w14:textId="6B561866" w:rsidR="00266674" w:rsidRPr="00266674" w:rsidRDefault="00266674" w:rsidP="00762A15">
      <w:pPr>
        <w:tabs>
          <w:tab w:val="left" w:pos="480"/>
        </w:tabs>
        <w:rPr>
          <w:rFonts w:ascii="Arial" w:hAnsi="Arial" w:cs="Arial"/>
          <w:sz w:val="20"/>
          <w:szCs w:val="20"/>
        </w:rPr>
      </w:pPr>
      <w:r w:rsidRPr="00266674">
        <w:rPr>
          <w:rFonts w:ascii="Arial" w:hAnsi="Arial" w:cs="Arial"/>
          <w:b/>
          <w:sz w:val="20"/>
          <w:szCs w:val="20"/>
        </w:rPr>
        <w:t>Cooling System:</w:t>
      </w:r>
    </w:p>
    <w:p w14:paraId="25204D5F" w14:textId="77777777" w:rsidR="00266674" w:rsidRPr="00266674" w:rsidRDefault="00266674" w:rsidP="00762A15">
      <w:pPr>
        <w:tabs>
          <w:tab w:val="left" w:pos="576"/>
        </w:tabs>
        <w:rPr>
          <w:rFonts w:ascii="Arial" w:hAnsi="Arial" w:cs="Arial"/>
          <w:sz w:val="20"/>
          <w:szCs w:val="20"/>
        </w:rPr>
      </w:pPr>
      <w:r w:rsidRPr="00266674">
        <w:rPr>
          <w:rFonts w:ascii="Arial" w:hAnsi="Arial" w:cs="Arial"/>
          <w:sz w:val="20"/>
          <w:szCs w:val="20"/>
        </w:rPr>
        <w:t>As needed for continuous low-gear operation with loads of rated capacity. The system shall be filled with long life antifreeze.</w:t>
      </w:r>
    </w:p>
    <w:p w14:paraId="63450DC7" w14:textId="77777777" w:rsidR="00266674" w:rsidRPr="00266674" w:rsidRDefault="00266674" w:rsidP="00762A15">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25FE998" w14:textId="77777777" w:rsidR="00762A15" w:rsidRDefault="00762A15" w:rsidP="00762A15">
      <w:pPr>
        <w:rPr>
          <w:rFonts w:ascii="Arial" w:hAnsi="Arial" w:cs="Arial"/>
          <w:b/>
          <w:sz w:val="20"/>
          <w:szCs w:val="20"/>
        </w:rPr>
      </w:pPr>
    </w:p>
    <w:p w14:paraId="6B2E6415" w14:textId="71180AB6" w:rsidR="00266674" w:rsidRPr="00266674" w:rsidRDefault="00266674" w:rsidP="00762A15">
      <w:pPr>
        <w:rPr>
          <w:rFonts w:ascii="Arial" w:hAnsi="Arial" w:cs="Arial"/>
          <w:sz w:val="20"/>
          <w:szCs w:val="20"/>
        </w:rPr>
      </w:pPr>
      <w:r w:rsidRPr="00266674">
        <w:rPr>
          <w:rFonts w:ascii="Arial" w:hAnsi="Arial" w:cs="Arial"/>
          <w:b/>
          <w:sz w:val="20"/>
          <w:szCs w:val="20"/>
        </w:rPr>
        <w:t>Electrical System:</w:t>
      </w:r>
    </w:p>
    <w:p w14:paraId="6DC25CD5" w14:textId="790AF1D9" w:rsidR="00266674" w:rsidRDefault="00266674" w:rsidP="00762A15">
      <w:pPr>
        <w:rPr>
          <w:rFonts w:ascii="Arial" w:hAnsi="Arial" w:cs="Arial"/>
          <w:sz w:val="20"/>
          <w:szCs w:val="20"/>
        </w:rPr>
      </w:pPr>
      <w:r w:rsidRPr="00266674">
        <w:rPr>
          <w:rFonts w:ascii="Arial" w:hAnsi="Arial" w:cs="Arial"/>
          <w:sz w:val="20"/>
          <w:szCs w:val="20"/>
        </w:rPr>
        <w:t xml:space="preserve">12 </w:t>
      </w:r>
      <w:proofErr w:type="gramStart"/>
      <w:r w:rsidRPr="00266674">
        <w:rPr>
          <w:rFonts w:ascii="Arial" w:hAnsi="Arial" w:cs="Arial"/>
          <w:sz w:val="20"/>
          <w:szCs w:val="20"/>
        </w:rPr>
        <w:t>volt</w:t>
      </w:r>
      <w:proofErr w:type="gramEnd"/>
    </w:p>
    <w:p w14:paraId="33ED1CD3" w14:textId="2A77A265" w:rsidR="004D29A7" w:rsidRPr="00266674" w:rsidRDefault="004D29A7" w:rsidP="00762A15">
      <w:pPr>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54704419" w14:textId="77777777" w:rsidR="00266674" w:rsidRPr="00266674" w:rsidRDefault="00266674" w:rsidP="00762A15">
      <w:pPr>
        <w:rPr>
          <w:rFonts w:ascii="Arial" w:hAnsi="Arial" w:cs="Arial"/>
          <w:b/>
          <w:sz w:val="20"/>
          <w:szCs w:val="20"/>
        </w:rPr>
      </w:pPr>
      <w:r w:rsidRPr="00266674">
        <w:rPr>
          <w:rFonts w:ascii="Arial" w:hAnsi="Arial" w:cs="Arial"/>
          <w:b/>
          <w:sz w:val="20"/>
          <w:szCs w:val="20"/>
        </w:rPr>
        <w:t>Alternator:</w:t>
      </w:r>
    </w:p>
    <w:p w14:paraId="71F1627F" w14:textId="77777777" w:rsidR="00266674" w:rsidRPr="00266674" w:rsidRDefault="00266674" w:rsidP="00762A15">
      <w:pPr>
        <w:rPr>
          <w:rFonts w:ascii="Arial" w:hAnsi="Arial" w:cs="Arial"/>
          <w:sz w:val="20"/>
          <w:szCs w:val="20"/>
        </w:rPr>
      </w:pPr>
      <w:r w:rsidRPr="00266674">
        <w:rPr>
          <w:rFonts w:ascii="Arial" w:hAnsi="Arial" w:cs="Arial"/>
          <w:sz w:val="20"/>
          <w:szCs w:val="20"/>
        </w:rPr>
        <w:t>Heavy-duty, low speed, cut-in with transistorized voltage regulator with an Ampere Rating of 160 ampere minimum.</w:t>
      </w:r>
    </w:p>
    <w:tbl>
      <w:tblPr>
        <w:tblW w:w="10300" w:type="dxa"/>
        <w:tblInd w:w="8" w:type="dxa"/>
        <w:tblLook w:val="04A0" w:firstRow="1" w:lastRow="0" w:firstColumn="1" w:lastColumn="0" w:noHBand="0" w:noVBand="1"/>
      </w:tblPr>
      <w:tblGrid>
        <w:gridCol w:w="1900"/>
        <w:gridCol w:w="2200"/>
        <w:gridCol w:w="6200"/>
      </w:tblGrid>
      <w:tr w:rsidR="00266674" w:rsidRPr="00266674" w14:paraId="41462D6C" w14:textId="77777777" w:rsidTr="00266674">
        <w:trPr>
          <w:trHeight w:val="432"/>
        </w:trPr>
        <w:tc>
          <w:tcPr>
            <w:tcW w:w="1900" w:type="dxa"/>
            <w:vAlign w:val="center"/>
          </w:tcPr>
          <w:p w14:paraId="545CA629" w14:textId="77777777" w:rsidR="00266674" w:rsidRPr="00266674" w:rsidRDefault="00266674" w:rsidP="00762A15">
            <w:pPr>
              <w:spacing w:before="240"/>
              <w:rPr>
                <w:rFonts w:ascii="Arial" w:hAnsi="Arial" w:cs="Arial"/>
                <w:sz w:val="20"/>
                <w:szCs w:val="20"/>
              </w:rPr>
            </w:pPr>
            <w:r w:rsidRPr="00266674">
              <w:rPr>
                <w:rFonts w:ascii="Arial" w:hAnsi="Arial" w:cs="Arial"/>
                <w:sz w:val="20"/>
                <w:szCs w:val="20"/>
              </w:rPr>
              <w:t>Alternator rating:</w:t>
            </w:r>
          </w:p>
        </w:tc>
        <w:tc>
          <w:tcPr>
            <w:tcW w:w="2200" w:type="dxa"/>
            <w:tcBorders>
              <w:bottom w:val="single" w:sz="4" w:space="0" w:color="auto"/>
            </w:tcBorders>
            <w:vAlign w:val="center"/>
          </w:tcPr>
          <w:p w14:paraId="015F4ED6" w14:textId="77777777" w:rsidR="00266674" w:rsidRPr="00266674" w:rsidRDefault="00266674" w:rsidP="00762A15">
            <w:pPr>
              <w:spacing w:before="240"/>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6200" w:type="dxa"/>
            <w:vAlign w:val="center"/>
          </w:tcPr>
          <w:p w14:paraId="40601659" w14:textId="77777777" w:rsidR="00266674" w:rsidRPr="00266674" w:rsidRDefault="00266674" w:rsidP="00762A15">
            <w:pPr>
              <w:spacing w:before="240"/>
              <w:rPr>
                <w:rFonts w:ascii="Arial" w:hAnsi="Arial" w:cs="Arial"/>
                <w:sz w:val="20"/>
                <w:szCs w:val="20"/>
              </w:rPr>
            </w:pPr>
            <w:r w:rsidRPr="00266674">
              <w:rPr>
                <w:rFonts w:ascii="Arial" w:hAnsi="Arial" w:cs="Arial"/>
                <w:sz w:val="20"/>
                <w:szCs w:val="20"/>
              </w:rPr>
              <w:t>Amps</w:t>
            </w:r>
          </w:p>
        </w:tc>
      </w:tr>
    </w:tbl>
    <w:p w14:paraId="6B607445" w14:textId="745D62B9" w:rsidR="004D29A7" w:rsidRDefault="004D29A7" w:rsidP="00762A15">
      <w:pPr>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3C496C6A" w14:textId="5458BD3B" w:rsidR="00266674" w:rsidRPr="00266674" w:rsidRDefault="00266674" w:rsidP="00762A15">
      <w:pPr>
        <w:rPr>
          <w:rFonts w:ascii="Arial" w:hAnsi="Arial" w:cs="Arial"/>
          <w:sz w:val="20"/>
          <w:szCs w:val="20"/>
        </w:rPr>
      </w:pPr>
      <w:r w:rsidRPr="00266674">
        <w:rPr>
          <w:rFonts w:ascii="Arial" w:hAnsi="Arial" w:cs="Arial"/>
          <w:b/>
          <w:sz w:val="20"/>
          <w:szCs w:val="20"/>
        </w:rPr>
        <w:t>Batteries:</w:t>
      </w:r>
    </w:p>
    <w:p w14:paraId="67D0F2BA" w14:textId="77777777" w:rsidR="00266674" w:rsidRPr="00266674" w:rsidRDefault="00266674" w:rsidP="00762A15">
      <w:pPr>
        <w:rPr>
          <w:rFonts w:ascii="Arial" w:hAnsi="Arial" w:cs="Arial"/>
          <w:sz w:val="20"/>
          <w:szCs w:val="20"/>
        </w:rPr>
      </w:pPr>
      <w:r w:rsidRPr="00266674">
        <w:rPr>
          <w:rFonts w:ascii="Arial" w:hAnsi="Arial" w:cs="Arial"/>
          <w:sz w:val="20"/>
          <w:szCs w:val="20"/>
        </w:rPr>
        <w:t>Long life, maintenance-free batteries, providing an SAE Cold Cranking Ampere Rating (CCA) that meets or exceeds engine manufacturer's requirements at 0</w:t>
      </w:r>
      <w:r w:rsidRPr="00266674">
        <w:rPr>
          <w:rFonts w:ascii="Arial" w:hAnsi="Arial" w:cs="Arial"/>
          <w:sz w:val="20"/>
          <w:szCs w:val="20"/>
          <w:vertAlign w:val="superscript"/>
        </w:rPr>
        <w:t>o</w:t>
      </w:r>
      <w:r w:rsidRPr="00266674">
        <w:rPr>
          <w:rFonts w:ascii="Arial" w:hAnsi="Arial" w:cs="Arial"/>
          <w:sz w:val="20"/>
          <w:szCs w:val="20"/>
        </w:rPr>
        <w:t xml:space="preserve"> F.</w:t>
      </w:r>
    </w:p>
    <w:tbl>
      <w:tblPr>
        <w:tblW w:w="4100" w:type="dxa"/>
        <w:tblInd w:w="8" w:type="dxa"/>
        <w:tblLook w:val="04A0" w:firstRow="1" w:lastRow="0" w:firstColumn="1" w:lastColumn="0" w:noHBand="0" w:noVBand="1"/>
      </w:tblPr>
      <w:tblGrid>
        <w:gridCol w:w="1400"/>
        <w:gridCol w:w="2700"/>
      </w:tblGrid>
      <w:tr w:rsidR="00266674" w:rsidRPr="00266674" w14:paraId="05471E23" w14:textId="77777777" w:rsidTr="00266674">
        <w:trPr>
          <w:trHeight w:val="432"/>
        </w:trPr>
        <w:tc>
          <w:tcPr>
            <w:tcW w:w="1400" w:type="dxa"/>
            <w:vAlign w:val="center"/>
          </w:tcPr>
          <w:p w14:paraId="55FCA9B4" w14:textId="77777777" w:rsidR="00266674" w:rsidRPr="00266674" w:rsidRDefault="00266674" w:rsidP="00762A15">
            <w:pPr>
              <w:spacing w:before="240"/>
              <w:rPr>
                <w:rFonts w:ascii="Arial" w:hAnsi="Arial" w:cs="Arial"/>
                <w:sz w:val="20"/>
                <w:szCs w:val="20"/>
              </w:rPr>
            </w:pPr>
            <w:r w:rsidRPr="00266674">
              <w:rPr>
                <w:rFonts w:ascii="Arial" w:hAnsi="Arial" w:cs="Arial"/>
                <w:sz w:val="20"/>
                <w:szCs w:val="20"/>
              </w:rPr>
              <w:t>CCA at 0</w:t>
            </w:r>
            <w:r w:rsidRPr="00266674">
              <w:rPr>
                <w:rFonts w:ascii="Arial" w:hAnsi="Arial" w:cs="Arial"/>
                <w:position w:val="6"/>
                <w:sz w:val="20"/>
                <w:szCs w:val="20"/>
              </w:rPr>
              <w:t>o</w:t>
            </w:r>
            <w:r w:rsidRPr="00266674">
              <w:rPr>
                <w:rFonts w:ascii="Arial" w:hAnsi="Arial" w:cs="Arial"/>
                <w:sz w:val="20"/>
                <w:szCs w:val="20"/>
              </w:rPr>
              <w:t xml:space="preserve"> F</w:t>
            </w:r>
          </w:p>
        </w:tc>
        <w:tc>
          <w:tcPr>
            <w:tcW w:w="2700" w:type="dxa"/>
            <w:tcBorders>
              <w:bottom w:val="single" w:sz="4" w:space="0" w:color="auto"/>
            </w:tcBorders>
            <w:vAlign w:val="center"/>
          </w:tcPr>
          <w:p w14:paraId="590739F4" w14:textId="77777777" w:rsidR="00266674" w:rsidRPr="00266674" w:rsidRDefault="00266674" w:rsidP="00762A15">
            <w:pPr>
              <w:spacing w:before="240"/>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78CCA3F7" w14:textId="5DBB4545" w:rsidR="004D29A7" w:rsidRDefault="004D29A7" w:rsidP="00762A15">
      <w:pPr>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145BC5B0" w14:textId="6E597439" w:rsidR="00266674" w:rsidRPr="00266674" w:rsidRDefault="00266674" w:rsidP="00762A15">
      <w:pPr>
        <w:rPr>
          <w:rFonts w:ascii="Arial" w:hAnsi="Arial" w:cs="Arial"/>
          <w:sz w:val="20"/>
          <w:szCs w:val="20"/>
        </w:rPr>
      </w:pPr>
      <w:r w:rsidRPr="00266674">
        <w:rPr>
          <w:rFonts w:ascii="Arial" w:hAnsi="Arial" w:cs="Arial"/>
          <w:b/>
          <w:sz w:val="20"/>
          <w:szCs w:val="20"/>
        </w:rPr>
        <w:t>Lights:</w:t>
      </w:r>
    </w:p>
    <w:p w14:paraId="1FBBA16B" w14:textId="77777777" w:rsidR="00266674" w:rsidRPr="00266674" w:rsidRDefault="00266674" w:rsidP="00762A15">
      <w:pPr>
        <w:rPr>
          <w:rFonts w:ascii="Arial" w:hAnsi="Arial" w:cs="Arial"/>
          <w:sz w:val="20"/>
          <w:szCs w:val="20"/>
        </w:rPr>
      </w:pPr>
      <w:r w:rsidRPr="00266674">
        <w:rPr>
          <w:rFonts w:ascii="Arial" w:hAnsi="Arial" w:cs="Arial"/>
          <w:sz w:val="20"/>
          <w:szCs w:val="20"/>
        </w:rPr>
        <w:t>The sweeper shall include all lighting required by the applicable State and Federal Codes, including but not limited to head lights, turn, tail, brake signals, and adjustable gutter broom lights.  The machine shall include all lighting to perform all sweeping functions at night.</w:t>
      </w:r>
    </w:p>
    <w:p w14:paraId="7C2C4D59" w14:textId="77777777" w:rsidR="00266674" w:rsidRPr="00266674" w:rsidRDefault="00266674" w:rsidP="00762A15">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208"/>
        <w:gridCol w:w="9100"/>
      </w:tblGrid>
      <w:tr w:rsidR="00266674" w:rsidRPr="00266674" w14:paraId="30CD6859" w14:textId="77777777" w:rsidTr="00266674">
        <w:tc>
          <w:tcPr>
            <w:tcW w:w="1208" w:type="dxa"/>
          </w:tcPr>
          <w:p w14:paraId="4AA05A79"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t>Describe:</w:t>
            </w:r>
          </w:p>
        </w:tc>
        <w:tc>
          <w:tcPr>
            <w:tcW w:w="9100" w:type="dxa"/>
            <w:tcBorders>
              <w:bottom w:val="single" w:sz="4" w:space="0" w:color="auto"/>
            </w:tcBorders>
          </w:tcPr>
          <w:p w14:paraId="04BBB9A3"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5DC809F" w14:textId="77777777" w:rsidTr="00266674">
        <w:tc>
          <w:tcPr>
            <w:tcW w:w="10308" w:type="dxa"/>
            <w:gridSpan w:val="2"/>
            <w:tcBorders>
              <w:bottom w:val="single" w:sz="4" w:space="0" w:color="auto"/>
            </w:tcBorders>
          </w:tcPr>
          <w:p w14:paraId="5328F8C5" w14:textId="77777777" w:rsidR="00266674" w:rsidRPr="00266674" w:rsidRDefault="00266674" w:rsidP="00762A15">
            <w:pPr>
              <w:spacing w:before="220"/>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73F328B" w14:textId="77777777" w:rsidR="00266674" w:rsidRPr="00266674" w:rsidRDefault="00266674" w:rsidP="00762A15">
      <w:pPr>
        <w:rPr>
          <w:rFonts w:ascii="Arial" w:hAnsi="Arial" w:cs="Arial"/>
          <w:sz w:val="20"/>
          <w:szCs w:val="20"/>
        </w:rPr>
      </w:pPr>
      <w:r w:rsidRPr="00266674">
        <w:rPr>
          <w:rFonts w:ascii="Arial" w:hAnsi="Arial" w:cs="Arial"/>
          <w:b/>
          <w:sz w:val="20"/>
          <w:szCs w:val="20"/>
        </w:rPr>
        <w:lastRenderedPageBreak/>
        <w:t>4-Way Hazard Switch:</w:t>
      </w:r>
    </w:p>
    <w:p w14:paraId="2E82F615" w14:textId="77777777" w:rsidR="00266674" w:rsidRPr="00266674" w:rsidRDefault="00266674" w:rsidP="00762A15">
      <w:pPr>
        <w:rPr>
          <w:rFonts w:ascii="Arial" w:hAnsi="Arial" w:cs="Arial"/>
          <w:sz w:val="20"/>
          <w:szCs w:val="20"/>
        </w:rPr>
      </w:pPr>
      <w:r w:rsidRPr="00266674">
        <w:rPr>
          <w:rFonts w:ascii="Arial" w:hAnsi="Arial" w:cs="Arial"/>
          <w:sz w:val="20"/>
          <w:szCs w:val="20"/>
        </w:rPr>
        <w:t>As required to operate all turn signal lights simultaneously in a flashing mode</w:t>
      </w:r>
    </w:p>
    <w:p w14:paraId="1F3DE6A6" w14:textId="3A2FE496" w:rsidR="006C64F1" w:rsidRDefault="00266674" w:rsidP="006C64F1">
      <w:pPr>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A61148D" w14:textId="77777777" w:rsidR="006C64F1" w:rsidRPr="006C64F1" w:rsidRDefault="006C64F1" w:rsidP="006C64F1">
      <w:pPr>
        <w:ind w:left="600"/>
        <w:rPr>
          <w:rFonts w:ascii="Arial" w:hAnsi="Arial" w:cs="Arial"/>
          <w:sz w:val="16"/>
          <w:szCs w:val="16"/>
        </w:rPr>
      </w:pPr>
    </w:p>
    <w:p w14:paraId="0DA41CFE" w14:textId="45F4C9DF" w:rsidR="00266674" w:rsidRPr="00266674" w:rsidRDefault="00266674" w:rsidP="006C64F1">
      <w:pPr>
        <w:rPr>
          <w:rFonts w:ascii="Arial" w:hAnsi="Arial" w:cs="Arial"/>
          <w:b/>
          <w:bCs/>
          <w:sz w:val="20"/>
          <w:szCs w:val="20"/>
        </w:rPr>
      </w:pPr>
      <w:r w:rsidRPr="00266674">
        <w:rPr>
          <w:rFonts w:ascii="Arial" w:hAnsi="Arial" w:cs="Arial"/>
          <w:b/>
          <w:bCs/>
          <w:sz w:val="20"/>
          <w:szCs w:val="20"/>
        </w:rPr>
        <w:t>Lighting Safety Pre-check:</w:t>
      </w:r>
    </w:p>
    <w:p w14:paraId="6BF905ED" w14:textId="77777777" w:rsidR="00266674" w:rsidRPr="00266674" w:rsidRDefault="00266674" w:rsidP="00762A15">
      <w:pPr>
        <w:rPr>
          <w:rFonts w:ascii="Arial" w:hAnsi="Arial" w:cs="Arial"/>
          <w:bCs/>
          <w:sz w:val="20"/>
          <w:szCs w:val="20"/>
        </w:rPr>
      </w:pPr>
      <w:r w:rsidRPr="00266674">
        <w:rPr>
          <w:rFonts w:ascii="Arial" w:hAnsi="Arial" w:cs="Arial"/>
          <w:bCs/>
          <w:sz w:val="20"/>
          <w:szCs w:val="20"/>
        </w:rPr>
        <w:t>The standard chassis lights shall be programmed to alternate in a sequence so that a single operator can visually inspect.</w:t>
      </w:r>
    </w:p>
    <w:p w14:paraId="6FE7F171" w14:textId="24C64141" w:rsidR="006C64F1" w:rsidRDefault="00266674" w:rsidP="006C64F1">
      <w:pPr>
        <w:spacing w:before="120"/>
        <w:ind w:left="700"/>
        <w:rPr>
          <w:rFonts w:ascii="Arial" w:hAnsi="Arial" w:cs="Arial"/>
          <w:sz w:val="16"/>
          <w:szCs w:val="16"/>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r w:rsidRPr="00266674">
        <w:rPr>
          <w:rFonts w:ascii="Arial" w:hAnsi="Arial" w:cs="Arial"/>
          <w:sz w:val="20"/>
          <w:szCs w:val="20"/>
        </w:rPr>
        <w:fldChar w:fldCharType="begin">
          <w:ffData>
            <w:name w:val="Check6"/>
            <w:enabled/>
            <w:calcOnExit w:val="0"/>
            <w:checkBox>
              <w:sizeAuto/>
              <w:default w:val="0"/>
            </w:checkBox>
          </w:ffData>
        </w:fldChar>
      </w:r>
      <w:bookmarkStart w:id="24" w:name="Check6"/>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bookmarkEnd w:id="24"/>
      <w:r w:rsidRPr="00266674">
        <w:rPr>
          <w:rFonts w:ascii="Arial" w:hAnsi="Arial" w:cs="Arial"/>
          <w:sz w:val="20"/>
          <w:szCs w:val="20"/>
        </w:rPr>
        <w:t xml:space="preserve"> Not available</w:t>
      </w:r>
    </w:p>
    <w:p w14:paraId="64C21102" w14:textId="77777777" w:rsidR="006C64F1" w:rsidRPr="006C64F1" w:rsidRDefault="006C64F1" w:rsidP="006C64F1">
      <w:pPr>
        <w:spacing w:before="120"/>
        <w:ind w:left="700"/>
        <w:rPr>
          <w:rFonts w:ascii="Arial" w:hAnsi="Arial" w:cs="Arial"/>
          <w:sz w:val="16"/>
          <w:szCs w:val="16"/>
        </w:rPr>
      </w:pPr>
    </w:p>
    <w:p w14:paraId="4D8C2374" w14:textId="34AD99FB" w:rsidR="00266674" w:rsidRPr="00266674" w:rsidRDefault="00266674" w:rsidP="00762A15">
      <w:pPr>
        <w:rPr>
          <w:rFonts w:ascii="Arial" w:hAnsi="Arial" w:cs="Arial"/>
          <w:b/>
          <w:sz w:val="20"/>
          <w:szCs w:val="20"/>
        </w:rPr>
      </w:pPr>
      <w:r w:rsidRPr="00266674">
        <w:rPr>
          <w:rFonts w:ascii="Arial" w:hAnsi="Arial" w:cs="Arial"/>
          <w:b/>
          <w:sz w:val="20"/>
          <w:szCs w:val="20"/>
        </w:rPr>
        <w:t>LED Warning Light Bar:</w:t>
      </w:r>
    </w:p>
    <w:p w14:paraId="1438E678" w14:textId="77777777" w:rsidR="00266674" w:rsidRPr="00266674" w:rsidRDefault="00266674" w:rsidP="00762A15">
      <w:pPr>
        <w:tabs>
          <w:tab w:val="left" w:pos="576"/>
        </w:tabs>
        <w:spacing w:line="240" w:lineRule="exact"/>
        <w:rPr>
          <w:rFonts w:ascii="Arial" w:hAnsi="Arial" w:cs="Arial"/>
          <w:sz w:val="20"/>
          <w:szCs w:val="20"/>
        </w:rPr>
      </w:pPr>
      <w:r w:rsidRPr="00266674">
        <w:rPr>
          <w:rFonts w:ascii="Arial" w:hAnsi="Arial" w:cs="Arial"/>
          <w:sz w:val="20"/>
          <w:szCs w:val="20"/>
        </w:rPr>
        <w:t xml:space="preserve">Type - 72" bar type with amber LED lights aimed to the front, side, and rear including two white LED “Street” lights aimed to the rear.  </w:t>
      </w:r>
    </w:p>
    <w:p w14:paraId="65EE4E73"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Location - Mounted to the drip molding of the cab.  Standard aluminum mounting brackets shall be furnished.</w:t>
      </w:r>
    </w:p>
    <w:p w14:paraId="02448F36"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Lens color – Hard Coated Clear</w:t>
      </w:r>
    </w:p>
    <w:p w14:paraId="1B36C0A5"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The lenses covering the rear facing LED beams shall be clear.</w:t>
      </w:r>
    </w:p>
    <w:p w14:paraId="1E892C00"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Control - Special circuit and switches located in a panel in the cab, power supplies for the strobe lights mounted in the cab.</w:t>
      </w:r>
    </w:p>
    <w:p w14:paraId="0F69AD02"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Component:</w:t>
      </w:r>
    </w:p>
    <w:tbl>
      <w:tblPr>
        <w:tblW w:w="10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4"/>
        <w:gridCol w:w="8922"/>
      </w:tblGrid>
      <w:tr w:rsidR="00266674" w:rsidRPr="00266674" w14:paraId="210CA24B" w14:textId="77777777" w:rsidTr="00266674">
        <w:tc>
          <w:tcPr>
            <w:tcW w:w="1294" w:type="dxa"/>
            <w:tcBorders>
              <w:top w:val="nil"/>
              <w:left w:val="nil"/>
              <w:bottom w:val="nil"/>
              <w:right w:val="nil"/>
            </w:tcBorders>
          </w:tcPr>
          <w:p w14:paraId="641ED142"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Make:</w:t>
            </w:r>
          </w:p>
        </w:tc>
        <w:tc>
          <w:tcPr>
            <w:tcW w:w="8922" w:type="dxa"/>
            <w:tcBorders>
              <w:top w:val="nil"/>
              <w:left w:val="nil"/>
              <w:bottom w:val="single" w:sz="4" w:space="0" w:color="auto"/>
              <w:right w:val="nil"/>
            </w:tcBorders>
          </w:tcPr>
          <w:p w14:paraId="0D4EBF46"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06D8624" w14:textId="77777777" w:rsidTr="00266674">
        <w:tc>
          <w:tcPr>
            <w:tcW w:w="1294" w:type="dxa"/>
            <w:tcBorders>
              <w:top w:val="nil"/>
              <w:left w:val="nil"/>
              <w:bottom w:val="nil"/>
              <w:right w:val="nil"/>
            </w:tcBorders>
            <w:vAlign w:val="center"/>
          </w:tcPr>
          <w:p w14:paraId="7CBAE41F"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Model:</w:t>
            </w:r>
          </w:p>
        </w:tc>
        <w:tc>
          <w:tcPr>
            <w:tcW w:w="8922" w:type="dxa"/>
            <w:tcBorders>
              <w:top w:val="single" w:sz="4" w:space="0" w:color="auto"/>
              <w:left w:val="nil"/>
              <w:bottom w:val="single" w:sz="4" w:space="0" w:color="auto"/>
              <w:right w:val="nil"/>
            </w:tcBorders>
            <w:vAlign w:val="center"/>
          </w:tcPr>
          <w:p w14:paraId="28CE610A"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4BFCDD2" w14:textId="77777777" w:rsidR="00266674" w:rsidRPr="00266674" w:rsidRDefault="00266674" w:rsidP="00266674">
      <w:pPr>
        <w:spacing w:before="120"/>
        <w:rPr>
          <w:rFonts w:ascii="Arial" w:hAnsi="Arial" w:cs="Arial"/>
          <w:sz w:val="20"/>
          <w:szCs w:val="20"/>
        </w:rPr>
      </w:pPr>
      <w:r w:rsidRPr="00266674">
        <w:rPr>
          <w:rFonts w:ascii="Arial" w:hAnsi="Arial" w:cs="Arial"/>
          <w:b/>
          <w:sz w:val="20"/>
          <w:szCs w:val="20"/>
        </w:rPr>
        <w:t xml:space="preserve">Note: </w:t>
      </w:r>
      <w:r w:rsidRPr="00266674">
        <w:rPr>
          <w:rFonts w:ascii="Arial" w:hAnsi="Arial" w:cs="Arial"/>
          <w:sz w:val="20"/>
          <w:szCs w:val="20"/>
        </w:rPr>
        <w:t>Two (2) additional Amber LED warning strobe lights shall be installed on the rear of sweeper body if LED light bar is obstructed by sweeper body height.</w:t>
      </w:r>
    </w:p>
    <w:p w14:paraId="26C4918D" w14:textId="5E108F7C" w:rsidR="004D29A7" w:rsidRDefault="004D29A7" w:rsidP="004D29A7">
      <w:pPr>
        <w:spacing w:before="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5D47DAB6" w14:textId="3C5D69E7" w:rsidR="00266674" w:rsidRPr="00266674" w:rsidRDefault="00266674" w:rsidP="00266674">
      <w:pPr>
        <w:spacing w:before="120"/>
        <w:rPr>
          <w:rFonts w:ascii="Arial" w:hAnsi="Arial" w:cs="Arial"/>
          <w:sz w:val="20"/>
          <w:szCs w:val="20"/>
        </w:rPr>
      </w:pPr>
      <w:r w:rsidRPr="00266674">
        <w:rPr>
          <w:rFonts w:ascii="Arial" w:hAnsi="Arial" w:cs="Arial"/>
          <w:b/>
          <w:sz w:val="20"/>
          <w:szCs w:val="20"/>
        </w:rPr>
        <w:t>Electrical Circuit Protection:</w:t>
      </w:r>
    </w:p>
    <w:p w14:paraId="289E67C3" w14:textId="77777777" w:rsidR="00266674" w:rsidRPr="00266674" w:rsidRDefault="00266674" w:rsidP="00266674">
      <w:pPr>
        <w:tabs>
          <w:tab w:val="left" w:pos="576"/>
        </w:tabs>
        <w:spacing w:line="240" w:lineRule="exact"/>
        <w:rPr>
          <w:rFonts w:ascii="Arial" w:hAnsi="Arial" w:cs="Arial"/>
          <w:sz w:val="20"/>
          <w:szCs w:val="20"/>
        </w:rPr>
      </w:pPr>
      <w:r w:rsidRPr="00266674">
        <w:rPr>
          <w:rFonts w:ascii="Arial" w:hAnsi="Arial" w:cs="Arial"/>
          <w:sz w:val="20"/>
          <w:szCs w:val="20"/>
        </w:rPr>
        <w:t>Circuit breakers – Manual reset breakers should be used in place of fuses whenever possible.</w:t>
      </w:r>
    </w:p>
    <w:p w14:paraId="5FFF700A" w14:textId="77777777" w:rsidR="00266674" w:rsidRPr="00266674" w:rsidRDefault="00266674" w:rsidP="006C64F1">
      <w:pPr>
        <w:tabs>
          <w:tab w:val="left" w:pos="576"/>
        </w:tabs>
        <w:spacing w:line="240" w:lineRule="exact"/>
        <w:rPr>
          <w:rFonts w:ascii="Arial" w:hAnsi="Arial" w:cs="Arial"/>
          <w:sz w:val="20"/>
          <w:szCs w:val="20"/>
        </w:rPr>
      </w:pPr>
      <w:r w:rsidRPr="00266674">
        <w:rPr>
          <w:rFonts w:ascii="Arial" w:hAnsi="Arial" w:cs="Arial"/>
          <w:sz w:val="20"/>
          <w:szCs w:val="20"/>
        </w:rPr>
        <w:t>Rating - As required for adequate electrical protection and shall not reset until overload has been corrected.</w:t>
      </w:r>
    </w:p>
    <w:p w14:paraId="657A256B" w14:textId="77777777" w:rsidR="00266674" w:rsidRPr="00266674" w:rsidRDefault="00266674" w:rsidP="006C64F1">
      <w:pPr>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2D7DFC5" w14:textId="77777777" w:rsidR="006C64F1" w:rsidRDefault="006C64F1" w:rsidP="006C64F1">
      <w:pPr>
        <w:tabs>
          <w:tab w:val="left" w:pos="480"/>
        </w:tabs>
        <w:rPr>
          <w:rFonts w:ascii="Arial" w:hAnsi="Arial" w:cs="Arial"/>
          <w:b/>
          <w:sz w:val="20"/>
          <w:szCs w:val="20"/>
        </w:rPr>
      </w:pPr>
    </w:p>
    <w:p w14:paraId="19FA6865" w14:textId="383DB866" w:rsidR="00266674" w:rsidRPr="00266674" w:rsidRDefault="00266674" w:rsidP="006C64F1">
      <w:pPr>
        <w:tabs>
          <w:tab w:val="left" w:pos="480"/>
        </w:tabs>
        <w:rPr>
          <w:rFonts w:ascii="Arial" w:hAnsi="Arial" w:cs="Arial"/>
          <w:b/>
          <w:sz w:val="20"/>
          <w:szCs w:val="20"/>
        </w:rPr>
      </w:pPr>
      <w:r w:rsidRPr="00266674">
        <w:rPr>
          <w:rFonts w:ascii="Arial" w:hAnsi="Arial" w:cs="Arial"/>
          <w:b/>
          <w:sz w:val="20"/>
          <w:szCs w:val="20"/>
        </w:rPr>
        <w:t>Sweeper:</w:t>
      </w:r>
    </w:p>
    <w:p w14:paraId="36839B19"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The sweeper shall sweep a minimum width of 10 feet with all brooms deployed in full operation.</w:t>
      </w:r>
    </w:p>
    <w:p w14:paraId="71E1CE98"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5328" w:type="dxa"/>
        <w:tblLook w:val="04A0" w:firstRow="1" w:lastRow="0" w:firstColumn="1" w:lastColumn="0" w:noHBand="0" w:noVBand="1"/>
      </w:tblPr>
      <w:tblGrid>
        <w:gridCol w:w="1728"/>
        <w:gridCol w:w="3600"/>
      </w:tblGrid>
      <w:tr w:rsidR="00266674" w:rsidRPr="00266674" w14:paraId="69893EBF" w14:textId="77777777" w:rsidTr="004D29A7">
        <w:trPr>
          <w:trHeight w:val="432"/>
        </w:trPr>
        <w:tc>
          <w:tcPr>
            <w:tcW w:w="1728" w:type="dxa"/>
          </w:tcPr>
          <w:p w14:paraId="7EBF861D"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Sweeping width:</w:t>
            </w:r>
          </w:p>
        </w:tc>
        <w:tc>
          <w:tcPr>
            <w:tcW w:w="3600" w:type="dxa"/>
            <w:tcBorders>
              <w:bottom w:val="single" w:sz="4" w:space="0" w:color="auto"/>
            </w:tcBorders>
          </w:tcPr>
          <w:p w14:paraId="14891221"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1391F85" w14:textId="77777777" w:rsidR="00266674" w:rsidRPr="00266674" w:rsidRDefault="00266674" w:rsidP="00266674">
      <w:pPr>
        <w:tabs>
          <w:tab w:val="left" w:pos="480"/>
        </w:tabs>
        <w:spacing w:before="240"/>
        <w:rPr>
          <w:rFonts w:ascii="Arial" w:hAnsi="Arial" w:cs="Arial"/>
          <w:sz w:val="20"/>
          <w:szCs w:val="20"/>
        </w:rPr>
      </w:pPr>
      <w:r w:rsidRPr="00266674">
        <w:rPr>
          <w:rFonts w:ascii="Arial" w:hAnsi="Arial" w:cs="Arial"/>
          <w:sz w:val="20"/>
          <w:szCs w:val="20"/>
        </w:rPr>
        <w:t xml:space="preserve">A Start/Stop switch shall </w:t>
      </w:r>
      <w:proofErr w:type="gramStart"/>
      <w:r w:rsidRPr="00266674">
        <w:rPr>
          <w:rFonts w:ascii="Arial" w:hAnsi="Arial" w:cs="Arial"/>
          <w:sz w:val="20"/>
          <w:szCs w:val="20"/>
        </w:rPr>
        <w:t>be located in</w:t>
      </w:r>
      <w:proofErr w:type="gramEnd"/>
      <w:r w:rsidRPr="00266674">
        <w:rPr>
          <w:rFonts w:ascii="Arial" w:hAnsi="Arial" w:cs="Arial"/>
          <w:sz w:val="20"/>
          <w:szCs w:val="20"/>
        </w:rPr>
        <w:t xml:space="preserve"> the operator’s cab.</w:t>
      </w:r>
    </w:p>
    <w:p w14:paraId="177B0E01" w14:textId="77777777" w:rsidR="00266674" w:rsidRPr="00266674" w:rsidRDefault="00266674" w:rsidP="00266674">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6D50A49" w14:textId="77777777" w:rsidR="00266674" w:rsidRPr="00266674" w:rsidRDefault="00266674" w:rsidP="00266674">
      <w:pPr>
        <w:tabs>
          <w:tab w:val="left" w:pos="480"/>
        </w:tabs>
        <w:rPr>
          <w:rFonts w:ascii="Arial" w:hAnsi="Arial" w:cs="Arial"/>
          <w:sz w:val="20"/>
          <w:szCs w:val="20"/>
        </w:rPr>
      </w:pPr>
      <w:r w:rsidRPr="00266674">
        <w:rPr>
          <w:rFonts w:ascii="Arial" w:hAnsi="Arial" w:cs="Arial"/>
          <w:sz w:val="20"/>
          <w:szCs w:val="20"/>
        </w:rPr>
        <w:t>The auxiliary engine shall be a current production, low emission, liquid cooled, turbocharged diesel that provides a minimum horsepower rating of 74 horsepower. John Deere, CAT or Cummins are preferred manufacturers due to state wide parts availability.</w:t>
      </w:r>
    </w:p>
    <w:tbl>
      <w:tblPr>
        <w:tblW w:w="10308" w:type="dxa"/>
        <w:tblLook w:val="04A0" w:firstRow="1" w:lastRow="0" w:firstColumn="1" w:lastColumn="0" w:noHBand="0" w:noVBand="1"/>
      </w:tblPr>
      <w:tblGrid>
        <w:gridCol w:w="1208"/>
        <w:gridCol w:w="1150"/>
        <w:gridCol w:w="7950"/>
      </w:tblGrid>
      <w:tr w:rsidR="00266674" w:rsidRPr="00266674" w14:paraId="02257A61" w14:textId="77777777" w:rsidTr="00266674">
        <w:tc>
          <w:tcPr>
            <w:tcW w:w="1208" w:type="dxa"/>
          </w:tcPr>
          <w:p w14:paraId="15F88F21"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Make:</w:t>
            </w:r>
          </w:p>
        </w:tc>
        <w:tc>
          <w:tcPr>
            <w:tcW w:w="9100" w:type="dxa"/>
            <w:gridSpan w:val="2"/>
            <w:tcBorders>
              <w:bottom w:val="single" w:sz="4" w:space="0" w:color="auto"/>
            </w:tcBorders>
          </w:tcPr>
          <w:p w14:paraId="7B979B1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4E139BBC" w14:textId="77777777" w:rsidTr="00266674">
        <w:tc>
          <w:tcPr>
            <w:tcW w:w="1208" w:type="dxa"/>
          </w:tcPr>
          <w:p w14:paraId="72D4978E"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Model:</w:t>
            </w:r>
          </w:p>
        </w:tc>
        <w:tc>
          <w:tcPr>
            <w:tcW w:w="9100" w:type="dxa"/>
            <w:gridSpan w:val="2"/>
            <w:tcBorders>
              <w:bottom w:val="single" w:sz="4" w:space="0" w:color="auto"/>
            </w:tcBorders>
          </w:tcPr>
          <w:p w14:paraId="60C704E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347CDD6" w14:textId="77777777" w:rsidTr="00266674">
        <w:tc>
          <w:tcPr>
            <w:tcW w:w="2358" w:type="dxa"/>
            <w:gridSpan w:val="2"/>
          </w:tcPr>
          <w:p w14:paraId="614A4D4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Rated HP and torque:</w:t>
            </w:r>
          </w:p>
        </w:tc>
        <w:tc>
          <w:tcPr>
            <w:tcW w:w="7950" w:type="dxa"/>
            <w:tcBorders>
              <w:bottom w:val="single" w:sz="4" w:space="0" w:color="auto"/>
            </w:tcBorders>
          </w:tcPr>
          <w:p w14:paraId="7A831EF6"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44B057FE" w14:textId="77777777" w:rsidR="00266674" w:rsidRPr="00266674" w:rsidRDefault="00266674" w:rsidP="00266674">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C2C8F87" w14:textId="77777777" w:rsidR="00266674" w:rsidRPr="00266674" w:rsidRDefault="00266674" w:rsidP="006C64F1">
      <w:pPr>
        <w:tabs>
          <w:tab w:val="left" w:pos="480"/>
        </w:tabs>
        <w:spacing w:before="120"/>
        <w:rPr>
          <w:rFonts w:ascii="Arial" w:hAnsi="Arial" w:cs="Arial"/>
          <w:sz w:val="20"/>
          <w:szCs w:val="20"/>
        </w:rPr>
      </w:pPr>
      <w:r w:rsidRPr="00266674">
        <w:rPr>
          <w:rFonts w:ascii="Arial" w:hAnsi="Arial" w:cs="Arial"/>
          <w:sz w:val="20"/>
          <w:szCs w:val="20"/>
        </w:rPr>
        <w:lastRenderedPageBreak/>
        <w:t>The auxiliary engine shall be equipped with glow plugs for cold weather starting.</w:t>
      </w:r>
    </w:p>
    <w:p w14:paraId="148B093C"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4EDF872"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 xml:space="preserve">The engine coolant shall be “long life” type </w:t>
      </w:r>
      <w:proofErr w:type="spellStart"/>
      <w:r w:rsidRPr="00266674">
        <w:rPr>
          <w:rFonts w:ascii="Arial" w:hAnsi="Arial" w:cs="Arial"/>
          <w:sz w:val="20"/>
          <w:szCs w:val="20"/>
        </w:rPr>
        <w:t>anti freeze</w:t>
      </w:r>
      <w:proofErr w:type="spellEnd"/>
      <w:r w:rsidRPr="00266674">
        <w:rPr>
          <w:rFonts w:ascii="Arial" w:hAnsi="Arial" w:cs="Arial"/>
          <w:sz w:val="20"/>
          <w:szCs w:val="20"/>
        </w:rPr>
        <w:t xml:space="preserve"> requiring minimum maintenance.</w:t>
      </w:r>
    </w:p>
    <w:p w14:paraId="2DB096AA" w14:textId="4ADB88CC"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A90D0D8"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The engine shall include the following:</w:t>
      </w:r>
    </w:p>
    <w:p w14:paraId="50A8ED8C"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Full flow spin on oil filter</w:t>
      </w:r>
    </w:p>
    <w:p w14:paraId="7BADF018"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Dry element air filter</w:t>
      </w:r>
    </w:p>
    <w:p w14:paraId="5AE0B98F"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Dash mounted filter restriction gauge</w:t>
      </w:r>
    </w:p>
    <w:p w14:paraId="7A3B9211"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Fuel filter</w:t>
      </w:r>
    </w:p>
    <w:p w14:paraId="5A5F7E53"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Fuel/ water separator</w:t>
      </w:r>
    </w:p>
    <w:p w14:paraId="1C7E2293" w14:textId="77777777" w:rsidR="00266674" w:rsidRPr="00266674" w:rsidRDefault="00266674" w:rsidP="006C64F1">
      <w:pPr>
        <w:numPr>
          <w:ilvl w:val="0"/>
          <w:numId w:val="45"/>
        </w:numPr>
        <w:tabs>
          <w:tab w:val="left" w:pos="480"/>
        </w:tabs>
        <w:contextualSpacing/>
        <w:rPr>
          <w:rFonts w:ascii="Arial" w:hAnsi="Arial" w:cs="Arial"/>
          <w:sz w:val="20"/>
          <w:szCs w:val="20"/>
        </w:rPr>
      </w:pPr>
      <w:r w:rsidRPr="00266674">
        <w:rPr>
          <w:rFonts w:ascii="Arial" w:hAnsi="Arial" w:cs="Arial"/>
          <w:sz w:val="20"/>
          <w:szCs w:val="20"/>
        </w:rPr>
        <w:t>High temperature/low oil pressure automatic shutdown</w:t>
      </w:r>
    </w:p>
    <w:p w14:paraId="2E0134E0"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F56362F"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The auxiliary engine shall have a battery with a minimum CCA of 950.</w:t>
      </w:r>
    </w:p>
    <w:p w14:paraId="2969ADD9"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63F3293" w14:textId="77777777" w:rsidR="00266674" w:rsidRPr="00266674" w:rsidRDefault="00266674" w:rsidP="006C64F1">
      <w:pPr>
        <w:tabs>
          <w:tab w:val="left" w:pos="480"/>
        </w:tabs>
        <w:rPr>
          <w:rFonts w:ascii="Arial" w:hAnsi="Arial" w:cs="Arial"/>
          <w:sz w:val="20"/>
          <w:szCs w:val="20"/>
        </w:rPr>
      </w:pPr>
      <w:r w:rsidRPr="00266674">
        <w:rPr>
          <w:rFonts w:ascii="Arial" w:hAnsi="Arial" w:cs="Arial"/>
          <w:b/>
          <w:sz w:val="20"/>
          <w:szCs w:val="20"/>
        </w:rPr>
        <w:t>Hydraulic System:</w:t>
      </w:r>
    </w:p>
    <w:p w14:paraId="51841BF3" w14:textId="77777777" w:rsidR="00266674" w:rsidRPr="00266674" w:rsidRDefault="00266674" w:rsidP="006C64F1">
      <w:pPr>
        <w:rPr>
          <w:rFonts w:ascii="Arial" w:hAnsi="Arial" w:cs="Arial"/>
          <w:sz w:val="20"/>
          <w:szCs w:val="20"/>
        </w:rPr>
      </w:pPr>
      <w:r w:rsidRPr="00266674">
        <w:rPr>
          <w:rFonts w:ascii="Arial" w:hAnsi="Arial" w:cs="Arial"/>
          <w:sz w:val="20"/>
          <w:szCs w:val="20"/>
        </w:rPr>
        <w:t xml:space="preserve">All sweeping functions and the deployment of the brooms shall be driven hydraulically.  The ground pressure control for these brooms shall be provided by operator controls or an automatic self-adjusting system. All </w:t>
      </w:r>
      <w:proofErr w:type="gramStart"/>
      <w:r w:rsidRPr="00266674">
        <w:rPr>
          <w:rFonts w:ascii="Arial" w:hAnsi="Arial" w:cs="Arial"/>
          <w:sz w:val="20"/>
          <w:szCs w:val="20"/>
        </w:rPr>
        <w:t>high pressure</w:t>
      </w:r>
      <w:proofErr w:type="gramEnd"/>
      <w:r w:rsidRPr="00266674">
        <w:rPr>
          <w:rFonts w:ascii="Arial" w:hAnsi="Arial" w:cs="Arial"/>
          <w:sz w:val="20"/>
          <w:szCs w:val="20"/>
        </w:rPr>
        <w:t xml:space="preserve"> hydraulic fittings shall be flat-faced “O” ring type to minimize leakage and environmental damage.</w:t>
      </w:r>
    </w:p>
    <w:p w14:paraId="54311E5B"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B66642B" w14:textId="77777777" w:rsidR="00266674" w:rsidRPr="00266674" w:rsidRDefault="00266674" w:rsidP="006C64F1">
      <w:pPr>
        <w:rPr>
          <w:rFonts w:ascii="Arial" w:hAnsi="Arial" w:cs="Arial"/>
          <w:sz w:val="20"/>
          <w:szCs w:val="20"/>
        </w:rPr>
      </w:pPr>
      <w:r w:rsidRPr="00266674">
        <w:rPr>
          <w:rFonts w:ascii="Arial" w:hAnsi="Arial" w:cs="Arial"/>
          <w:sz w:val="20"/>
          <w:szCs w:val="20"/>
        </w:rPr>
        <w:t>The gutter broom hydraulic cylinders shall be interchangeable and provide automatic or operator controlled down pressure.</w:t>
      </w:r>
    </w:p>
    <w:p w14:paraId="221DC108"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A8309AC"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The hydraulic pump shall be a minimum three (3) section design, providing 13.5 GPM flow, driven by the auxiliary diesel engine.  A replaceable style filter capable of removing water shall be provided.</w:t>
      </w:r>
    </w:p>
    <w:p w14:paraId="40170D69"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F6A4DA2" w14:textId="77777777" w:rsidR="00266674" w:rsidRPr="00266674" w:rsidRDefault="00266674" w:rsidP="006C64F1">
      <w:pPr>
        <w:rPr>
          <w:rFonts w:ascii="Arial" w:hAnsi="Arial" w:cs="Arial"/>
          <w:sz w:val="20"/>
          <w:szCs w:val="20"/>
        </w:rPr>
      </w:pPr>
      <w:r w:rsidRPr="00266674">
        <w:rPr>
          <w:rFonts w:ascii="Arial" w:hAnsi="Arial" w:cs="Arial"/>
          <w:sz w:val="20"/>
          <w:szCs w:val="20"/>
        </w:rPr>
        <w:t>The hydraulic reservoir shall have a capacity of no less than 34 gallons and include an easily visible outside level indicator.</w:t>
      </w:r>
    </w:p>
    <w:tbl>
      <w:tblPr>
        <w:tblW w:w="5958" w:type="dxa"/>
        <w:tblLook w:val="04A0" w:firstRow="1" w:lastRow="0" w:firstColumn="1" w:lastColumn="0" w:noHBand="0" w:noVBand="1"/>
      </w:tblPr>
      <w:tblGrid>
        <w:gridCol w:w="2808"/>
        <w:gridCol w:w="3150"/>
      </w:tblGrid>
      <w:tr w:rsidR="00266674" w:rsidRPr="00266674" w14:paraId="1F4C02E0" w14:textId="77777777" w:rsidTr="00266674">
        <w:tc>
          <w:tcPr>
            <w:tcW w:w="2808" w:type="dxa"/>
          </w:tcPr>
          <w:p w14:paraId="3C312D8C" w14:textId="77777777" w:rsidR="00266674" w:rsidRPr="00266674" w:rsidRDefault="00266674" w:rsidP="006C64F1">
            <w:pPr>
              <w:spacing w:before="220"/>
              <w:rPr>
                <w:rFonts w:ascii="Arial" w:hAnsi="Arial" w:cs="Arial"/>
                <w:sz w:val="20"/>
                <w:szCs w:val="20"/>
              </w:rPr>
            </w:pPr>
            <w:r w:rsidRPr="00266674">
              <w:rPr>
                <w:rFonts w:ascii="Arial" w:hAnsi="Arial" w:cs="Arial"/>
                <w:sz w:val="20"/>
                <w:szCs w:val="20"/>
              </w:rPr>
              <w:t>Hydraulic reservoir capacity:</w:t>
            </w:r>
          </w:p>
        </w:tc>
        <w:tc>
          <w:tcPr>
            <w:tcW w:w="3150" w:type="dxa"/>
            <w:tcBorders>
              <w:bottom w:val="single" w:sz="4" w:space="0" w:color="auto"/>
            </w:tcBorders>
          </w:tcPr>
          <w:p w14:paraId="45AD2AB4" w14:textId="77777777" w:rsidR="00266674" w:rsidRPr="00266674" w:rsidRDefault="00266674" w:rsidP="006C64F1">
            <w:pPr>
              <w:spacing w:before="220"/>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421709CA"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8DF6FFD" w14:textId="77777777" w:rsidR="00266674" w:rsidRPr="00266674" w:rsidRDefault="00266674" w:rsidP="006C64F1">
      <w:pPr>
        <w:rPr>
          <w:rFonts w:ascii="Arial" w:hAnsi="Arial" w:cs="Arial"/>
          <w:sz w:val="20"/>
          <w:szCs w:val="20"/>
        </w:rPr>
      </w:pPr>
      <w:r w:rsidRPr="00266674">
        <w:rPr>
          <w:rFonts w:ascii="Arial" w:hAnsi="Arial" w:cs="Arial"/>
          <w:sz w:val="20"/>
          <w:szCs w:val="20"/>
        </w:rPr>
        <w:t>Hydraulic oil shall also be filtered through a cleanable, replaceable filter located in the hydraulic fill spout.</w:t>
      </w:r>
    </w:p>
    <w:p w14:paraId="7ED7FC12"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EEE4376" w14:textId="77777777" w:rsidR="00266674" w:rsidRPr="00266674" w:rsidRDefault="00266674" w:rsidP="006C64F1">
      <w:pPr>
        <w:tabs>
          <w:tab w:val="left" w:pos="480"/>
        </w:tabs>
        <w:rPr>
          <w:rFonts w:ascii="Arial" w:hAnsi="Arial" w:cs="Arial"/>
          <w:sz w:val="20"/>
          <w:szCs w:val="20"/>
        </w:rPr>
      </w:pPr>
      <w:r w:rsidRPr="00266674">
        <w:rPr>
          <w:rFonts w:ascii="Arial" w:hAnsi="Arial" w:cs="Arial"/>
          <w:sz w:val="20"/>
          <w:szCs w:val="20"/>
        </w:rPr>
        <w:t>A gauge to monitor hydraulic filter restriction shall be mounted in the cab with an indicator light to light before bypass begins.</w:t>
      </w:r>
    </w:p>
    <w:p w14:paraId="559EE8B2"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0B55F63" w14:textId="77777777" w:rsidR="004D29A7" w:rsidRDefault="004D29A7" w:rsidP="00266674">
      <w:pPr>
        <w:spacing w:after="120"/>
        <w:rPr>
          <w:rFonts w:ascii="Arial" w:hAnsi="Arial" w:cs="Arial"/>
          <w:b/>
          <w:sz w:val="20"/>
          <w:szCs w:val="20"/>
        </w:rPr>
      </w:pPr>
    </w:p>
    <w:p w14:paraId="23915F1C" w14:textId="77777777" w:rsidR="004D29A7" w:rsidRDefault="004D29A7" w:rsidP="00266674">
      <w:pPr>
        <w:spacing w:after="120"/>
        <w:rPr>
          <w:rFonts w:ascii="Arial" w:hAnsi="Arial" w:cs="Arial"/>
          <w:b/>
          <w:sz w:val="20"/>
          <w:szCs w:val="20"/>
        </w:rPr>
      </w:pPr>
    </w:p>
    <w:p w14:paraId="15C9803E" w14:textId="77777777" w:rsidR="004D29A7" w:rsidRDefault="004D29A7" w:rsidP="00266674">
      <w:pPr>
        <w:spacing w:after="120"/>
        <w:rPr>
          <w:rFonts w:ascii="Arial" w:hAnsi="Arial" w:cs="Arial"/>
          <w:b/>
          <w:sz w:val="20"/>
          <w:szCs w:val="20"/>
        </w:rPr>
      </w:pPr>
    </w:p>
    <w:p w14:paraId="4C51E4E8" w14:textId="1AFA7790" w:rsidR="00266674" w:rsidRPr="00266674" w:rsidRDefault="00266674" w:rsidP="006C64F1">
      <w:pPr>
        <w:rPr>
          <w:rFonts w:ascii="Arial" w:hAnsi="Arial" w:cs="Arial"/>
          <w:b/>
          <w:sz w:val="20"/>
          <w:szCs w:val="20"/>
        </w:rPr>
      </w:pPr>
      <w:r w:rsidRPr="00266674">
        <w:rPr>
          <w:rFonts w:ascii="Arial" w:hAnsi="Arial" w:cs="Arial"/>
          <w:b/>
          <w:sz w:val="20"/>
          <w:szCs w:val="20"/>
        </w:rPr>
        <w:lastRenderedPageBreak/>
        <w:t>Pneumatic System:</w:t>
      </w:r>
    </w:p>
    <w:p w14:paraId="7CC775DD" w14:textId="77777777" w:rsidR="00266674" w:rsidRPr="00266674" w:rsidRDefault="00266674" w:rsidP="006C64F1">
      <w:pPr>
        <w:rPr>
          <w:rFonts w:ascii="Arial" w:hAnsi="Arial" w:cs="Arial"/>
          <w:sz w:val="20"/>
          <w:szCs w:val="20"/>
        </w:rPr>
      </w:pPr>
      <w:r w:rsidRPr="00266674">
        <w:rPr>
          <w:rFonts w:ascii="Arial" w:hAnsi="Arial" w:cs="Arial"/>
          <w:sz w:val="20"/>
          <w:szCs w:val="20"/>
        </w:rPr>
        <w:t>The pneumatic system shall derive its air source from the chassis air brake system.  This system shall operate independently from the brakes and be constructed to ensure braking system safety.  The system shall include a separate air tank used only for sweeping functions. PR4 type pressure protector shall be furnished to protect the integrity of the chassis brake system.</w:t>
      </w:r>
    </w:p>
    <w:p w14:paraId="0B019A79"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290" w:type="dxa"/>
        <w:tblInd w:w="18" w:type="dxa"/>
        <w:tblLook w:val="04A0" w:firstRow="1" w:lastRow="0" w:firstColumn="1" w:lastColumn="0" w:noHBand="0" w:noVBand="1"/>
      </w:tblPr>
      <w:tblGrid>
        <w:gridCol w:w="2340"/>
        <w:gridCol w:w="7950"/>
      </w:tblGrid>
      <w:tr w:rsidR="00266674" w:rsidRPr="00266674" w14:paraId="44DD0375" w14:textId="77777777" w:rsidTr="00266674">
        <w:tc>
          <w:tcPr>
            <w:tcW w:w="2340" w:type="dxa"/>
          </w:tcPr>
          <w:p w14:paraId="578FB8BF" w14:textId="77777777" w:rsidR="00266674" w:rsidRPr="00266674" w:rsidRDefault="00266674" w:rsidP="006C64F1">
            <w:pPr>
              <w:rPr>
                <w:rFonts w:ascii="Arial" w:hAnsi="Arial" w:cs="Arial"/>
                <w:sz w:val="20"/>
                <w:szCs w:val="20"/>
              </w:rPr>
            </w:pPr>
            <w:r w:rsidRPr="00266674">
              <w:rPr>
                <w:rFonts w:ascii="Arial" w:hAnsi="Arial" w:cs="Arial"/>
                <w:sz w:val="20"/>
                <w:szCs w:val="20"/>
              </w:rPr>
              <w:t>If NO, describe system:</w:t>
            </w:r>
          </w:p>
        </w:tc>
        <w:tc>
          <w:tcPr>
            <w:tcW w:w="7950" w:type="dxa"/>
            <w:tcBorders>
              <w:bottom w:val="single" w:sz="4" w:space="0" w:color="auto"/>
            </w:tcBorders>
          </w:tcPr>
          <w:p w14:paraId="3FAF5858" w14:textId="77777777" w:rsidR="00266674" w:rsidRPr="00266674" w:rsidRDefault="00266674" w:rsidP="006C64F1">
            <w:pPr>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702EE4FE" w14:textId="77777777" w:rsidTr="00266674">
        <w:tc>
          <w:tcPr>
            <w:tcW w:w="10290" w:type="dxa"/>
            <w:gridSpan w:val="2"/>
            <w:tcBorders>
              <w:bottom w:val="single" w:sz="4" w:space="0" w:color="auto"/>
            </w:tcBorders>
          </w:tcPr>
          <w:p w14:paraId="6DDA7106"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7F74F32" w14:textId="77777777" w:rsidR="004D29A7" w:rsidRDefault="004D29A7" w:rsidP="006C64F1">
      <w:pPr>
        <w:rPr>
          <w:rFonts w:ascii="Arial" w:hAnsi="Arial" w:cs="Arial"/>
          <w:b/>
          <w:sz w:val="20"/>
          <w:szCs w:val="20"/>
        </w:rPr>
      </w:pPr>
    </w:p>
    <w:p w14:paraId="5C0FAF58" w14:textId="6E499573" w:rsidR="00266674" w:rsidRPr="00266674" w:rsidRDefault="00266674" w:rsidP="006C64F1">
      <w:pPr>
        <w:rPr>
          <w:rFonts w:ascii="Arial" w:hAnsi="Arial" w:cs="Arial"/>
          <w:b/>
          <w:sz w:val="20"/>
          <w:szCs w:val="20"/>
        </w:rPr>
      </w:pPr>
      <w:r w:rsidRPr="00266674">
        <w:rPr>
          <w:rFonts w:ascii="Arial" w:hAnsi="Arial" w:cs="Arial"/>
          <w:b/>
          <w:sz w:val="20"/>
          <w:szCs w:val="20"/>
        </w:rPr>
        <w:t>Main Broom:</w:t>
      </w:r>
    </w:p>
    <w:p w14:paraId="60C6A2F3" w14:textId="77777777" w:rsidR="00266674" w:rsidRPr="00266674" w:rsidRDefault="00266674" w:rsidP="006C64F1">
      <w:pPr>
        <w:rPr>
          <w:rFonts w:ascii="Arial" w:hAnsi="Arial" w:cs="Arial"/>
          <w:sz w:val="20"/>
          <w:szCs w:val="20"/>
        </w:rPr>
      </w:pPr>
      <w:r w:rsidRPr="00266674">
        <w:rPr>
          <w:rFonts w:ascii="Arial" w:hAnsi="Arial" w:cs="Arial"/>
          <w:sz w:val="20"/>
          <w:szCs w:val="20"/>
        </w:rPr>
        <w:t>The main broom shall be tube style, polypropylene filled and double wrapped at both ends. The minimum diameter shall be 34” and minimum length of 58”.</w:t>
      </w:r>
    </w:p>
    <w:p w14:paraId="3F663844"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5238" w:type="dxa"/>
        <w:tblLook w:val="04A0" w:firstRow="1" w:lastRow="0" w:firstColumn="1" w:lastColumn="0" w:noHBand="0" w:noVBand="1"/>
      </w:tblPr>
      <w:tblGrid>
        <w:gridCol w:w="2008"/>
        <w:gridCol w:w="3230"/>
      </w:tblGrid>
      <w:tr w:rsidR="00266674" w:rsidRPr="00266674" w14:paraId="147698F4" w14:textId="77777777" w:rsidTr="00266674">
        <w:tc>
          <w:tcPr>
            <w:tcW w:w="2008" w:type="dxa"/>
          </w:tcPr>
          <w:p w14:paraId="4F89696F"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t>Broom diameter:</w:t>
            </w:r>
          </w:p>
        </w:tc>
        <w:tc>
          <w:tcPr>
            <w:tcW w:w="3230" w:type="dxa"/>
            <w:tcBorders>
              <w:bottom w:val="single" w:sz="4" w:space="0" w:color="auto"/>
            </w:tcBorders>
          </w:tcPr>
          <w:p w14:paraId="659EB445"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fldChar w:fldCharType="begin">
                <w:ffData>
                  <w:name w:val="Text7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E244F15" w14:textId="77777777" w:rsidTr="00266674">
        <w:tc>
          <w:tcPr>
            <w:tcW w:w="2008" w:type="dxa"/>
          </w:tcPr>
          <w:p w14:paraId="24D692F9" w14:textId="77777777" w:rsidR="00266674" w:rsidRPr="00266674" w:rsidRDefault="00266674" w:rsidP="006C64F1">
            <w:pPr>
              <w:spacing w:before="220"/>
              <w:rPr>
                <w:rFonts w:ascii="Arial" w:hAnsi="Arial" w:cs="Arial"/>
                <w:sz w:val="20"/>
                <w:szCs w:val="20"/>
              </w:rPr>
            </w:pPr>
            <w:r w:rsidRPr="00266674">
              <w:rPr>
                <w:rFonts w:ascii="Arial" w:hAnsi="Arial" w:cs="Arial"/>
                <w:sz w:val="20"/>
                <w:szCs w:val="20"/>
              </w:rPr>
              <w:t>Broom length:</w:t>
            </w:r>
          </w:p>
        </w:tc>
        <w:tc>
          <w:tcPr>
            <w:tcW w:w="3230" w:type="dxa"/>
            <w:tcBorders>
              <w:top w:val="single" w:sz="4" w:space="0" w:color="auto"/>
              <w:bottom w:val="single" w:sz="4" w:space="0" w:color="auto"/>
            </w:tcBorders>
          </w:tcPr>
          <w:p w14:paraId="56D11520" w14:textId="77777777" w:rsidR="00266674" w:rsidRPr="00266674" w:rsidRDefault="00266674" w:rsidP="006C64F1">
            <w:pPr>
              <w:spacing w:before="220"/>
              <w:rPr>
                <w:rFonts w:ascii="Arial" w:hAnsi="Arial" w:cs="Arial"/>
                <w:sz w:val="20"/>
                <w:szCs w:val="20"/>
              </w:rPr>
            </w:pPr>
            <w:r w:rsidRPr="00266674">
              <w:rPr>
                <w:rFonts w:ascii="Arial" w:hAnsi="Arial" w:cs="Arial"/>
                <w:sz w:val="20"/>
                <w:szCs w:val="20"/>
              </w:rPr>
              <w:fldChar w:fldCharType="begin">
                <w:ffData>
                  <w:name w:val="Text72"/>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41FAA608" w14:textId="77777777" w:rsidR="00266674" w:rsidRPr="00266674" w:rsidRDefault="00266674" w:rsidP="006C64F1">
      <w:pPr>
        <w:spacing w:before="120" w:after="120"/>
        <w:rPr>
          <w:rFonts w:ascii="Arial" w:hAnsi="Arial" w:cs="Arial"/>
          <w:sz w:val="20"/>
          <w:szCs w:val="20"/>
        </w:rPr>
      </w:pPr>
    </w:p>
    <w:p w14:paraId="47C04CBC" w14:textId="77777777" w:rsidR="00266674" w:rsidRPr="00266674" w:rsidRDefault="00266674" w:rsidP="006C64F1">
      <w:pPr>
        <w:spacing w:before="120" w:after="120"/>
        <w:rPr>
          <w:rFonts w:ascii="Arial" w:hAnsi="Arial" w:cs="Arial"/>
          <w:sz w:val="20"/>
          <w:szCs w:val="20"/>
        </w:rPr>
      </w:pPr>
      <w:r w:rsidRPr="00266674">
        <w:rPr>
          <w:rFonts w:ascii="Arial" w:hAnsi="Arial" w:cs="Arial"/>
          <w:sz w:val="20"/>
          <w:szCs w:val="20"/>
        </w:rPr>
        <w:t>The main broom shall be deployed and driven hydraulically by a hydraulic motor mounted directly to the broom core.  Chain and sprocket style drive methods will not be considered equal to this requirement.</w:t>
      </w:r>
    </w:p>
    <w:p w14:paraId="374C9B3E" w14:textId="77777777" w:rsidR="00266674" w:rsidRPr="00266674" w:rsidRDefault="00266674" w:rsidP="006C64F1">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2358"/>
        <w:gridCol w:w="7950"/>
      </w:tblGrid>
      <w:tr w:rsidR="00266674" w:rsidRPr="00266674" w14:paraId="60C3EBA1" w14:textId="77777777" w:rsidTr="00266674">
        <w:tc>
          <w:tcPr>
            <w:tcW w:w="2358" w:type="dxa"/>
          </w:tcPr>
          <w:p w14:paraId="10EC764A" w14:textId="77777777" w:rsidR="00266674" w:rsidRPr="00266674" w:rsidRDefault="00266674" w:rsidP="006C64F1">
            <w:pPr>
              <w:rPr>
                <w:rFonts w:ascii="Arial" w:hAnsi="Arial" w:cs="Arial"/>
                <w:sz w:val="20"/>
                <w:szCs w:val="20"/>
              </w:rPr>
            </w:pPr>
            <w:r w:rsidRPr="00266674">
              <w:rPr>
                <w:rFonts w:ascii="Arial" w:hAnsi="Arial" w:cs="Arial"/>
                <w:sz w:val="20"/>
                <w:szCs w:val="20"/>
              </w:rPr>
              <w:t>Describe broom drive:</w:t>
            </w:r>
          </w:p>
        </w:tc>
        <w:tc>
          <w:tcPr>
            <w:tcW w:w="7950" w:type="dxa"/>
            <w:tcBorders>
              <w:bottom w:val="single" w:sz="4" w:space="0" w:color="auto"/>
            </w:tcBorders>
          </w:tcPr>
          <w:p w14:paraId="5A82A369" w14:textId="77777777" w:rsidR="00266674" w:rsidRPr="00266674" w:rsidRDefault="00266674" w:rsidP="006C64F1">
            <w:pPr>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869B803" w14:textId="77777777" w:rsidTr="00266674">
        <w:tc>
          <w:tcPr>
            <w:tcW w:w="10308" w:type="dxa"/>
            <w:gridSpan w:val="2"/>
            <w:tcBorders>
              <w:bottom w:val="single" w:sz="4" w:space="0" w:color="auto"/>
            </w:tcBorders>
          </w:tcPr>
          <w:p w14:paraId="57335C53"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3AC53F74" w14:textId="77777777" w:rsidR="00266674" w:rsidRPr="00266674" w:rsidRDefault="00266674" w:rsidP="006C64F1">
      <w:pPr>
        <w:spacing w:before="120" w:after="120"/>
        <w:rPr>
          <w:rFonts w:ascii="Arial" w:hAnsi="Arial" w:cs="Arial"/>
          <w:sz w:val="20"/>
          <w:szCs w:val="20"/>
        </w:rPr>
      </w:pPr>
      <w:r w:rsidRPr="00266674">
        <w:rPr>
          <w:rFonts w:ascii="Arial" w:hAnsi="Arial" w:cs="Arial"/>
          <w:sz w:val="20"/>
          <w:szCs w:val="20"/>
        </w:rPr>
        <w:t xml:space="preserve">The broom speed shall be variable from 80 RPM to 140 RPM using “In-Cab” controls. These controls shall also be used to control the raise and lower functions. The main broom shall have a </w:t>
      </w:r>
      <w:proofErr w:type="spellStart"/>
      <w:r w:rsidRPr="00266674">
        <w:rPr>
          <w:rFonts w:ascii="Arial" w:hAnsi="Arial" w:cs="Arial"/>
          <w:sz w:val="20"/>
          <w:szCs w:val="20"/>
        </w:rPr>
        <w:t>self adjusting</w:t>
      </w:r>
      <w:proofErr w:type="spellEnd"/>
      <w:r w:rsidRPr="00266674">
        <w:rPr>
          <w:rFonts w:ascii="Arial" w:hAnsi="Arial" w:cs="Arial"/>
          <w:sz w:val="20"/>
          <w:szCs w:val="20"/>
        </w:rPr>
        <w:t xml:space="preserve"> system for pressure and wear. </w:t>
      </w:r>
    </w:p>
    <w:p w14:paraId="3C20225A" w14:textId="77777777" w:rsidR="00266674" w:rsidRPr="00266674" w:rsidRDefault="00266674" w:rsidP="006C64F1">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2008"/>
        <w:gridCol w:w="8300"/>
      </w:tblGrid>
      <w:tr w:rsidR="00266674" w:rsidRPr="00266674" w14:paraId="7C4D07A0" w14:textId="77777777" w:rsidTr="00266674">
        <w:tc>
          <w:tcPr>
            <w:tcW w:w="2008" w:type="dxa"/>
          </w:tcPr>
          <w:p w14:paraId="37D2AF09" w14:textId="77777777" w:rsidR="00266674" w:rsidRPr="00266674" w:rsidRDefault="00266674" w:rsidP="006C64F1">
            <w:pPr>
              <w:rPr>
                <w:rFonts w:ascii="Arial" w:hAnsi="Arial" w:cs="Arial"/>
                <w:sz w:val="20"/>
                <w:szCs w:val="20"/>
              </w:rPr>
            </w:pPr>
            <w:r w:rsidRPr="00266674">
              <w:rPr>
                <w:rFonts w:ascii="Arial" w:hAnsi="Arial" w:cs="Arial"/>
                <w:sz w:val="20"/>
                <w:szCs w:val="20"/>
              </w:rPr>
              <w:t>Describe controls:</w:t>
            </w:r>
          </w:p>
        </w:tc>
        <w:tc>
          <w:tcPr>
            <w:tcW w:w="8300" w:type="dxa"/>
            <w:tcBorders>
              <w:bottom w:val="single" w:sz="4" w:space="0" w:color="auto"/>
            </w:tcBorders>
          </w:tcPr>
          <w:p w14:paraId="2891CC08" w14:textId="77777777" w:rsidR="00266674" w:rsidRPr="00266674" w:rsidRDefault="00266674" w:rsidP="006C64F1">
            <w:pPr>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16CBA2B" w14:textId="77777777" w:rsidTr="00266674">
        <w:tc>
          <w:tcPr>
            <w:tcW w:w="10308" w:type="dxa"/>
            <w:gridSpan w:val="2"/>
            <w:tcBorders>
              <w:bottom w:val="single" w:sz="4" w:space="0" w:color="auto"/>
            </w:tcBorders>
          </w:tcPr>
          <w:p w14:paraId="322A7239"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632EC5B5" w14:textId="77777777" w:rsidR="00266674" w:rsidRPr="00266674" w:rsidRDefault="00266674" w:rsidP="006C64F1">
      <w:pPr>
        <w:spacing w:before="120"/>
        <w:rPr>
          <w:rFonts w:ascii="Arial" w:hAnsi="Arial" w:cs="Arial"/>
          <w:sz w:val="20"/>
          <w:szCs w:val="20"/>
        </w:rPr>
      </w:pPr>
      <w:r w:rsidRPr="00266674">
        <w:rPr>
          <w:rFonts w:ascii="Arial" w:hAnsi="Arial" w:cs="Arial"/>
          <w:sz w:val="20"/>
          <w:szCs w:val="20"/>
        </w:rPr>
        <w:t>The main broom hood shall be designed to prevent overthrown material from being directed into traffic.  The design shall redirect the material into the dirt chamber. The hood shall be removable and allow for ease of maintenance on the main broom.</w:t>
      </w:r>
    </w:p>
    <w:p w14:paraId="1463928A" w14:textId="77777777" w:rsidR="00266674" w:rsidRPr="00266674" w:rsidRDefault="00266674" w:rsidP="006C64F1">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AF96D2F" w14:textId="77777777" w:rsidR="00266674" w:rsidRPr="00266674" w:rsidRDefault="00266674" w:rsidP="006C64F1">
      <w:pPr>
        <w:rPr>
          <w:rFonts w:ascii="Arial" w:hAnsi="Arial" w:cs="Arial"/>
          <w:sz w:val="20"/>
          <w:szCs w:val="20"/>
        </w:rPr>
      </w:pPr>
      <w:r w:rsidRPr="00266674">
        <w:rPr>
          <w:rFonts w:ascii="Arial" w:hAnsi="Arial" w:cs="Arial"/>
          <w:sz w:val="20"/>
          <w:szCs w:val="20"/>
        </w:rPr>
        <w:t>One (1) additional main broom replacement tube shall be provided with each machine.</w:t>
      </w:r>
    </w:p>
    <w:p w14:paraId="4A5DA0F0" w14:textId="6E9FCD95" w:rsidR="004D29A7" w:rsidRPr="006C64F1" w:rsidRDefault="00266674" w:rsidP="006C64F1">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946E610" w14:textId="05A5F2BB" w:rsidR="00266674" w:rsidRPr="00266674" w:rsidRDefault="00266674" w:rsidP="006C64F1">
      <w:pPr>
        <w:rPr>
          <w:rFonts w:ascii="Arial" w:hAnsi="Arial" w:cs="Arial"/>
          <w:sz w:val="20"/>
          <w:szCs w:val="20"/>
        </w:rPr>
      </w:pPr>
      <w:r w:rsidRPr="00266674">
        <w:rPr>
          <w:rFonts w:ascii="Arial" w:hAnsi="Arial" w:cs="Arial"/>
          <w:b/>
          <w:sz w:val="20"/>
          <w:szCs w:val="20"/>
        </w:rPr>
        <w:t>Gutter Brooms:</w:t>
      </w:r>
    </w:p>
    <w:p w14:paraId="6FF4C9E7" w14:textId="77777777" w:rsidR="00266674" w:rsidRPr="00266674" w:rsidRDefault="00266674" w:rsidP="006C64F1">
      <w:pPr>
        <w:rPr>
          <w:rFonts w:ascii="Arial" w:hAnsi="Arial" w:cs="Arial"/>
          <w:sz w:val="20"/>
          <w:szCs w:val="20"/>
        </w:rPr>
      </w:pPr>
      <w:r w:rsidRPr="00266674">
        <w:rPr>
          <w:rFonts w:ascii="Arial" w:hAnsi="Arial" w:cs="Arial"/>
          <w:sz w:val="20"/>
          <w:szCs w:val="20"/>
        </w:rPr>
        <w:t>Right and left gutter brooms shall be provided.</w:t>
      </w:r>
    </w:p>
    <w:p w14:paraId="1CF297CF"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1B6A177" w14:textId="77777777" w:rsidR="00266674" w:rsidRPr="00266674" w:rsidRDefault="00266674" w:rsidP="00266674">
      <w:pPr>
        <w:rPr>
          <w:rFonts w:ascii="Arial" w:hAnsi="Arial" w:cs="Arial"/>
          <w:sz w:val="20"/>
          <w:szCs w:val="20"/>
        </w:rPr>
      </w:pPr>
      <w:r w:rsidRPr="00266674">
        <w:rPr>
          <w:rFonts w:ascii="Arial" w:hAnsi="Arial" w:cs="Arial"/>
          <w:sz w:val="20"/>
          <w:szCs w:val="20"/>
        </w:rPr>
        <w:t>Each shall be filled with steel wire bristles having a diameter of not less than 42" and sweep a minimum of 13” beyond the front chassis tire.</w:t>
      </w:r>
    </w:p>
    <w:tbl>
      <w:tblPr>
        <w:tblW w:w="6768" w:type="dxa"/>
        <w:tblLook w:val="04A0" w:firstRow="1" w:lastRow="0" w:firstColumn="1" w:lastColumn="0" w:noHBand="0" w:noVBand="1"/>
      </w:tblPr>
      <w:tblGrid>
        <w:gridCol w:w="3168"/>
        <w:gridCol w:w="3600"/>
      </w:tblGrid>
      <w:tr w:rsidR="00266674" w:rsidRPr="00266674" w14:paraId="548DEB5D" w14:textId="77777777" w:rsidTr="00266674">
        <w:tc>
          <w:tcPr>
            <w:tcW w:w="3168" w:type="dxa"/>
          </w:tcPr>
          <w:p w14:paraId="765D0DB8"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Broom diameter:</w:t>
            </w:r>
          </w:p>
        </w:tc>
        <w:tc>
          <w:tcPr>
            <w:tcW w:w="3600" w:type="dxa"/>
            <w:tcBorders>
              <w:bottom w:val="single" w:sz="4" w:space="0" w:color="auto"/>
            </w:tcBorders>
          </w:tcPr>
          <w:p w14:paraId="6AE45496"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4C01DAA7" w14:textId="77777777" w:rsidTr="00266674">
        <w:tc>
          <w:tcPr>
            <w:tcW w:w="3168" w:type="dxa"/>
          </w:tcPr>
          <w:p w14:paraId="638B25C6"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Sweeping distance beyond tires:</w:t>
            </w:r>
          </w:p>
        </w:tc>
        <w:tc>
          <w:tcPr>
            <w:tcW w:w="3600" w:type="dxa"/>
            <w:tcBorders>
              <w:bottom w:val="single" w:sz="4" w:space="0" w:color="auto"/>
            </w:tcBorders>
          </w:tcPr>
          <w:p w14:paraId="6C3518B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t> </w:t>
            </w:r>
            <w:r w:rsidRPr="00266674">
              <w:rPr>
                <w:rFonts w:ascii="Arial" w:hAnsi="Arial" w:cs="Arial"/>
                <w:sz w:val="20"/>
                <w:szCs w:val="20"/>
              </w:rPr>
              <w:fldChar w:fldCharType="end"/>
            </w:r>
          </w:p>
        </w:tc>
      </w:tr>
    </w:tbl>
    <w:p w14:paraId="7E2E1F17"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lastRenderedPageBreak/>
        <w:t>Gutter brooms shall be driven by hydraulic motors directly mounted to steel disc plate, steel broom mounting plates.</w:t>
      </w:r>
    </w:p>
    <w:p w14:paraId="4A6BC12C" w14:textId="77777777" w:rsidR="00266674" w:rsidRPr="00266674" w:rsidRDefault="00266674" w:rsidP="00266674">
      <w:pPr>
        <w:spacing w:before="120" w:after="2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2DE8CBA"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 xml:space="preserve">Tilting of the </w:t>
      </w:r>
      <w:proofErr w:type="gramStart"/>
      <w:r w:rsidRPr="00266674">
        <w:rPr>
          <w:rFonts w:ascii="Arial" w:hAnsi="Arial" w:cs="Arial"/>
          <w:sz w:val="20"/>
          <w:szCs w:val="20"/>
        </w:rPr>
        <w:t>right side</w:t>
      </w:r>
      <w:proofErr w:type="gramEnd"/>
      <w:r w:rsidRPr="00266674">
        <w:rPr>
          <w:rFonts w:ascii="Arial" w:hAnsi="Arial" w:cs="Arial"/>
          <w:sz w:val="20"/>
          <w:szCs w:val="20"/>
        </w:rPr>
        <w:t xml:space="preserve"> broom shall be variable from the cab. An electro-hydraulic controlled linear actuator shall allow the operator to tilt the gutter side broom inward and outward from the cab, while sweeping.</w:t>
      </w:r>
    </w:p>
    <w:p w14:paraId="4EC989F2"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4BDE29B" w14:textId="77777777" w:rsidR="00266674" w:rsidRPr="00266674" w:rsidRDefault="00266674" w:rsidP="00266674">
      <w:pPr>
        <w:rPr>
          <w:rFonts w:ascii="Arial" w:hAnsi="Arial" w:cs="Arial"/>
          <w:sz w:val="20"/>
          <w:szCs w:val="20"/>
        </w:rPr>
      </w:pPr>
      <w:r w:rsidRPr="00266674">
        <w:rPr>
          <w:rFonts w:ascii="Arial" w:hAnsi="Arial" w:cs="Arial"/>
          <w:sz w:val="20"/>
          <w:szCs w:val="20"/>
        </w:rPr>
        <w:t>Brooms shall be fully adjustable by the operator, from the seat, or automatic for float, pressure, and tilt and shall provide the same adjustment throughout the expected broom life. Overload and obstruction protection shall be included.</w:t>
      </w:r>
    </w:p>
    <w:p w14:paraId="23AB180C"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5C63FA0" w14:textId="77777777" w:rsidR="00266674" w:rsidRPr="00266674" w:rsidRDefault="00266674" w:rsidP="00266674">
      <w:pPr>
        <w:rPr>
          <w:rFonts w:ascii="Arial" w:hAnsi="Arial" w:cs="Arial"/>
          <w:sz w:val="20"/>
          <w:szCs w:val="20"/>
        </w:rPr>
      </w:pPr>
      <w:r w:rsidRPr="00266674">
        <w:rPr>
          <w:rFonts w:ascii="Arial" w:hAnsi="Arial" w:cs="Arial"/>
          <w:sz w:val="20"/>
          <w:szCs w:val="20"/>
        </w:rPr>
        <w:t>Gutter brooms shall be capable of retracting automatically by use of a single button or switch located at the operator’s station.  Broom rotation shall cease and retract when the sweeper transmission is shifted into reverse.</w:t>
      </w:r>
    </w:p>
    <w:p w14:paraId="5183D0F7"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 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8F466AD" w14:textId="77777777" w:rsidR="00266674" w:rsidRPr="00266674" w:rsidRDefault="00266674" w:rsidP="00266674">
      <w:pPr>
        <w:rPr>
          <w:rFonts w:ascii="Arial" w:hAnsi="Arial" w:cs="Arial"/>
          <w:sz w:val="20"/>
          <w:szCs w:val="20"/>
        </w:rPr>
      </w:pPr>
      <w:r w:rsidRPr="00266674">
        <w:rPr>
          <w:rFonts w:ascii="Arial" w:hAnsi="Arial" w:cs="Arial"/>
          <w:sz w:val="20"/>
          <w:szCs w:val="20"/>
        </w:rPr>
        <w:t xml:space="preserve">One </w:t>
      </w:r>
      <w:r w:rsidRPr="00266674">
        <w:rPr>
          <w:rFonts w:ascii="Arial" w:hAnsi="Arial" w:cs="Arial"/>
          <w:b/>
          <w:i/>
          <w:sz w:val="20"/>
          <w:szCs w:val="20"/>
        </w:rPr>
        <w:t>extra complete</w:t>
      </w:r>
      <w:r w:rsidRPr="00266674">
        <w:rPr>
          <w:rFonts w:ascii="Arial" w:hAnsi="Arial" w:cs="Arial"/>
          <w:sz w:val="20"/>
          <w:szCs w:val="20"/>
        </w:rPr>
        <w:t xml:space="preserve"> gutter broom set filled with steel wire bristles shall be furnished.</w:t>
      </w:r>
    </w:p>
    <w:p w14:paraId="6313D79B"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B435092" w14:textId="77777777" w:rsidR="00266674" w:rsidRPr="00266674" w:rsidRDefault="00266674" w:rsidP="00266674">
      <w:pPr>
        <w:spacing w:before="120" w:after="120"/>
        <w:rPr>
          <w:rFonts w:ascii="Arial" w:hAnsi="Arial" w:cs="Arial"/>
          <w:b/>
          <w:sz w:val="20"/>
          <w:szCs w:val="20"/>
        </w:rPr>
      </w:pPr>
      <w:r w:rsidRPr="00266674">
        <w:rPr>
          <w:rFonts w:ascii="Arial" w:hAnsi="Arial" w:cs="Arial"/>
          <w:b/>
          <w:sz w:val="20"/>
          <w:szCs w:val="20"/>
        </w:rPr>
        <w:t>Conveyor:</w:t>
      </w:r>
    </w:p>
    <w:p w14:paraId="30769CCC" w14:textId="77777777" w:rsidR="00266674" w:rsidRPr="00266674" w:rsidRDefault="00266674" w:rsidP="00266674">
      <w:pPr>
        <w:rPr>
          <w:rFonts w:ascii="Arial" w:hAnsi="Arial" w:cs="Arial"/>
          <w:sz w:val="20"/>
          <w:szCs w:val="20"/>
        </w:rPr>
      </w:pPr>
      <w:r w:rsidRPr="00266674">
        <w:rPr>
          <w:rFonts w:ascii="Arial" w:hAnsi="Arial" w:cs="Arial"/>
          <w:sz w:val="20"/>
          <w:szCs w:val="20"/>
        </w:rPr>
        <w:t>The conveyor shall be capable of loading the hopper to 100% of the rated, useable capacity.</w:t>
      </w:r>
    </w:p>
    <w:p w14:paraId="516A1AF2"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E9891C6" w14:textId="77777777" w:rsidR="00266674" w:rsidRPr="00266674" w:rsidRDefault="00266674" w:rsidP="00266674">
      <w:pPr>
        <w:rPr>
          <w:rFonts w:ascii="Arial" w:hAnsi="Arial" w:cs="Arial"/>
          <w:sz w:val="20"/>
          <w:szCs w:val="20"/>
        </w:rPr>
      </w:pPr>
      <w:r w:rsidRPr="00266674">
        <w:rPr>
          <w:rFonts w:ascii="Arial" w:hAnsi="Arial" w:cs="Arial"/>
          <w:sz w:val="20"/>
          <w:szCs w:val="20"/>
        </w:rPr>
        <w:t>The conveyor shall be a bi-directional and fully controlled by the operator without leaving the cab. The system shall be fully capable of clearing debris of a wide range of sizes, requiring no adjustments to the system to accomplish the function. Functional clearance shall be accomplished by the ability to elevate the lower portion of the elevator during the sweeping operation.</w:t>
      </w:r>
    </w:p>
    <w:p w14:paraId="6E1D4D4A"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52B1387" w14:textId="77777777" w:rsidR="00266674" w:rsidRPr="00266674" w:rsidRDefault="00266674" w:rsidP="00266674">
      <w:pPr>
        <w:rPr>
          <w:rFonts w:ascii="Arial" w:hAnsi="Arial" w:cs="Arial"/>
          <w:sz w:val="20"/>
          <w:szCs w:val="20"/>
        </w:rPr>
      </w:pPr>
      <w:r w:rsidRPr="00266674">
        <w:rPr>
          <w:rFonts w:ascii="Arial" w:hAnsi="Arial" w:cs="Arial"/>
          <w:sz w:val="20"/>
          <w:szCs w:val="20"/>
        </w:rPr>
        <w:t>The conveyor shall be reversible in direction without stopping or reversing any broom.  The conveyor speed shall be variable from the cab.</w:t>
      </w:r>
    </w:p>
    <w:p w14:paraId="109927CB"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E985310" w14:textId="77777777" w:rsidR="00266674" w:rsidRPr="00266674" w:rsidRDefault="00266674" w:rsidP="00266674">
      <w:pPr>
        <w:rPr>
          <w:rFonts w:ascii="Arial" w:hAnsi="Arial" w:cs="Arial"/>
          <w:sz w:val="20"/>
          <w:szCs w:val="20"/>
        </w:rPr>
      </w:pPr>
      <w:r w:rsidRPr="00266674">
        <w:rPr>
          <w:rFonts w:ascii="Arial" w:hAnsi="Arial" w:cs="Arial"/>
          <w:sz w:val="20"/>
          <w:szCs w:val="20"/>
        </w:rPr>
        <w:t>The conveyor shall be equipped with a jam warning device to warn the operator.</w:t>
      </w:r>
    </w:p>
    <w:p w14:paraId="14B76F1F"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C2EB7B9" w14:textId="77777777" w:rsidR="00266674" w:rsidRPr="00266674" w:rsidRDefault="00266674" w:rsidP="00266674">
      <w:pPr>
        <w:spacing w:after="120"/>
        <w:rPr>
          <w:rFonts w:ascii="Arial" w:hAnsi="Arial" w:cs="Arial"/>
          <w:sz w:val="20"/>
          <w:szCs w:val="20"/>
        </w:rPr>
      </w:pPr>
      <w:r w:rsidRPr="00266674">
        <w:rPr>
          <w:rFonts w:ascii="Arial" w:hAnsi="Arial" w:cs="Arial"/>
          <w:sz w:val="20"/>
          <w:szCs w:val="20"/>
        </w:rPr>
        <w:t xml:space="preserve">The conveyor shall be driven by a direct-drive hydraulic motor, steel roller type chain on polyurethane sprockets, capable of maintaining heavy loads of material without slipping or stalling. It shall be high strength, belt type with full width cleats or equal design to “carry” material for deposit into the hopper. Conveyor should be designed to work at highway speeds and able to handle DOT sweeping functions including large debris such as hubcaps, mufflers, retreads and other large items. </w:t>
      </w:r>
    </w:p>
    <w:p w14:paraId="074B2EA5"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200" w:type="dxa"/>
        <w:tblInd w:w="108" w:type="dxa"/>
        <w:tblLook w:val="04A0" w:firstRow="1" w:lastRow="0" w:firstColumn="1" w:lastColumn="0" w:noHBand="0" w:noVBand="1"/>
      </w:tblPr>
      <w:tblGrid>
        <w:gridCol w:w="1620"/>
        <w:gridCol w:w="8580"/>
      </w:tblGrid>
      <w:tr w:rsidR="00266674" w:rsidRPr="00266674" w14:paraId="5C2E2A09" w14:textId="77777777" w:rsidTr="00266674">
        <w:tc>
          <w:tcPr>
            <w:tcW w:w="1620" w:type="dxa"/>
          </w:tcPr>
          <w:p w14:paraId="6A491BC6"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If NO, explain:</w:t>
            </w:r>
          </w:p>
        </w:tc>
        <w:tc>
          <w:tcPr>
            <w:tcW w:w="8580" w:type="dxa"/>
            <w:tcBorders>
              <w:bottom w:val="single" w:sz="4" w:space="0" w:color="auto"/>
            </w:tcBorders>
          </w:tcPr>
          <w:p w14:paraId="11BB5EB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5A14766A" w14:textId="77777777" w:rsidTr="004D29A7">
        <w:trPr>
          <w:trHeight w:val="260"/>
        </w:trPr>
        <w:tc>
          <w:tcPr>
            <w:tcW w:w="10200" w:type="dxa"/>
            <w:gridSpan w:val="2"/>
            <w:tcBorders>
              <w:bottom w:val="single" w:sz="4" w:space="0" w:color="auto"/>
            </w:tcBorders>
          </w:tcPr>
          <w:p w14:paraId="720F9001"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E0FAAAE" w14:textId="77777777" w:rsidR="00266674" w:rsidRPr="00266674" w:rsidRDefault="00266674" w:rsidP="00266674">
      <w:pPr>
        <w:rPr>
          <w:rFonts w:ascii="Arial" w:hAnsi="Arial" w:cs="Arial"/>
          <w:sz w:val="20"/>
          <w:szCs w:val="20"/>
        </w:rPr>
      </w:pPr>
    </w:p>
    <w:p w14:paraId="1A13BDD0" w14:textId="77777777" w:rsidR="00266674" w:rsidRPr="00266674" w:rsidRDefault="00266674" w:rsidP="00266674">
      <w:pPr>
        <w:rPr>
          <w:rFonts w:ascii="Arial" w:hAnsi="Arial" w:cs="Arial"/>
          <w:sz w:val="20"/>
          <w:szCs w:val="20"/>
        </w:rPr>
      </w:pPr>
      <w:r w:rsidRPr="00266674">
        <w:rPr>
          <w:rFonts w:ascii="Arial" w:hAnsi="Arial" w:cs="Arial"/>
          <w:sz w:val="20"/>
          <w:szCs w:val="20"/>
        </w:rPr>
        <w:t>For safety purposes the conveyor shall automatically stop and raise when the transmission is shifted into reverse or when the sweeper is placed in the transport mode.</w:t>
      </w:r>
    </w:p>
    <w:p w14:paraId="02659DEC"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379D8867" w14:textId="77777777" w:rsidR="004D29A7" w:rsidRDefault="004D29A7" w:rsidP="00266674">
      <w:pPr>
        <w:rPr>
          <w:rFonts w:ascii="Arial" w:hAnsi="Arial" w:cs="Arial"/>
          <w:b/>
          <w:sz w:val="20"/>
          <w:szCs w:val="20"/>
        </w:rPr>
      </w:pPr>
    </w:p>
    <w:p w14:paraId="0F68138B" w14:textId="5F3CB94C" w:rsidR="00266674" w:rsidRPr="00266674" w:rsidRDefault="00266674" w:rsidP="00266674">
      <w:pPr>
        <w:rPr>
          <w:rFonts w:ascii="Arial" w:hAnsi="Arial" w:cs="Arial"/>
          <w:sz w:val="20"/>
          <w:szCs w:val="20"/>
        </w:rPr>
      </w:pPr>
      <w:r w:rsidRPr="00266674">
        <w:rPr>
          <w:rFonts w:ascii="Arial" w:hAnsi="Arial" w:cs="Arial"/>
          <w:b/>
          <w:sz w:val="20"/>
          <w:szCs w:val="20"/>
        </w:rPr>
        <w:t>Sweeping Path:</w:t>
      </w:r>
    </w:p>
    <w:p w14:paraId="26C286CE"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The sweeping path with gutter brooms, and main broom in operation shall be a minimum of 120”.</w:t>
      </w:r>
    </w:p>
    <w:tbl>
      <w:tblPr>
        <w:tblW w:w="7758" w:type="dxa"/>
        <w:tblLook w:val="04A0" w:firstRow="1" w:lastRow="0" w:firstColumn="1" w:lastColumn="0" w:noHBand="0" w:noVBand="1"/>
      </w:tblPr>
      <w:tblGrid>
        <w:gridCol w:w="2008"/>
        <w:gridCol w:w="5750"/>
      </w:tblGrid>
      <w:tr w:rsidR="00266674" w:rsidRPr="00266674" w14:paraId="79238B60" w14:textId="77777777" w:rsidTr="004D29A7">
        <w:trPr>
          <w:trHeight w:val="558"/>
        </w:trPr>
        <w:tc>
          <w:tcPr>
            <w:tcW w:w="2008" w:type="dxa"/>
          </w:tcPr>
          <w:p w14:paraId="0FBA4602"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Sweeping path:</w:t>
            </w:r>
          </w:p>
        </w:tc>
        <w:tc>
          <w:tcPr>
            <w:tcW w:w="5750" w:type="dxa"/>
            <w:tcBorders>
              <w:bottom w:val="single" w:sz="4" w:space="0" w:color="auto"/>
            </w:tcBorders>
          </w:tcPr>
          <w:p w14:paraId="781C84E7"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38B865FF" w14:textId="7D3A27C2" w:rsidR="004D29A7" w:rsidRDefault="004D29A7" w:rsidP="006C64F1">
      <w:pPr>
        <w:spacing w:before="120" w:after="120"/>
        <w:ind w:left="720"/>
        <w:rPr>
          <w:rFonts w:ascii="Arial" w:hAnsi="Arial" w:cs="Arial"/>
          <w:b/>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63A6CCA5" w14:textId="59EEC996" w:rsidR="00266674" w:rsidRPr="00266674" w:rsidRDefault="00266674" w:rsidP="00266674">
      <w:pPr>
        <w:spacing w:before="120" w:after="120"/>
        <w:rPr>
          <w:rFonts w:ascii="Arial" w:hAnsi="Arial" w:cs="Arial"/>
          <w:b/>
          <w:sz w:val="20"/>
          <w:szCs w:val="20"/>
        </w:rPr>
      </w:pPr>
      <w:r w:rsidRPr="00266674">
        <w:rPr>
          <w:rFonts w:ascii="Arial" w:hAnsi="Arial" w:cs="Arial"/>
          <w:b/>
          <w:sz w:val="20"/>
          <w:szCs w:val="20"/>
        </w:rPr>
        <w:t>Spray System:</w:t>
      </w:r>
    </w:p>
    <w:p w14:paraId="1105D001"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The spray system shall have a polyethylene water tank with a capacity of not less than 350 gal.</w:t>
      </w:r>
    </w:p>
    <w:tbl>
      <w:tblPr>
        <w:tblW w:w="3508" w:type="dxa"/>
        <w:tblLook w:val="04A0" w:firstRow="1" w:lastRow="0" w:firstColumn="1" w:lastColumn="0" w:noHBand="0" w:noVBand="1"/>
      </w:tblPr>
      <w:tblGrid>
        <w:gridCol w:w="1208"/>
        <w:gridCol w:w="2300"/>
      </w:tblGrid>
      <w:tr w:rsidR="00266674" w:rsidRPr="00266674" w14:paraId="68A4A1B2" w14:textId="77777777" w:rsidTr="004D29A7">
        <w:trPr>
          <w:trHeight w:val="558"/>
        </w:trPr>
        <w:tc>
          <w:tcPr>
            <w:tcW w:w="1208" w:type="dxa"/>
          </w:tcPr>
          <w:p w14:paraId="270965B8"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Capacity:</w:t>
            </w:r>
          </w:p>
        </w:tc>
        <w:tc>
          <w:tcPr>
            <w:tcW w:w="2300" w:type="dxa"/>
            <w:tcBorders>
              <w:bottom w:val="single" w:sz="4" w:space="0" w:color="auto"/>
            </w:tcBorders>
          </w:tcPr>
          <w:p w14:paraId="2E9015E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EDC09A7"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A6AF2EF"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The spray shall operate through nozzles located in accordance with manufacturer's recommendations.</w:t>
      </w:r>
    </w:p>
    <w:p w14:paraId="63F67531"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50D5DC3" w14:textId="77777777" w:rsidR="00266674" w:rsidRPr="00266674" w:rsidRDefault="00266674" w:rsidP="00266674">
      <w:pPr>
        <w:spacing w:before="120" w:after="120"/>
        <w:rPr>
          <w:rFonts w:ascii="Arial" w:hAnsi="Arial" w:cs="Arial"/>
          <w:sz w:val="20"/>
          <w:szCs w:val="20"/>
        </w:rPr>
      </w:pPr>
      <w:r w:rsidRPr="00266674">
        <w:rPr>
          <w:rFonts w:ascii="Arial" w:hAnsi="Arial" w:cs="Arial"/>
          <w:sz w:val="20"/>
          <w:szCs w:val="20"/>
        </w:rPr>
        <w:t>The water pump shall be electric power and on/off controlled by the operator.</w:t>
      </w:r>
    </w:p>
    <w:p w14:paraId="6CD2C802"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6D4FE5D4"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water pump shall be constructed to provide the capability of running dry indefinitely without damage</w:t>
      </w:r>
    </w:p>
    <w:p w14:paraId="2D30EA3B"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896A8C8" w14:textId="77777777" w:rsidR="00266674" w:rsidRPr="00266674" w:rsidRDefault="00266674" w:rsidP="00266674">
      <w:pPr>
        <w:tabs>
          <w:tab w:val="left" w:pos="360"/>
          <w:tab w:val="left" w:pos="840"/>
          <w:tab w:val="left" w:pos="1440"/>
        </w:tabs>
        <w:spacing w:after="120"/>
        <w:rPr>
          <w:rFonts w:ascii="Arial" w:hAnsi="Arial" w:cs="Arial"/>
          <w:sz w:val="20"/>
          <w:szCs w:val="20"/>
        </w:rPr>
      </w:pPr>
      <w:r w:rsidRPr="00266674">
        <w:rPr>
          <w:rFonts w:ascii="Arial" w:hAnsi="Arial" w:cs="Arial"/>
          <w:sz w:val="20"/>
          <w:szCs w:val="20"/>
        </w:rPr>
        <w:t>A low water tank level warning light shall be provided in the operator’s console.</w:t>
      </w:r>
    </w:p>
    <w:p w14:paraId="56D5E835"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308"/>
        <w:gridCol w:w="9000"/>
      </w:tblGrid>
      <w:tr w:rsidR="00266674" w:rsidRPr="00266674" w14:paraId="01480D31" w14:textId="77777777" w:rsidTr="00266674">
        <w:tc>
          <w:tcPr>
            <w:tcW w:w="1308" w:type="dxa"/>
          </w:tcPr>
          <w:p w14:paraId="673A142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Describe:</w:t>
            </w:r>
          </w:p>
        </w:tc>
        <w:tc>
          <w:tcPr>
            <w:tcW w:w="9000" w:type="dxa"/>
            <w:tcBorders>
              <w:bottom w:val="single" w:sz="4" w:space="0" w:color="auto"/>
            </w:tcBorders>
          </w:tcPr>
          <w:p w14:paraId="3A238F9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50385475" w14:textId="77777777" w:rsidTr="00266674">
        <w:tc>
          <w:tcPr>
            <w:tcW w:w="10308" w:type="dxa"/>
            <w:gridSpan w:val="2"/>
            <w:tcBorders>
              <w:bottom w:val="single" w:sz="4" w:space="0" w:color="auto"/>
            </w:tcBorders>
          </w:tcPr>
          <w:p w14:paraId="442EBDE8"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C0CF661"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A fill hose, consisting of a minimum of 16’-8” of 2 ½ inch hose equipped with NST coupling for a fire hydrant and hydrant wrench shall be provided.</w:t>
      </w:r>
    </w:p>
    <w:p w14:paraId="3854B3F7"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2488E492"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An in-line water filter shall be provided with the fill hose to prevent contaminants from entering the water system.</w:t>
      </w:r>
    </w:p>
    <w:p w14:paraId="32B586B6"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8FDCD81"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A 25’ wash-down hose shall be provided.</w:t>
      </w:r>
    </w:p>
    <w:p w14:paraId="3BC1C274"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134DA7E5"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water system shall provide the capability to flush the conveyor and dirt box/hopper.</w:t>
      </w:r>
    </w:p>
    <w:p w14:paraId="252EC82C"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EC1FA82" w14:textId="3979E462"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b/>
          <w:sz w:val="20"/>
          <w:szCs w:val="20"/>
        </w:rPr>
        <w:t>Dirt Hopper:</w:t>
      </w:r>
    </w:p>
    <w:p w14:paraId="42B3FB62"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dirt hopper shall be designed to dump from the curbside (right side) of the sweeper allowing the operator an unobstructed view of the operation without the use of mirrors or other devices.</w:t>
      </w:r>
    </w:p>
    <w:p w14:paraId="0DBFB43F"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E729FF8"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 xml:space="preserve">The dirt hopper shall be designed to dump cleanly, rapidly, and fully utilizing hydraulic controls in the </w:t>
      </w:r>
      <w:proofErr w:type="gramStart"/>
      <w:r w:rsidRPr="00266674">
        <w:rPr>
          <w:rFonts w:ascii="Arial" w:hAnsi="Arial" w:cs="Arial"/>
          <w:sz w:val="20"/>
          <w:szCs w:val="20"/>
        </w:rPr>
        <w:t>operators</w:t>
      </w:r>
      <w:proofErr w:type="gramEnd"/>
      <w:r w:rsidRPr="00266674">
        <w:rPr>
          <w:rFonts w:ascii="Arial" w:hAnsi="Arial" w:cs="Arial"/>
          <w:sz w:val="20"/>
          <w:szCs w:val="20"/>
        </w:rPr>
        <w:t xml:space="preserve"> cab.</w:t>
      </w:r>
    </w:p>
    <w:p w14:paraId="5E6FA0B8"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B759273" w14:textId="4B695FBD" w:rsid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lastRenderedPageBreak/>
        <w:t>The operating load capacity shall be not less than 4.5 cu. yd. of material. The useable capacity of the hopper shall be no less than 3.3 cu. Yd.  An indicator light shall be included to alert the operator when the hopper reaches capacity.  A hopper inspection door shall also be provided to allow visual inspection.</w:t>
      </w:r>
    </w:p>
    <w:p w14:paraId="248AAA42" w14:textId="76B25C39" w:rsidR="004D29A7" w:rsidRPr="00266674" w:rsidRDefault="004D29A7" w:rsidP="004D29A7">
      <w:pPr>
        <w:tabs>
          <w:tab w:val="left" w:pos="360"/>
          <w:tab w:val="left" w:pos="840"/>
          <w:tab w:val="left" w:pos="1440"/>
        </w:tabs>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tbl>
      <w:tblPr>
        <w:tblW w:w="10308" w:type="dxa"/>
        <w:tblLook w:val="04A0" w:firstRow="1" w:lastRow="0" w:firstColumn="1" w:lastColumn="0" w:noHBand="0" w:noVBand="1"/>
      </w:tblPr>
      <w:tblGrid>
        <w:gridCol w:w="2608"/>
        <w:gridCol w:w="7700"/>
      </w:tblGrid>
      <w:tr w:rsidR="00266674" w:rsidRPr="00266674" w14:paraId="3B95B281" w14:textId="77777777" w:rsidTr="00266674">
        <w:tc>
          <w:tcPr>
            <w:tcW w:w="2608" w:type="dxa"/>
          </w:tcPr>
          <w:p w14:paraId="68803D49"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Operating load capacity:</w:t>
            </w:r>
          </w:p>
        </w:tc>
        <w:tc>
          <w:tcPr>
            <w:tcW w:w="7700" w:type="dxa"/>
            <w:tcBorders>
              <w:bottom w:val="single" w:sz="4" w:space="0" w:color="auto"/>
            </w:tcBorders>
          </w:tcPr>
          <w:p w14:paraId="1ABC0EEF"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3"/>
                  <w:enabled/>
                  <w:calcOnExit w:val="0"/>
                  <w:textInput/>
                </w:ffData>
              </w:fldChar>
            </w:r>
            <w:bookmarkStart w:id="25" w:name="Text73"/>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5"/>
          </w:p>
        </w:tc>
      </w:tr>
      <w:tr w:rsidR="00266674" w:rsidRPr="00266674" w14:paraId="53659899" w14:textId="77777777" w:rsidTr="00266674">
        <w:tc>
          <w:tcPr>
            <w:tcW w:w="2608" w:type="dxa"/>
          </w:tcPr>
          <w:p w14:paraId="78EDC3DE"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Describe warning device:</w:t>
            </w:r>
          </w:p>
        </w:tc>
        <w:tc>
          <w:tcPr>
            <w:tcW w:w="7700" w:type="dxa"/>
            <w:tcBorders>
              <w:bottom w:val="single" w:sz="4" w:space="0" w:color="auto"/>
            </w:tcBorders>
          </w:tcPr>
          <w:p w14:paraId="5480270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A88C512" w14:textId="77777777" w:rsidTr="00266674">
        <w:tc>
          <w:tcPr>
            <w:tcW w:w="10308" w:type="dxa"/>
            <w:gridSpan w:val="2"/>
            <w:tcBorders>
              <w:bottom w:val="single" w:sz="4" w:space="0" w:color="auto"/>
            </w:tcBorders>
          </w:tcPr>
          <w:p w14:paraId="7B9BFEBE" w14:textId="77777777" w:rsidR="00266674" w:rsidRPr="00266674" w:rsidRDefault="00266674" w:rsidP="00266674">
            <w:pPr>
              <w:spacing w:before="220" w:line="240" w:lineRule="exact"/>
              <w:rPr>
                <w:rFonts w:ascii="Arial" w:hAnsi="Arial" w:cs="Arial"/>
                <w:b/>
                <w:sz w:val="20"/>
                <w:szCs w:val="20"/>
              </w:rPr>
            </w:pPr>
            <w:r w:rsidRPr="00266674">
              <w:rPr>
                <w:rFonts w:ascii="Arial" w:hAnsi="Arial" w:cs="Arial"/>
                <w:b/>
                <w:sz w:val="20"/>
                <w:szCs w:val="20"/>
              </w:rPr>
              <w:fldChar w:fldCharType="begin">
                <w:ffData>
                  <w:name w:val="Text70"/>
                  <w:enabled/>
                  <w:calcOnExit w:val="0"/>
                  <w:textInput/>
                </w:ffData>
              </w:fldChar>
            </w:r>
            <w:r w:rsidRPr="00266674">
              <w:rPr>
                <w:rFonts w:ascii="Arial" w:hAnsi="Arial" w:cs="Arial"/>
                <w:b/>
                <w:sz w:val="20"/>
                <w:szCs w:val="20"/>
              </w:rPr>
              <w:instrText xml:space="preserve"> FORMTEXT </w:instrText>
            </w:r>
            <w:r w:rsidRPr="00266674">
              <w:rPr>
                <w:rFonts w:ascii="Arial" w:hAnsi="Arial" w:cs="Arial"/>
                <w:b/>
                <w:sz w:val="20"/>
                <w:szCs w:val="20"/>
              </w:rPr>
            </w:r>
            <w:r w:rsidRPr="00266674">
              <w:rPr>
                <w:rFonts w:ascii="Arial" w:hAnsi="Arial" w:cs="Arial"/>
                <w:b/>
                <w:sz w:val="20"/>
                <w:szCs w:val="20"/>
              </w:rPr>
              <w:fldChar w:fldCharType="separate"/>
            </w:r>
            <w:r w:rsidRPr="00266674">
              <w:rPr>
                <w:rFonts w:ascii="Arial" w:hAnsi="Arial" w:cs="Arial"/>
                <w:b/>
                <w:noProof/>
                <w:sz w:val="20"/>
                <w:szCs w:val="20"/>
              </w:rPr>
              <w:t> </w:t>
            </w:r>
            <w:r w:rsidRPr="00266674">
              <w:rPr>
                <w:rFonts w:ascii="Arial" w:hAnsi="Arial" w:cs="Arial"/>
                <w:b/>
                <w:noProof/>
                <w:sz w:val="20"/>
                <w:szCs w:val="20"/>
              </w:rPr>
              <w:t> </w:t>
            </w:r>
            <w:r w:rsidRPr="00266674">
              <w:rPr>
                <w:rFonts w:ascii="Arial" w:hAnsi="Arial" w:cs="Arial"/>
                <w:b/>
                <w:noProof/>
                <w:sz w:val="20"/>
                <w:szCs w:val="20"/>
              </w:rPr>
              <w:t> </w:t>
            </w:r>
            <w:r w:rsidRPr="00266674">
              <w:rPr>
                <w:rFonts w:ascii="Arial" w:hAnsi="Arial" w:cs="Arial"/>
                <w:b/>
                <w:noProof/>
                <w:sz w:val="20"/>
                <w:szCs w:val="20"/>
              </w:rPr>
              <w:t> </w:t>
            </w:r>
            <w:r w:rsidRPr="00266674">
              <w:rPr>
                <w:rFonts w:ascii="Arial" w:hAnsi="Arial" w:cs="Arial"/>
                <w:b/>
                <w:noProof/>
                <w:sz w:val="20"/>
                <w:szCs w:val="20"/>
              </w:rPr>
              <w:t> </w:t>
            </w:r>
            <w:r w:rsidRPr="00266674">
              <w:rPr>
                <w:rFonts w:ascii="Arial" w:hAnsi="Arial" w:cs="Arial"/>
                <w:b/>
                <w:sz w:val="20"/>
                <w:szCs w:val="20"/>
              </w:rPr>
              <w:fldChar w:fldCharType="end"/>
            </w:r>
          </w:p>
        </w:tc>
      </w:tr>
    </w:tbl>
    <w:p w14:paraId="25A0BAFC" w14:textId="77777777" w:rsidR="004D29A7" w:rsidRDefault="004D29A7" w:rsidP="00266674">
      <w:pPr>
        <w:tabs>
          <w:tab w:val="left" w:pos="360"/>
          <w:tab w:val="left" w:pos="840"/>
          <w:tab w:val="left" w:pos="1440"/>
        </w:tabs>
        <w:spacing w:before="120" w:after="120"/>
        <w:rPr>
          <w:rFonts w:ascii="Arial" w:hAnsi="Arial" w:cs="Arial"/>
          <w:sz w:val="20"/>
          <w:szCs w:val="20"/>
        </w:rPr>
      </w:pPr>
    </w:p>
    <w:p w14:paraId="5BFD1BBA" w14:textId="2232123E" w:rsid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hopper shall provide a lifting capacity of no less than 11,000 lbs. and dump at varying heights from 38” minimum to a maximum of 10’-0” as measured from the open hopper chute.</w:t>
      </w:r>
    </w:p>
    <w:p w14:paraId="75F28CF1" w14:textId="7515F122" w:rsidR="004D29A7" w:rsidRPr="00266674" w:rsidRDefault="004D29A7" w:rsidP="004D29A7">
      <w:pPr>
        <w:tabs>
          <w:tab w:val="left" w:pos="360"/>
          <w:tab w:val="left" w:pos="840"/>
          <w:tab w:val="left" w:pos="1440"/>
        </w:tabs>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tbl>
      <w:tblPr>
        <w:tblW w:w="6308" w:type="dxa"/>
        <w:tblLook w:val="04A0" w:firstRow="1" w:lastRow="0" w:firstColumn="1" w:lastColumn="0" w:noHBand="0" w:noVBand="1"/>
      </w:tblPr>
      <w:tblGrid>
        <w:gridCol w:w="2008"/>
        <w:gridCol w:w="1900"/>
        <w:gridCol w:w="600"/>
        <w:gridCol w:w="1800"/>
      </w:tblGrid>
      <w:tr w:rsidR="00266674" w:rsidRPr="00266674" w14:paraId="5B76B208" w14:textId="77777777" w:rsidTr="00266674">
        <w:tc>
          <w:tcPr>
            <w:tcW w:w="2008" w:type="dxa"/>
          </w:tcPr>
          <w:p w14:paraId="181DA6C2"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Dump side:</w:t>
            </w:r>
          </w:p>
        </w:tc>
        <w:tc>
          <w:tcPr>
            <w:tcW w:w="4300" w:type="dxa"/>
            <w:gridSpan w:val="3"/>
            <w:tcBorders>
              <w:bottom w:val="single" w:sz="4" w:space="0" w:color="auto"/>
            </w:tcBorders>
          </w:tcPr>
          <w:p w14:paraId="44932170"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36C156E0" w14:textId="77777777" w:rsidTr="00266674">
        <w:tc>
          <w:tcPr>
            <w:tcW w:w="2008" w:type="dxa"/>
          </w:tcPr>
          <w:p w14:paraId="7398CFC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 xml:space="preserve">Dump </w:t>
            </w:r>
            <w:proofErr w:type="gramStart"/>
            <w:r w:rsidRPr="00266674">
              <w:rPr>
                <w:rFonts w:ascii="Arial" w:hAnsi="Arial" w:cs="Arial"/>
                <w:sz w:val="20"/>
                <w:szCs w:val="20"/>
              </w:rPr>
              <w:t>heights :</w:t>
            </w:r>
            <w:proofErr w:type="gramEnd"/>
          </w:p>
        </w:tc>
        <w:tc>
          <w:tcPr>
            <w:tcW w:w="1900" w:type="dxa"/>
            <w:tcBorders>
              <w:top w:val="single" w:sz="4" w:space="0" w:color="auto"/>
              <w:bottom w:val="single" w:sz="4" w:space="0" w:color="auto"/>
            </w:tcBorders>
          </w:tcPr>
          <w:p w14:paraId="4867A3D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2"/>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c>
          <w:tcPr>
            <w:tcW w:w="600" w:type="dxa"/>
            <w:tcBorders>
              <w:top w:val="single" w:sz="4" w:space="0" w:color="auto"/>
            </w:tcBorders>
          </w:tcPr>
          <w:p w14:paraId="4B063352"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to</w:t>
            </w:r>
          </w:p>
        </w:tc>
        <w:tc>
          <w:tcPr>
            <w:tcW w:w="1800" w:type="dxa"/>
            <w:tcBorders>
              <w:top w:val="single" w:sz="4" w:space="0" w:color="auto"/>
              <w:bottom w:val="single" w:sz="4" w:space="0" w:color="auto"/>
            </w:tcBorders>
          </w:tcPr>
          <w:p w14:paraId="47EBA90E" w14:textId="77777777" w:rsidR="00266674" w:rsidRPr="00266674" w:rsidRDefault="00266674" w:rsidP="00266674">
            <w:pPr>
              <w:spacing w:before="220" w:line="240" w:lineRule="exact"/>
              <w:rPr>
                <w:rFonts w:ascii="Arial" w:hAnsi="Arial" w:cs="Arial"/>
                <w:sz w:val="20"/>
                <w:szCs w:val="20"/>
              </w:rPr>
            </w:pPr>
          </w:p>
        </w:tc>
      </w:tr>
      <w:tr w:rsidR="00266674" w:rsidRPr="00266674" w14:paraId="6DE1AB05" w14:textId="77777777" w:rsidTr="00266674">
        <w:tc>
          <w:tcPr>
            <w:tcW w:w="2008" w:type="dxa"/>
          </w:tcPr>
          <w:p w14:paraId="322EB295"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Lift capacity</w:t>
            </w:r>
          </w:p>
        </w:tc>
        <w:tc>
          <w:tcPr>
            <w:tcW w:w="1900" w:type="dxa"/>
            <w:tcBorders>
              <w:top w:val="single" w:sz="4" w:space="0" w:color="auto"/>
              <w:bottom w:val="single" w:sz="4" w:space="0" w:color="auto"/>
            </w:tcBorders>
          </w:tcPr>
          <w:p w14:paraId="4485C47D"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5"/>
                  <w:enabled/>
                  <w:calcOnExit w:val="0"/>
                  <w:textInput/>
                </w:ffData>
              </w:fldChar>
            </w:r>
            <w:bookmarkStart w:id="26" w:name="Text75"/>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6"/>
          </w:p>
        </w:tc>
        <w:tc>
          <w:tcPr>
            <w:tcW w:w="2400" w:type="dxa"/>
            <w:gridSpan w:val="2"/>
          </w:tcPr>
          <w:p w14:paraId="5ACFB86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Lbs.</w:t>
            </w:r>
          </w:p>
        </w:tc>
      </w:tr>
    </w:tbl>
    <w:p w14:paraId="281AB43D" w14:textId="77777777" w:rsidR="004D29A7" w:rsidRDefault="004D29A7" w:rsidP="00266674">
      <w:pPr>
        <w:tabs>
          <w:tab w:val="left" w:pos="360"/>
          <w:tab w:val="left" w:pos="840"/>
          <w:tab w:val="left" w:pos="1440"/>
        </w:tabs>
        <w:spacing w:before="120" w:after="120"/>
        <w:rPr>
          <w:rFonts w:ascii="Arial" w:hAnsi="Arial" w:cs="Arial"/>
          <w:sz w:val="20"/>
          <w:szCs w:val="20"/>
        </w:rPr>
      </w:pPr>
    </w:p>
    <w:p w14:paraId="056ABEBB" w14:textId="7C9CD816"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hopper shall include a side shift feature to shift the hopper a minimum of 11” toward the receptacle to ensure the loaded hopper does not dump debris onto the sweeper.</w:t>
      </w:r>
    </w:p>
    <w:p w14:paraId="6B23AC3A"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708"/>
        <w:gridCol w:w="300"/>
        <w:gridCol w:w="1900"/>
        <w:gridCol w:w="2400"/>
        <w:gridCol w:w="4000"/>
      </w:tblGrid>
      <w:tr w:rsidR="00266674" w:rsidRPr="00266674" w14:paraId="3EAA8C7C" w14:textId="77777777" w:rsidTr="00266674">
        <w:tc>
          <w:tcPr>
            <w:tcW w:w="1708" w:type="dxa"/>
          </w:tcPr>
          <w:p w14:paraId="529311EC"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If no, describe:</w:t>
            </w:r>
          </w:p>
        </w:tc>
        <w:tc>
          <w:tcPr>
            <w:tcW w:w="8600" w:type="dxa"/>
            <w:gridSpan w:val="4"/>
            <w:tcBorders>
              <w:bottom w:val="single" w:sz="4" w:space="0" w:color="auto"/>
            </w:tcBorders>
          </w:tcPr>
          <w:p w14:paraId="6F237774"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392881EC" w14:textId="77777777" w:rsidTr="00266674">
        <w:trPr>
          <w:gridAfter w:val="1"/>
          <w:wAfter w:w="4000" w:type="dxa"/>
        </w:trPr>
        <w:tc>
          <w:tcPr>
            <w:tcW w:w="2008" w:type="dxa"/>
            <w:gridSpan w:val="2"/>
          </w:tcPr>
          <w:p w14:paraId="2FDC47E4"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Side shift length:</w:t>
            </w:r>
          </w:p>
        </w:tc>
        <w:tc>
          <w:tcPr>
            <w:tcW w:w="1900" w:type="dxa"/>
            <w:tcBorders>
              <w:bottom w:val="single" w:sz="4" w:space="0" w:color="auto"/>
            </w:tcBorders>
          </w:tcPr>
          <w:p w14:paraId="30BEBD50"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4"/>
                  <w:enabled/>
                  <w:calcOnExit w:val="0"/>
                  <w:textInput/>
                </w:ffData>
              </w:fldChar>
            </w:r>
            <w:bookmarkStart w:id="27" w:name="Text74"/>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bookmarkEnd w:id="27"/>
          </w:p>
        </w:tc>
        <w:tc>
          <w:tcPr>
            <w:tcW w:w="2400" w:type="dxa"/>
          </w:tcPr>
          <w:p w14:paraId="2071647B"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w:t>
            </w:r>
          </w:p>
        </w:tc>
      </w:tr>
    </w:tbl>
    <w:p w14:paraId="620D2043" w14:textId="77777777" w:rsidR="00266674" w:rsidRPr="00266674" w:rsidRDefault="00266674" w:rsidP="00266674">
      <w:pPr>
        <w:tabs>
          <w:tab w:val="left" w:pos="360"/>
          <w:tab w:val="left" w:pos="840"/>
          <w:tab w:val="left" w:pos="1440"/>
        </w:tabs>
        <w:spacing w:before="120"/>
        <w:rPr>
          <w:rFonts w:ascii="Arial" w:hAnsi="Arial" w:cs="Arial"/>
          <w:sz w:val="20"/>
          <w:szCs w:val="20"/>
        </w:rPr>
      </w:pPr>
    </w:p>
    <w:p w14:paraId="2C9B88E7" w14:textId="77777777" w:rsidR="00266674" w:rsidRPr="00266674" w:rsidRDefault="00266674" w:rsidP="00266674">
      <w:pPr>
        <w:tabs>
          <w:tab w:val="left" w:pos="360"/>
          <w:tab w:val="left" w:pos="840"/>
          <w:tab w:val="left" w:pos="1440"/>
        </w:tabs>
        <w:spacing w:after="120"/>
        <w:rPr>
          <w:rFonts w:ascii="Arial" w:hAnsi="Arial" w:cs="Arial"/>
          <w:sz w:val="20"/>
          <w:szCs w:val="20"/>
        </w:rPr>
      </w:pPr>
      <w:r w:rsidRPr="00266674">
        <w:rPr>
          <w:rFonts w:ascii="Arial" w:hAnsi="Arial" w:cs="Arial"/>
          <w:sz w:val="20"/>
          <w:szCs w:val="20"/>
        </w:rPr>
        <w:t xml:space="preserve">The hopper shall be constructed of high tensile steel with interior epoxy coating or stainless steel with a minimum 7-gauge floor and an 11-gauge wall thickness.  The liner material shall be </w:t>
      </w:r>
      <w:proofErr w:type="spellStart"/>
      <w:r w:rsidRPr="00266674">
        <w:rPr>
          <w:rFonts w:ascii="Arial" w:hAnsi="Arial" w:cs="Arial"/>
          <w:sz w:val="20"/>
          <w:szCs w:val="20"/>
        </w:rPr>
        <w:t>warrantied</w:t>
      </w:r>
      <w:proofErr w:type="spellEnd"/>
      <w:r w:rsidRPr="00266674">
        <w:rPr>
          <w:rFonts w:ascii="Arial" w:hAnsi="Arial" w:cs="Arial"/>
          <w:sz w:val="20"/>
          <w:szCs w:val="20"/>
        </w:rPr>
        <w:t xml:space="preserve"> by the manufacturer for no less than 20 years.</w:t>
      </w:r>
    </w:p>
    <w:p w14:paraId="65DFC23C" w14:textId="77777777" w:rsidR="00266674" w:rsidRPr="00266674" w:rsidRDefault="00266674" w:rsidP="00266674">
      <w:pPr>
        <w:spacing w:before="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3978"/>
        <w:gridCol w:w="6330"/>
      </w:tblGrid>
      <w:tr w:rsidR="00266674" w:rsidRPr="00266674" w14:paraId="2BCEBA80" w14:textId="77777777" w:rsidTr="00266674">
        <w:tc>
          <w:tcPr>
            <w:tcW w:w="3978" w:type="dxa"/>
          </w:tcPr>
          <w:p w14:paraId="542B5A1A"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Describe hopper construction &amp; warranty:</w:t>
            </w:r>
          </w:p>
        </w:tc>
        <w:tc>
          <w:tcPr>
            <w:tcW w:w="6330" w:type="dxa"/>
            <w:tcBorders>
              <w:bottom w:val="single" w:sz="4" w:space="0" w:color="auto"/>
            </w:tcBorders>
          </w:tcPr>
          <w:p w14:paraId="1E2C7D46"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00699A79" w14:textId="77777777" w:rsidTr="00266674">
        <w:tc>
          <w:tcPr>
            <w:tcW w:w="10308" w:type="dxa"/>
            <w:gridSpan w:val="2"/>
            <w:tcBorders>
              <w:bottom w:val="single" w:sz="4" w:space="0" w:color="auto"/>
            </w:tcBorders>
          </w:tcPr>
          <w:p w14:paraId="34D592B3"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383A429F" w14:textId="77777777" w:rsidTr="00266674">
        <w:tc>
          <w:tcPr>
            <w:tcW w:w="10308" w:type="dxa"/>
            <w:gridSpan w:val="2"/>
            <w:tcBorders>
              <w:bottom w:val="single" w:sz="4" w:space="0" w:color="auto"/>
            </w:tcBorders>
          </w:tcPr>
          <w:p w14:paraId="6E57C555"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2E1A8F7A"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b/>
          <w:i/>
          <w:sz w:val="20"/>
          <w:szCs w:val="20"/>
        </w:rPr>
        <w:t>Note:</w:t>
      </w:r>
      <w:r w:rsidRPr="00266674">
        <w:rPr>
          <w:rFonts w:ascii="Arial" w:hAnsi="Arial" w:cs="Arial"/>
          <w:sz w:val="20"/>
          <w:szCs w:val="20"/>
        </w:rPr>
        <w:t xml:space="preserve">  Machines requiring the extension of outriggers or stabilizers to dump will not comply with these specifications.</w:t>
      </w:r>
    </w:p>
    <w:p w14:paraId="4BFEFA42"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All sweeper controls necessary to retract brooms, lift blower unit, etc. shall be functional to provide moving the machine if the power source is lost.</w:t>
      </w:r>
    </w:p>
    <w:p w14:paraId="0FD3A5FF" w14:textId="77777777" w:rsidR="00266674" w:rsidRPr="00266674" w:rsidRDefault="00266674" w:rsidP="00266674">
      <w:pPr>
        <w:spacing w:before="120" w:after="120"/>
        <w:ind w:left="6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1F029C6" w14:textId="77777777" w:rsidR="00356E44" w:rsidRDefault="00356E44" w:rsidP="00266674">
      <w:pPr>
        <w:rPr>
          <w:rFonts w:ascii="Arial" w:hAnsi="Arial" w:cs="Arial"/>
          <w:b/>
          <w:sz w:val="20"/>
          <w:szCs w:val="20"/>
        </w:rPr>
      </w:pPr>
    </w:p>
    <w:p w14:paraId="09459128" w14:textId="77777777" w:rsidR="006C64F1" w:rsidRDefault="006C64F1" w:rsidP="00266674">
      <w:pPr>
        <w:rPr>
          <w:rFonts w:ascii="Arial" w:hAnsi="Arial" w:cs="Arial"/>
          <w:b/>
          <w:sz w:val="20"/>
          <w:szCs w:val="20"/>
        </w:rPr>
      </w:pPr>
    </w:p>
    <w:p w14:paraId="0CC570BF" w14:textId="77777777" w:rsidR="006C64F1" w:rsidRDefault="006C64F1" w:rsidP="00266674">
      <w:pPr>
        <w:rPr>
          <w:rFonts w:ascii="Arial" w:hAnsi="Arial" w:cs="Arial"/>
          <w:b/>
          <w:sz w:val="20"/>
          <w:szCs w:val="20"/>
        </w:rPr>
      </w:pPr>
    </w:p>
    <w:p w14:paraId="782B31C5" w14:textId="77777777" w:rsidR="006C64F1" w:rsidRDefault="006C64F1" w:rsidP="00266674">
      <w:pPr>
        <w:rPr>
          <w:rFonts w:ascii="Arial" w:hAnsi="Arial" w:cs="Arial"/>
          <w:b/>
          <w:sz w:val="20"/>
          <w:szCs w:val="20"/>
        </w:rPr>
      </w:pPr>
    </w:p>
    <w:p w14:paraId="14DE87D6" w14:textId="77777777" w:rsidR="006C64F1" w:rsidRDefault="006C64F1" w:rsidP="00266674">
      <w:pPr>
        <w:rPr>
          <w:rFonts w:ascii="Arial" w:hAnsi="Arial" w:cs="Arial"/>
          <w:b/>
          <w:sz w:val="20"/>
          <w:szCs w:val="20"/>
        </w:rPr>
      </w:pPr>
    </w:p>
    <w:p w14:paraId="07A8C71C" w14:textId="77777777" w:rsidR="006C64F1" w:rsidRDefault="006C64F1" w:rsidP="00266674">
      <w:pPr>
        <w:rPr>
          <w:rFonts w:ascii="Arial" w:hAnsi="Arial" w:cs="Arial"/>
          <w:b/>
          <w:sz w:val="20"/>
          <w:szCs w:val="20"/>
        </w:rPr>
      </w:pPr>
    </w:p>
    <w:p w14:paraId="5777349B" w14:textId="380DE220" w:rsidR="00266674" w:rsidRPr="00266674" w:rsidRDefault="00266674" w:rsidP="00266674">
      <w:pPr>
        <w:rPr>
          <w:rFonts w:ascii="Arial" w:hAnsi="Arial" w:cs="Arial"/>
          <w:b/>
          <w:sz w:val="20"/>
          <w:szCs w:val="20"/>
        </w:rPr>
      </w:pPr>
      <w:bookmarkStart w:id="28" w:name="_GoBack"/>
      <w:bookmarkEnd w:id="28"/>
      <w:r w:rsidRPr="00266674">
        <w:rPr>
          <w:rFonts w:ascii="Arial" w:hAnsi="Arial" w:cs="Arial"/>
          <w:b/>
          <w:sz w:val="20"/>
          <w:szCs w:val="20"/>
        </w:rPr>
        <w:lastRenderedPageBreak/>
        <w:t>Instrumentation:</w:t>
      </w:r>
    </w:p>
    <w:p w14:paraId="132A0EB4"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The auxiliary sweeper engine instrumentation/indicators shall include the following, visible from either operator’s position:</w:t>
      </w:r>
    </w:p>
    <w:p w14:paraId="4F82D48C" w14:textId="77777777" w:rsidR="00266674" w:rsidRPr="00266674" w:rsidRDefault="00266674" w:rsidP="00735B43">
      <w:pPr>
        <w:numPr>
          <w:ilvl w:val="0"/>
          <w:numId w:val="43"/>
        </w:numPr>
        <w:tabs>
          <w:tab w:val="left" w:pos="480"/>
        </w:tabs>
        <w:rPr>
          <w:rFonts w:ascii="Arial" w:hAnsi="Arial" w:cs="Arial"/>
          <w:sz w:val="20"/>
          <w:szCs w:val="20"/>
        </w:rPr>
      </w:pPr>
      <w:r w:rsidRPr="00266674">
        <w:rPr>
          <w:rFonts w:ascii="Arial" w:hAnsi="Arial" w:cs="Arial"/>
          <w:sz w:val="20"/>
          <w:szCs w:val="20"/>
        </w:rPr>
        <w:t>Tachometer</w:t>
      </w:r>
    </w:p>
    <w:p w14:paraId="6920F1CC" w14:textId="77777777" w:rsidR="00266674" w:rsidRPr="00266674" w:rsidRDefault="00266674" w:rsidP="00735B43">
      <w:pPr>
        <w:numPr>
          <w:ilvl w:val="0"/>
          <w:numId w:val="43"/>
        </w:numPr>
        <w:tabs>
          <w:tab w:val="left" w:pos="480"/>
        </w:tabs>
        <w:rPr>
          <w:rFonts w:ascii="Arial" w:hAnsi="Arial" w:cs="Arial"/>
          <w:sz w:val="20"/>
          <w:szCs w:val="20"/>
        </w:rPr>
      </w:pPr>
      <w:r w:rsidRPr="00266674">
        <w:rPr>
          <w:rFonts w:ascii="Arial" w:hAnsi="Arial" w:cs="Arial"/>
          <w:sz w:val="20"/>
          <w:szCs w:val="20"/>
        </w:rPr>
        <w:t>Hour meter</w:t>
      </w:r>
    </w:p>
    <w:p w14:paraId="2FE91160" w14:textId="77777777" w:rsidR="00266674" w:rsidRPr="00266674" w:rsidRDefault="00266674" w:rsidP="00735B43">
      <w:pPr>
        <w:numPr>
          <w:ilvl w:val="0"/>
          <w:numId w:val="43"/>
        </w:numPr>
        <w:tabs>
          <w:tab w:val="left" w:pos="480"/>
        </w:tabs>
        <w:rPr>
          <w:rFonts w:ascii="Arial" w:hAnsi="Arial" w:cs="Arial"/>
          <w:sz w:val="20"/>
          <w:szCs w:val="20"/>
        </w:rPr>
      </w:pPr>
      <w:r w:rsidRPr="00266674">
        <w:rPr>
          <w:rFonts w:ascii="Arial" w:hAnsi="Arial" w:cs="Arial"/>
          <w:sz w:val="20"/>
          <w:szCs w:val="20"/>
        </w:rPr>
        <w:t>Oil pressure</w:t>
      </w:r>
    </w:p>
    <w:p w14:paraId="1B4C69CB" w14:textId="77777777" w:rsidR="00266674" w:rsidRPr="00266674" w:rsidRDefault="00266674" w:rsidP="00735B43">
      <w:pPr>
        <w:numPr>
          <w:ilvl w:val="0"/>
          <w:numId w:val="43"/>
        </w:numPr>
        <w:tabs>
          <w:tab w:val="left" w:pos="480"/>
        </w:tabs>
        <w:rPr>
          <w:rFonts w:ascii="Arial" w:hAnsi="Arial" w:cs="Arial"/>
          <w:sz w:val="20"/>
          <w:szCs w:val="20"/>
        </w:rPr>
      </w:pPr>
      <w:r w:rsidRPr="00266674">
        <w:rPr>
          <w:rFonts w:ascii="Arial" w:hAnsi="Arial" w:cs="Arial"/>
          <w:sz w:val="20"/>
          <w:szCs w:val="20"/>
        </w:rPr>
        <w:t>Voltage</w:t>
      </w:r>
    </w:p>
    <w:p w14:paraId="5D834306" w14:textId="77777777" w:rsidR="00266674" w:rsidRPr="00266674" w:rsidRDefault="00266674" w:rsidP="00735B43">
      <w:pPr>
        <w:numPr>
          <w:ilvl w:val="0"/>
          <w:numId w:val="43"/>
        </w:numPr>
        <w:tabs>
          <w:tab w:val="left" w:pos="480"/>
        </w:tabs>
        <w:rPr>
          <w:rFonts w:ascii="Arial" w:hAnsi="Arial" w:cs="Arial"/>
          <w:sz w:val="20"/>
          <w:szCs w:val="20"/>
        </w:rPr>
      </w:pPr>
      <w:r w:rsidRPr="00266674">
        <w:rPr>
          <w:rFonts w:ascii="Arial" w:hAnsi="Arial" w:cs="Arial"/>
          <w:sz w:val="20"/>
          <w:szCs w:val="20"/>
        </w:rPr>
        <w:t>Coolant temperature</w:t>
      </w:r>
    </w:p>
    <w:p w14:paraId="0FAF1274" w14:textId="77777777" w:rsidR="00266674" w:rsidRPr="00266674" w:rsidRDefault="00266674" w:rsidP="00735B43">
      <w:pPr>
        <w:numPr>
          <w:ilvl w:val="0"/>
          <w:numId w:val="43"/>
        </w:numPr>
        <w:tabs>
          <w:tab w:val="left" w:pos="480"/>
        </w:tabs>
        <w:contextualSpacing/>
        <w:rPr>
          <w:rFonts w:ascii="Arial" w:hAnsi="Arial" w:cs="Arial"/>
          <w:sz w:val="20"/>
          <w:szCs w:val="20"/>
        </w:rPr>
      </w:pPr>
      <w:r w:rsidRPr="00266674">
        <w:rPr>
          <w:rFonts w:ascii="Arial" w:hAnsi="Arial" w:cs="Arial"/>
          <w:sz w:val="20"/>
          <w:szCs w:val="20"/>
        </w:rPr>
        <w:t>Air filter restriction</w:t>
      </w:r>
    </w:p>
    <w:p w14:paraId="4A639460" w14:textId="77777777" w:rsidR="00266674" w:rsidRPr="00266674" w:rsidRDefault="00266674" w:rsidP="00356E44">
      <w:pPr>
        <w:spacing w:before="120" w:after="120"/>
        <w:ind w:left="84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708"/>
        <w:gridCol w:w="8600"/>
      </w:tblGrid>
      <w:tr w:rsidR="00266674" w:rsidRPr="00266674" w14:paraId="2755CB46" w14:textId="77777777" w:rsidTr="00266674">
        <w:tc>
          <w:tcPr>
            <w:tcW w:w="1708" w:type="dxa"/>
          </w:tcPr>
          <w:p w14:paraId="69401578"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If no, describe:</w:t>
            </w:r>
          </w:p>
        </w:tc>
        <w:tc>
          <w:tcPr>
            <w:tcW w:w="8600" w:type="dxa"/>
            <w:tcBorders>
              <w:bottom w:val="single" w:sz="4" w:space="0" w:color="auto"/>
            </w:tcBorders>
          </w:tcPr>
          <w:p w14:paraId="5A847A54"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4478E51" w14:textId="77777777" w:rsidTr="00266674">
        <w:tc>
          <w:tcPr>
            <w:tcW w:w="10308" w:type="dxa"/>
            <w:gridSpan w:val="2"/>
            <w:tcBorders>
              <w:bottom w:val="single" w:sz="4" w:space="0" w:color="auto"/>
            </w:tcBorders>
          </w:tcPr>
          <w:p w14:paraId="2163FF58"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82B6782"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The sweeping instrumentation shall include the following, visible from either operator’s position:</w:t>
      </w:r>
    </w:p>
    <w:p w14:paraId="542EB4E6"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Hopper full indicator light</w:t>
      </w:r>
    </w:p>
    <w:p w14:paraId="1EDED11F"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Hydraulic filter restriction indicator</w:t>
      </w:r>
    </w:p>
    <w:p w14:paraId="65094583"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Sweeper “out-of-level” indicator</w:t>
      </w:r>
    </w:p>
    <w:p w14:paraId="2FBC95B9"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No water spray indicator</w:t>
      </w:r>
    </w:p>
    <w:p w14:paraId="70C89998"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“Raised” hopper indicator</w:t>
      </w:r>
    </w:p>
    <w:p w14:paraId="5AB94FAF"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Gutter broom pressure (one gauge for each broom) to measure pressure to hold brooms in the down position.</w:t>
      </w:r>
    </w:p>
    <w:p w14:paraId="1232C2F8" w14:textId="77777777" w:rsidR="00266674" w:rsidRPr="00266674" w:rsidRDefault="00266674" w:rsidP="00735B43">
      <w:pPr>
        <w:numPr>
          <w:ilvl w:val="0"/>
          <w:numId w:val="44"/>
        </w:numPr>
        <w:ind w:left="1200" w:hanging="400"/>
        <w:rPr>
          <w:rFonts w:ascii="Arial" w:hAnsi="Arial" w:cs="Arial"/>
          <w:sz w:val="20"/>
          <w:szCs w:val="20"/>
        </w:rPr>
      </w:pPr>
      <w:r w:rsidRPr="00266674">
        <w:rPr>
          <w:rFonts w:ascii="Arial" w:hAnsi="Arial" w:cs="Arial"/>
          <w:sz w:val="20"/>
          <w:szCs w:val="20"/>
        </w:rPr>
        <w:t>Conveyor jam warning</w:t>
      </w:r>
    </w:p>
    <w:p w14:paraId="406E6821" w14:textId="77777777" w:rsidR="00266674" w:rsidRPr="00266674" w:rsidRDefault="00266674" w:rsidP="00266674">
      <w:pPr>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2608"/>
        <w:gridCol w:w="7700"/>
      </w:tblGrid>
      <w:tr w:rsidR="00266674" w:rsidRPr="00266674" w14:paraId="2AF63E44" w14:textId="77777777" w:rsidTr="00266674">
        <w:tc>
          <w:tcPr>
            <w:tcW w:w="2608" w:type="dxa"/>
          </w:tcPr>
          <w:p w14:paraId="669D9121"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t>If no, describe:</w:t>
            </w:r>
          </w:p>
        </w:tc>
        <w:tc>
          <w:tcPr>
            <w:tcW w:w="7700" w:type="dxa"/>
            <w:tcBorders>
              <w:bottom w:val="single" w:sz="4" w:space="0" w:color="auto"/>
            </w:tcBorders>
          </w:tcPr>
          <w:p w14:paraId="45D58258"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356017F" w14:textId="77777777" w:rsidTr="00266674">
        <w:tc>
          <w:tcPr>
            <w:tcW w:w="10308" w:type="dxa"/>
            <w:gridSpan w:val="2"/>
            <w:tcBorders>
              <w:bottom w:val="single" w:sz="4" w:space="0" w:color="auto"/>
            </w:tcBorders>
          </w:tcPr>
          <w:p w14:paraId="43BF7771" w14:textId="77777777" w:rsidR="00266674" w:rsidRPr="00266674" w:rsidRDefault="00266674" w:rsidP="00266674">
            <w:pPr>
              <w:spacing w:before="1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2BD53976" w14:textId="77777777" w:rsidR="00356E44" w:rsidRDefault="00356E44" w:rsidP="00266674">
      <w:pPr>
        <w:tabs>
          <w:tab w:val="left" w:pos="480"/>
        </w:tabs>
        <w:spacing w:before="120" w:after="120"/>
        <w:rPr>
          <w:rFonts w:ascii="Arial" w:hAnsi="Arial" w:cs="Arial"/>
          <w:b/>
          <w:sz w:val="20"/>
          <w:szCs w:val="20"/>
        </w:rPr>
      </w:pPr>
    </w:p>
    <w:p w14:paraId="278BB264" w14:textId="757F3305" w:rsidR="00266674" w:rsidRPr="00266674" w:rsidRDefault="00266674" w:rsidP="00266674">
      <w:pPr>
        <w:tabs>
          <w:tab w:val="left" w:pos="480"/>
        </w:tabs>
        <w:spacing w:before="120" w:after="120"/>
        <w:rPr>
          <w:rFonts w:ascii="Arial" w:hAnsi="Arial" w:cs="Arial"/>
          <w:b/>
          <w:sz w:val="20"/>
          <w:szCs w:val="20"/>
        </w:rPr>
      </w:pPr>
      <w:r w:rsidRPr="00266674">
        <w:rPr>
          <w:rFonts w:ascii="Arial" w:hAnsi="Arial" w:cs="Arial"/>
          <w:b/>
          <w:sz w:val="20"/>
          <w:szCs w:val="20"/>
        </w:rPr>
        <w:t>Automatic Lubrication:</w:t>
      </w:r>
    </w:p>
    <w:p w14:paraId="35476891" w14:textId="2E0A2AFA" w:rsid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The sweeper shall include an air powered automatic lubrication system.</w:t>
      </w:r>
    </w:p>
    <w:p w14:paraId="571F7AC2" w14:textId="6DB53852" w:rsidR="00356E44" w:rsidRPr="00266674" w:rsidRDefault="00356E44" w:rsidP="00356E44">
      <w:pPr>
        <w:tabs>
          <w:tab w:val="left" w:pos="480"/>
        </w:tabs>
        <w:spacing w:before="120" w:after="120"/>
        <w:ind w:left="72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w:t>
      </w:r>
    </w:p>
    <w:p w14:paraId="0F834C09" w14:textId="77777777" w:rsidR="00266674" w:rsidRPr="00266674" w:rsidRDefault="00266674" w:rsidP="00266674">
      <w:pPr>
        <w:spacing w:line="240" w:lineRule="exact"/>
        <w:rPr>
          <w:rFonts w:ascii="Arial" w:hAnsi="Arial" w:cs="Arial"/>
          <w:sz w:val="20"/>
          <w:szCs w:val="20"/>
        </w:rPr>
      </w:pPr>
      <w:r w:rsidRPr="00266674">
        <w:rPr>
          <w:rFonts w:ascii="Arial" w:hAnsi="Arial" w:cs="Arial"/>
          <w:sz w:val="20"/>
          <w:szCs w:val="20"/>
        </w:rPr>
        <w:t>Component:</w:t>
      </w:r>
    </w:p>
    <w:tbl>
      <w:tblPr>
        <w:tblW w:w="102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1200"/>
        <w:gridCol w:w="7760"/>
      </w:tblGrid>
      <w:tr w:rsidR="00266674" w:rsidRPr="00266674" w14:paraId="5F3C3D91" w14:textId="77777777" w:rsidTr="00266674">
        <w:tc>
          <w:tcPr>
            <w:tcW w:w="1300" w:type="dxa"/>
            <w:tcBorders>
              <w:top w:val="nil"/>
              <w:left w:val="nil"/>
              <w:bottom w:val="nil"/>
              <w:right w:val="nil"/>
            </w:tcBorders>
          </w:tcPr>
          <w:p w14:paraId="3B08A214"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t>Make:</w:t>
            </w:r>
          </w:p>
        </w:tc>
        <w:tc>
          <w:tcPr>
            <w:tcW w:w="8960" w:type="dxa"/>
            <w:gridSpan w:val="2"/>
            <w:tcBorders>
              <w:top w:val="nil"/>
              <w:left w:val="nil"/>
              <w:bottom w:val="single" w:sz="4" w:space="0" w:color="auto"/>
              <w:right w:val="nil"/>
            </w:tcBorders>
          </w:tcPr>
          <w:p w14:paraId="553EA491" w14:textId="77777777" w:rsidR="00266674" w:rsidRPr="00266674" w:rsidRDefault="00266674" w:rsidP="00266674">
            <w:pPr>
              <w:tabs>
                <w:tab w:val="left" w:pos="576"/>
              </w:tabs>
              <w:spacing w:before="120" w:line="240" w:lineRule="exact"/>
              <w:rPr>
                <w:rFonts w:ascii="Arial" w:hAnsi="Arial" w:cs="Arial"/>
                <w:sz w:val="20"/>
                <w:szCs w:val="20"/>
              </w:rPr>
            </w:pPr>
            <w:r w:rsidRPr="00266674">
              <w:rPr>
                <w:rFonts w:ascii="Arial" w:hAnsi="Arial" w:cs="Arial"/>
                <w:sz w:val="20"/>
                <w:szCs w:val="20"/>
              </w:rPr>
              <w:fldChar w:fldCharType="begin">
                <w:ffData>
                  <w:name w:val="Text3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5912F27" w14:textId="77777777" w:rsidTr="00266674">
        <w:tc>
          <w:tcPr>
            <w:tcW w:w="1300" w:type="dxa"/>
            <w:tcBorders>
              <w:top w:val="nil"/>
              <w:left w:val="nil"/>
              <w:bottom w:val="nil"/>
              <w:right w:val="nil"/>
            </w:tcBorders>
          </w:tcPr>
          <w:p w14:paraId="2512DD49"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t>Model:</w:t>
            </w:r>
          </w:p>
        </w:tc>
        <w:tc>
          <w:tcPr>
            <w:tcW w:w="8960" w:type="dxa"/>
            <w:gridSpan w:val="2"/>
            <w:tcBorders>
              <w:top w:val="single" w:sz="4" w:space="0" w:color="auto"/>
              <w:left w:val="nil"/>
              <w:bottom w:val="single" w:sz="4" w:space="0" w:color="auto"/>
              <w:right w:val="nil"/>
            </w:tcBorders>
          </w:tcPr>
          <w:p w14:paraId="5FC00BCA" w14:textId="77777777" w:rsidR="00266674" w:rsidRPr="00266674" w:rsidRDefault="00266674" w:rsidP="00266674">
            <w:pPr>
              <w:tabs>
                <w:tab w:val="left" w:pos="576"/>
              </w:tabs>
              <w:spacing w:before="220" w:line="240" w:lineRule="exact"/>
              <w:rPr>
                <w:rFonts w:ascii="Arial" w:hAnsi="Arial" w:cs="Arial"/>
                <w:sz w:val="20"/>
                <w:szCs w:val="20"/>
              </w:rPr>
            </w:pPr>
            <w:r w:rsidRPr="00266674">
              <w:rPr>
                <w:rFonts w:ascii="Arial" w:hAnsi="Arial" w:cs="Arial"/>
                <w:sz w:val="20"/>
                <w:szCs w:val="20"/>
              </w:rPr>
              <w:fldChar w:fldCharType="begin">
                <w:ffData>
                  <w:name w:val="Text31"/>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FF9288A" w14:textId="77777777" w:rsidTr="00266674">
        <w:tc>
          <w:tcPr>
            <w:tcW w:w="2500" w:type="dxa"/>
            <w:gridSpan w:val="2"/>
            <w:tcBorders>
              <w:top w:val="nil"/>
              <w:left w:val="nil"/>
              <w:bottom w:val="nil"/>
              <w:right w:val="nil"/>
            </w:tcBorders>
          </w:tcPr>
          <w:p w14:paraId="0DCAE528"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Number of points lubed:</w:t>
            </w:r>
          </w:p>
        </w:tc>
        <w:tc>
          <w:tcPr>
            <w:tcW w:w="7760" w:type="dxa"/>
            <w:tcBorders>
              <w:top w:val="nil"/>
              <w:left w:val="nil"/>
              <w:bottom w:val="single" w:sz="4" w:space="0" w:color="auto"/>
              <w:right w:val="nil"/>
            </w:tcBorders>
          </w:tcPr>
          <w:p w14:paraId="3BC5D7EB"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4950BA1" w14:textId="77777777" w:rsidR="00266674" w:rsidRPr="00266674" w:rsidRDefault="00266674" w:rsidP="00266674">
      <w:pPr>
        <w:tabs>
          <w:tab w:val="left" w:pos="480"/>
        </w:tabs>
        <w:spacing w:before="120" w:after="120"/>
        <w:rPr>
          <w:rFonts w:ascii="Arial" w:hAnsi="Arial" w:cs="Arial"/>
          <w:sz w:val="20"/>
          <w:szCs w:val="20"/>
        </w:rPr>
      </w:pPr>
      <w:r w:rsidRPr="00266674">
        <w:rPr>
          <w:rFonts w:ascii="Arial" w:hAnsi="Arial" w:cs="Arial"/>
          <w:sz w:val="20"/>
          <w:szCs w:val="20"/>
        </w:rPr>
        <w:t xml:space="preserve">The system shall provide lubrication to all grease points on the sweeper and chassis </w:t>
      </w:r>
      <w:proofErr w:type="gramStart"/>
      <w:r w:rsidRPr="00266674">
        <w:rPr>
          <w:rFonts w:ascii="Arial" w:hAnsi="Arial" w:cs="Arial"/>
          <w:sz w:val="20"/>
          <w:szCs w:val="20"/>
        </w:rPr>
        <w:t>with the exception of</w:t>
      </w:r>
      <w:proofErr w:type="gramEnd"/>
      <w:r w:rsidRPr="00266674">
        <w:rPr>
          <w:rFonts w:ascii="Arial" w:hAnsi="Arial" w:cs="Arial"/>
          <w:sz w:val="20"/>
          <w:szCs w:val="20"/>
        </w:rPr>
        <w:t xml:space="preserve"> rotating shafts.</w:t>
      </w:r>
    </w:p>
    <w:p w14:paraId="64EBDCA1"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3B4C60C" w14:textId="77777777" w:rsidR="002D6016" w:rsidRDefault="002D6016">
      <w:pPr>
        <w:spacing w:after="200" w:line="276" w:lineRule="auto"/>
        <w:rPr>
          <w:rFonts w:ascii="Arial" w:hAnsi="Arial" w:cs="Arial"/>
          <w:b/>
          <w:sz w:val="20"/>
          <w:szCs w:val="20"/>
        </w:rPr>
      </w:pPr>
      <w:r>
        <w:rPr>
          <w:rFonts w:ascii="Arial" w:hAnsi="Arial" w:cs="Arial"/>
          <w:b/>
          <w:sz w:val="20"/>
          <w:szCs w:val="20"/>
        </w:rPr>
        <w:br w:type="page"/>
      </w:r>
    </w:p>
    <w:p w14:paraId="477BEEB8" w14:textId="1807F0FD" w:rsidR="00266674" w:rsidRPr="00266674" w:rsidRDefault="00266674" w:rsidP="00266674">
      <w:pPr>
        <w:rPr>
          <w:rFonts w:ascii="Arial" w:hAnsi="Arial" w:cs="Arial"/>
          <w:sz w:val="20"/>
          <w:szCs w:val="20"/>
        </w:rPr>
      </w:pPr>
      <w:r w:rsidRPr="00266674">
        <w:rPr>
          <w:rFonts w:ascii="Arial" w:hAnsi="Arial" w:cs="Arial"/>
          <w:b/>
          <w:sz w:val="20"/>
          <w:szCs w:val="20"/>
        </w:rPr>
        <w:lastRenderedPageBreak/>
        <w:t>Finish</w:t>
      </w:r>
      <w:r w:rsidRPr="00266674">
        <w:rPr>
          <w:rFonts w:ascii="Arial" w:hAnsi="Arial" w:cs="Arial"/>
          <w:sz w:val="20"/>
          <w:szCs w:val="20"/>
        </w:rPr>
        <w:t>:</w:t>
      </w:r>
    </w:p>
    <w:p w14:paraId="7881E7B3" w14:textId="77777777" w:rsidR="00266674" w:rsidRPr="00266674" w:rsidRDefault="00266674" w:rsidP="00266674">
      <w:pPr>
        <w:tabs>
          <w:tab w:val="left" w:pos="360"/>
          <w:tab w:val="left" w:pos="840"/>
          <w:tab w:val="left" w:pos="1440"/>
        </w:tabs>
        <w:spacing w:before="120"/>
        <w:rPr>
          <w:rFonts w:ascii="Arial" w:hAnsi="Arial" w:cs="Arial"/>
          <w:sz w:val="20"/>
          <w:szCs w:val="20"/>
        </w:rPr>
      </w:pPr>
      <w:r w:rsidRPr="00266674">
        <w:rPr>
          <w:rFonts w:ascii="Arial" w:hAnsi="Arial" w:cs="Arial"/>
          <w:sz w:val="20"/>
          <w:szCs w:val="20"/>
        </w:rPr>
        <w:t>All visible sweeper body exterior metallic surfaces shall be coated prior to assembly. Polyester powder coat is preferred for durability. The coating must be a minimum of 2 mils thick. The exterior coating shall be manufacturer's standard color.</w:t>
      </w:r>
    </w:p>
    <w:p w14:paraId="2AA2BC95"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890"/>
        <w:gridCol w:w="8418"/>
      </w:tblGrid>
      <w:tr w:rsidR="00266674" w:rsidRPr="00266674" w14:paraId="04519030" w14:textId="77777777" w:rsidTr="00266674">
        <w:tc>
          <w:tcPr>
            <w:tcW w:w="1890" w:type="dxa"/>
          </w:tcPr>
          <w:p w14:paraId="40297207"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Describe coating:</w:t>
            </w:r>
          </w:p>
        </w:tc>
        <w:tc>
          <w:tcPr>
            <w:tcW w:w="8418" w:type="dxa"/>
            <w:tcBorders>
              <w:bottom w:val="single" w:sz="4" w:space="0" w:color="auto"/>
            </w:tcBorders>
          </w:tcPr>
          <w:p w14:paraId="11083E7A"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EAA7D0D" w14:textId="77777777" w:rsidTr="00266674">
        <w:tc>
          <w:tcPr>
            <w:tcW w:w="10308" w:type="dxa"/>
            <w:gridSpan w:val="2"/>
            <w:tcBorders>
              <w:bottom w:val="single" w:sz="4" w:space="0" w:color="auto"/>
            </w:tcBorders>
          </w:tcPr>
          <w:p w14:paraId="481527F3"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1D8C4B85" w14:textId="77777777" w:rsidR="00266674" w:rsidRPr="00266674" w:rsidRDefault="00266674" w:rsidP="00266674">
      <w:pPr>
        <w:spacing w:before="120"/>
        <w:rPr>
          <w:rFonts w:ascii="Arial" w:hAnsi="Arial" w:cs="Arial"/>
          <w:b/>
          <w:sz w:val="20"/>
          <w:szCs w:val="20"/>
          <w:u w:val="single"/>
        </w:rPr>
      </w:pPr>
      <w:r w:rsidRPr="00266674">
        <w:rPr>
          <w:rFonts w:ascii="Arial" w:hAnsi="Arial" w:cs="Arial"/>
          <w:b/>
          <w:sz w:val="20"/>
          <w:szCs w:val="20"/>
          <w:u w:val="single"/>
        </w:rPr>
        <w:t>Additional Options:</w:t>
      </w:r>
    </w:p>
    <w:p w14:paraId="2A39E118" w14:textId="77777777" w:rsidR="00266674" w:rsidRPr="00266674" w:rsidRDefault="00266674" w:rsidP="00266674">
      <w:pPr>
        <w:tabs>
          <w:tab w:val="left" w:pos="720"/>
          <w:tab w:val="left" w:pos="1800"/>
          <w:tab w:val="left" w:pos="2880"/>
        </w:tabs>
        <w:spacing w:before="120" w:after="120"/>
        <w:rPr>
          <w:rFonts w:ascii="Arial" w:hAnsi="Arial" w:cs="Arial"/>
          <w:b/>
          <w:sz w:val="20"/>
          <w:szCs w:val="20"/>
          <w:u w:val="single"/>
        </w:rPr>
      </w:pPr>
      <w:r w:rsidRPr="00266674">
        <w:rPr>
          <w:rFonts w:ascii="Arial" w:hAnsi="Arial" w:cs="Arial"/>
          <w:b/>
          <w:sz w:val="20"/>
          <w:szCs w:val="20"/>
          <w:u w:val="single"/>
        </w:rPr>
        <w:t>The following optional equipment or installation shall only be quoted when specifically called for in the “Bid”.</w:t>
      </w:r>
    </w:p>
    <w:p w14:paraId="097D1CE7" w14:textId="77777777" w:rsidR="00266674" w:rsidRPr="00266674" w:rsidRDefault="00266674" w:rsidP="00266674">
      <w:pPr>
        <w:spacing w:before="120"/>
        <w:rPr>
          <w:rFonts w:ascii="Arial" w:hAnsi="Arial" w:cs="Arial"/>
          <w:b/>
          <w:sz w:val="20"/>
          <w:szCs w:val="20"/>
        </w:rPr>
      </w:pPr>
      <w:r w:rsidRPr="00266674">
        <w:rPr>
          <w:rFonts w:ascii="Arial" w:hAnsi="Arial" w:cs="Arial"/>
          <w:b/>
          <w:sz w:val="20"/>
          <w:szCs w:val="20"/>
        </w:rPr>
        <w:t>Squeegee Conveyor:</w:t>
      </w:r>
      <w:r w:rsidRPr="00266674">
        <w:rPr>
          <w:rFonts w:ascii="Arial" w:hAnsi="Arial" w:cs="Arial"/>
          <w:b/>
          <w:sz w:val="20"/>
          <w:szCs w:val="20"/>
        </w:rPr>
        <w:fldChar w:fldCharType="begin">
          <w:ffData>
            <w:name w:val="Check12"/>
            <w:enabled/>
            <w:calcOnExit w:val="0"/>
            <w:checkBox>
              <w:sizeAuto/>
              <w:default w:val="0"/>
            </w:checkBox>
          </w:ffData>
        </w:fldChar>
      </w:r>
      <w:bookmarkStart w:id="29" w:name="Check12"/>
      <w:r w:rsidRPr="00266674">
        <w:rPr>
          <w:rFonts w:ascii="Arial" w:hAnsi="Arial" w:cs="Arial"/>
          <w:b/>
          <w:sz w:val="20"/>
          <w:szCs w:val="20"/>
        </w:rPr>
        <w:instrText xml:space="preserve"> FORMCHECKBOX </w:instrText>
      </w:r>
      <w:r w:rsidR="00B00529">
        <w:rPr>
          <w:rFonts w:ascii="Arial" w:hAnsi="Arial" w:cs="Arial"/>
          <w:b/>
          <w:sz w:val="20"/>
          <w:szCs w:val="20"/>
        </w:rPr>
      </w:r>
      <w:r w:rsidR="00B00529">
        <w:rPr>
          <w:rFonts w:ascii="Arial" w:hAnsi="Arial" w:cs="Arial"/>
          <w:b/>
          <w:sz w:val="20"/>
          <w:szCs w:val="20"/>
        </w:rPr>
        <w:fldChar w:fldCharType="separate"/>
      </w:r>
      <w:r w:rsidRPr="00266674">
        <w:rPr>
          <w:rFonts w:ascii="Arial" w:hAnsi="Arial" w:cs="Arial"/>
          <w:b/>
          <w:sz w:val="20"/>
          <w:szCs w:val="20"/>
        </w:rPr>
        <w:fldChar w:fldCharType="end"/>
      </w:r>
      <w:bookmarkEnd w:id="29"/>
    </w:p>
    <w:p w14:paraId="1FCA92D3"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Additional Conveyor shall be constructed of approximately 11 rubber edged flights driven by steel roller chain on polyurethane sprockets. This option shall include all required equipment to change from cleated belt to squeegee conveyor.</w:t>
      </w:r>
    </w:p>
    <w:p w14:paraId="396F7860"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 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469DEE9" w14:textId="77777777" w:rsidR="00266674" w:rsidRPr="00266674" w:rsidRDefault="00266674" w:rsidP="00266674">
      <w:pPr>
        <w:spacing w:before="120"/>
        <w:rPr>
          <w:rFonts w:ascii="Arial" w:hAnsi="Arial" w:cs="Arial"/>
          <w:b/>
          <w:sz w:val="20"/>
          <w:szCs w:val="20"/>
        </w:rPr>
      </w:pPr>
      <w:r w:rsidRPr="00266674">
        <w:rPr>
          <w:rFonts w:ascii="Arial" w:hAnsi="Arial" w:cs="Arial"/>
          <w:b/>
          <w:sz w:val="20"/>
          <w:szCs w:val="20"/>
        </w:rPr>
        <w:t>Additional Cameras for sweeper functions:</w:t>
      </w:r>
      <w:r w:rsidRPr="00266674">
        <w:rPr>
          <w:rFonts w:ascii="Arial" w:hAnsi="Arial" w:cs="Arial"/>
          <w:b/>
          <w:sz w:val="20"/>
          <w:szCs w:val="20"/>
        </w:rPr>
        <w:fldChar w:fldCharType="begin">
          <w:ffData>
            <w:name w:val="Check13"/>
            <w:enabled/>
            <w:calcOnExit w:val="0"/>
            <w:checkBox>
              <w:sizeAuto/>
              <w:default w:val="0"/>
            </w:checkBox>
          </w:ffData>
        </w:fldChar>
      </w:r>
      <w:bookmarkStart w:id="30" w:name="Check13"/>
      <w:r w:rsidRPr="00266674">
        <w:rPr>
          <w:rFonts w:ascii="Arial" w:hAnsi="Arial" w:cs="Arial"/>
          <w:b/>
          <w:sz w:val="20"/>
          <w:szCs w:val="20"/>
        </w:rPr>
        <w:instrText xml:space="preserve"> FORMCHECKBOX </w:instrText>
      </w:r>
      <w:r w:rsidR="00B00529">
        <w:rPr>
          <w:rFonts w:ascii="Arial" w:hAnsi="Arial" w:cs="Arial"/>
          <w:b/>
          <w:sz w:val="20"/>
          <w:szCs w:val="20"/>
        </w:rPr>
      </w:r>
      <w:r w:rsidR="00B00529">
        <w:rPr>
          <w:rFonts w:ascii="Arial" w:hAnsi="Arial" w:cs="Arial"/>
          <w:b/>
          <w:sz w:val="20"/>
          <w:szCs w:val="20"/>
        </w:rPr>
        <w:fldChar w:fldCharType="separate"/>
      </w:r>
      <w:r w:rsidRPr="00266674">
        <w:rPr>
          <w:rFonts w:ascii="Arial" w:hAnsi="Arial" w:cs="Arial"/>
          <w:b/>
          <w:sz w:val="20"/>
          <w:szCs w:val="20"/>
        </w:rPr>
        <w:fldChar w:fldCharType="end"/>
      </w:r>
      <w:bookmarkEnd w:id="30"/>
    </w:p>
    <w:p w14:paraId="6C993090"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Option for additional cameras added to base system for sweeper functions.</w:t>
      </w:r>
    </w:p>
    <w:p w14:paraId="4BE8ECB0"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ab/>
        <w:t>Main Broom Camera:</w:t>
      </w:r>
      <w:r w:rsidRPr="00266674">
        <w:rPr>
          <w:rFonts w:ascii="Arial" w:hAnsi="Arial" w:cs="Arial"/>
          <w:sz w:val="20"/>
          <w:szCs w:val="20"/>
        </w:rPr>
        <w:fldChar w:fldCharType="begin">
          <w:ffData>
            <w:name w:val="Check14"/>
            <w:enabled/>
            <w:calcOnExit w:val="0"/>
            <w:checkBox>
              <w:sizeAuto/>
              <w:default w:val="0"/>
            </w:checkBox>
          </w:ffData>
        </w:fldChar>
      </w:r>
      <w:bookmarkStart w:id="31" w:name="Check14"/>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bookmarkEnd w:id="31"/>
    </w:p>
    <w:p w14:paraId="41CCF6D3" w14:textId="77777777" w:rsidR="00266674" w:rsidRPr="00266674" w:rsidRDefault="00266674" w:rsidP="00266674">
      <w:pPr>
        <w:spacing w:before="120"/>
        <w:rPr>
          <w:rFonts w:ascii="Arial" w:hAnsi="Arial" w:cs="Arial"/>
          <w:sz w:val="20"/>
          <w:szCs w:val="20"/>
        </w:rPr>
      </w:pPr>
      <w:r w:rsidRPr="00266674">
        <w:rPr>
          <w:rFonts w:ascii="Arial" w:hAnsi="Arial" w:cs="Arial"/>
          <w:sz w:val="20"/>
          <w:szCs w:val="20"/>
        </w:rPr>
        <w:tab/>
        <w:t>Gutter Broom Camera:</w:t>
      </w:r>
      <w:r w:rsidRPr="00266674">
        <w:rPr>
          <w:rFonts w:ascii="Arial" w:hAnsi="Arial" w:cs="Arial"/>
          <w:sz w:val="20"/>
          <w:szCs w:val="20"/>
        </w:rPr>
        <w:fldChar w:fldCharType="begin">
          <w:ffData>
            <w:name w:val="Check15"/>
            <w:enabled/>
            <w:calcOnExit w:val="0"/>
            <w:checkBox>
              <w:sizeAuto/>
              <w:default w:val="0"/>
            </w:checkBox>
          </w:ffData>
        </w:fldChar>
      </w:r>
      <w:bookmarkStart w:id="32" w:name="Check15"/>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bookmarkEnd w:id="32"/>
    </w:p>
    <w:p w14:paraId="6F25E327" w14:textId="77777777" w:rsidR="00266674" w:rsidRPr="00266674" w:rsidRDefault="00266674" w:rsidP="00266674">
      <w:pPr>
        <w:spacing w:before="120"/>
        <w:rPr>
          <w:rFonts w:ascii="Arial" w:hAnsi="Arial" w:cs="Arial"/>
          <w:sz w:val="20"/>
          <w:szCs w:val="20"/>
        </w:rPr>
      </w:pPr>
      <w:r w:rsidRPr="00266674">
        <w:rPr>
          <w:rFonts w:ascii="Arial" w:hAnsi="Arial" w:cs="Arial"/>
          <w:b/>
          <w:sz w:val="20"/>
          <w:szCs w:val="20"/>
        </w:rPr>
        <w:t>General</w:t>
      </w:r>
      <w:r w:rsidRPr="00266674">
        <w:rPr>
          <w:rFonts w:ascii="Arial" w:hAnsi="Arial" w:cs="Arial"/>
          <w:sz w:val="20"/>
          <w:szCs w:val="20"/>
        </w:rPr>
        <w:t>:</w:t>
      </w:r>
    </w:p>
    <w:p w14:paraId="1B883B97"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Two (2) copies of all shop manuals, operator's manuals, parts lists, and warranty information shall be provided at time of delivery. CD/DVD or flash drive are acceptable in lieu of paper. Instruction by qualified factory or dealer personnel covering operation and maintenance of the machine shall be provided at time of delivery.</w:t>
      </w:r>
    </w:p>
    <w:tbl>
      <w:tblPr>
        <w:tblW w:w="10308" w:type="dxa"/>
        <w:tblLook w:val="04A0" w:firstRow="1" w:lastRow="0" w:firstColumn="1" w:lastColumn="0" w:noHBand="0" w:noVBand="1"/>
      </w:tblPr>
      <w:tblGrid>
        <w:gridCol w:w="2108"/>
        <w:gridCol w:w="8200"/>
      </w:tblGrid>
      <w:tr w:rsidR="00266674" w:rsidRPr="00266674" w14:paraId="44B9B4D1" w14:textId="77777777" w:rsidTr="00266674">
        <w:tc>
          <w:tcPr>
            <w:tcW w:w="2108" w:type="dxa"/>
          </w:tcPr>
          <w:p w14:paraId="5462E366"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Describe training:</w:t>
            </w:r>
          </w:p>
        </w:tc>
        <w:tc>
          <w:tcPr>
            <w:tcW w:w="8200" w:type="dxa"/>
            <w:tcBorders>
              <w:bottom w:val="single" w:sz="4" w:space="0" w:color="auto"/>
            </w:tcBorders>
          </w:tcPr>
          <w:p w14:paraId="70BAAE32"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397EBE4" w14:textId="77777777" w:rsidTr="00266674">
        <w:tc>
          <w:tcPr>
            <w:tcW w:w="10308" w:type="dxa"/>
            <w:gridSpan w:val="2"/>
            <w:tcBorders>
              <w:bottom w:val="single" w:sz="4" w:space="0" w:color="auto"/>
            </w:tcBorders>
          </w:tcPr>
          <w:p w14:paraId="235A8B1F"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6417C8B" w14:textId="77777777" w:rsidR="00266674" w:rsidRPr="00266674" w:rsidRDefault="00266674" w:rsidP="00266674">
      <w:pPr>
        <w:tabs>
          <w:tab w:val="left" w:pos="360"/>
          <w:tab w:val="left" w:pos="840"/>
          <w:tab w:val="left" w:pos="1440"/>
        </w:tabs>
        <w:spacing w:before="120" w:after="120"/>
        <w:rPr>
          <w:rFonts w:ascii="Arial" w:hAnsi="Arial" w:cs="Arial"/>
          <w:b/>
          <w:sz w:val="20"/>
          <w:szCs w:val="20"/>
        </w:rPr>
      </w:pPr>
      <w:r w:rsidRPr="00266674">
        <w:rPr>
          <w:rFonts w:ascii="Arial" w:hAnsi="Arial" w:cs="Arial"/>
          <w:b/>
          <w:sz w:val="20"/>
          <w:szCs w:val="20"/>
        </w:rPr>
        <w:t>Requirements Covering Items Detailed Above:</w:t>
      </w:r>
    </w:p>
    <w:p w14:paraId="2953BDDC"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0CA760D7"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0C3AC943"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component parts of the unit shall be of proper size and design to safely withstand maximum stresses imposed by a capacity load.</w:t>
      </w:r>
    </w:p>
    <w:p w14:paraId="4647C8CF"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4AEF9340"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Standard tool kits shall be supplied, if required.</w:t>
      </w:r>
    </w:p>
    <w:p w14:paraId="63F0E739"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r w:rsidRPr="00266674">
        <w:rPr>
          <w:rFonts w:ascii="Arial" w:hAnsi="Arial" w:cs="Arial"/>
          <w:sz w:val="20"/>
          <w:szCs w:val="20"/>
        </w:rPr>
        <w:fldChar w:fldCharType="begin">
          <w:ffData>
            <w:name w:val="Check3"/>
            <w:enabled/>
            <w:calcOnExit w:val="0"/>
            <w:checkBox>
              <w:sizeAuto/>
              <w:default w:val="0"/>
            </w:checkBox>
          </w:ffData>
        </w:fldChar>
      </w:r>
      <w:bookmarkStart w:id="33" w:name="Check3"/>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bookmarkEnd w:id="33"/>
      <w:r w:rsidRPr="00266674">
        <w:rPr>
          <w:rFonts w:ascii="Arial" w:hAnsi="Arial" w:cs="Arial"/>
          <w:sz w:val="20"/>
          <w:szCs w:val="20"/>
        </w:rPr>
        <w:t xml:space="preserve"> Not required</w:t>
      </w:r>
    </w:p>
    <w:tbl>
      <w:tblPr>
        <w:tblW w:w="10200" w:type="dxa"/>
        <w:tblInd w:w="108" w:type="dxa"/>
        <w:tblLook w:val="04A0" w:firstRow="1" w:lastRow="0" w:firstColumn="1" w:lastColumn="0" w:noHBand="0" w:noVBand="1"/>
      </w:tblPr>
      <w:tblGrid>
        <w:gridCol w:w="1500"/>
        <w:gridCol w:w="8700"/>
      </w:tblGrid>
      <w:tr w:rsidR="00266674" w:rsidRPr="00266674" w14:paraId="3BDFB502" w14:textId="77777777" w:rsidTr="00266674">
        <w:tc>
          <w:tcPr>
            <w:tcW w:w="1500" w:type="dxa"/>
          </w:tcPr>
          <w:p w14:paraId="2BE361E8"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If No, explain:</w:t>
            </w:r>
          </w:p>
        </w:tc>
        <w:tc>
          <w:tcPr>
            <w:tcW w:w="8700" w:type="dxa"/>
            <w:tcBorders>
              <w:bottom w:val="single" w:sz="4" w:space="0" w:color="auto"/>
            </w:tcBorders>
          </w:tcPr>
          <w:p w14:paraId="4D2FBFD9"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1957B167" w14:textId="77777777" w:rsidTr="00266674">
        <w:tc>
          <w:tcPr>
            <w:tcW w:w="10200" w:type="dxa"/>
            <w:gridSpan w:val="2"/>
            <w:tcBorders>
              <w:bottom w:val="single" w:sz="4" w:space="0" w:color="auto"/>
            </w:tcBorders>
          </w:tcPr>
          <w:p w14:paraId="102FEB0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543D71B1" w14:textId="77777777" w:rsidR="00266674" w:rsidRPr="00266674" w:rsidRDefault="00266674" w:rsidP="00266674">
      <w:pPr>
        <w:tabs>
          <w:tab w:val="left" w:pos="360"/>
          <w:tab w:val="left" w:pos="840"/>
          <w:tab w:val="left" w:pos="1440"/>
        </w:tabs>
        <w:spacing w:before="120" w:after="120"/>
        <w:rPr>
          <w:rFonts w:ascii="Arial" w:hAnsi="Arial" w:cs="Arial"/>
          <w:b/>
          <w:sz w:val="20"/>
          <w:szCs w:val="20"/>
        </w:rPr>
      </w:pPr>
      <w:r w:rsidRPr="00266674">
        <w:rPr>
          <w:rFonts w:ascii="Arial" w:hAnsi="Arial" w:cs="Arial"/>
          <w:b/>
          <w:sz w:val="20"/>
          <w:szCs w:val="20"/>
        </w:rPr>
        <w:lastRenderedPageBreak/>
        <w:t>Warranty:</w:t>
      </w:r>
    </w:p>
    <w:p w14:paraId="543F72C2"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 xml:space="preserve">Manufacturer's warranty shall provide one (1) full year on the entire sweeper from the date of the “in-service” by the manufacturer’s dealer. Manufacturer’s warranty on the chassis and chassis engine shall be a minimum of two (2) years from the “in-service” date. All other manufacturer’s standard duration warranties shall be in effect.  </w:t>
      </w:r>
      <w:r w:rsidRPr="00266674">
        <w:rPr>
          <w:rFonts w:ascii="Arial" w:hAnsi="Arial" w:cs="Arial"/>
          <w:b/>
          <w:sz w:val="20"/>
          <w:szCs w:val="20"/>
        </w:rPr>
        <w:t>Bidder shall attach copy of warranty with bid.</w:t>
      </w:r>
      <w:r w:rsidRPr="00266674">
        <w:rPr>
          <w:rFonts w:ascii="Arial" w:hAnsi="Arial" w:cs="Arial"/>
          <w:sz w:val="20"/>
          <w:szCs w:val="20"/>
        </w:rPr>
        <w:t xml:space="preserve">  </w:t>
      </w:r>
    </w:p>
    <w:p w14:paraId="2122660D"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200" w:type="dxa"/>
        <w:tblInd w:w="108" w:type="dxa"/>
        <w:tblLook w:val="04A0" w:firstRow="1" w:lastRow="0" w:firstColumn="1" w:lastColumn="0" w:noHBand="0" w:noVBand="1"/>
      </w:tblPr>
      <w:tblGrid>
        <w:gridCol w:w="2000"/>
        <w:gridCol w:w="8200"/>
      </w:tblGrid>
      <w:tr w:rsidR="00266674" w:rsidRPr="00266674" w14:paraId="74A4FDC3" w14:textId="77777777" w:rsidTr="00266674">
        <w:tc>
          <w:tcPr>
            <w:tcW w:w="2000" w:type="dxa"/>
          </w:tcPr>
          <w:p w14:paraId="3FB1D7F1"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Describe warranty:</w:t>
            </w:r>
          </w:p>
        </w:tc>
        <w:tc>
          <w:tcPr>
            <w:tcW w:w="8200" w:type="dxa"/>
            <w:tcBorders>
              <w:bottom w:val="single" w:sz="4" w:space="0" w:color="auto"/>
            </w:tcBorders>
          </w:tcPr>
          <w:p w14:paraId="24B5FC83"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617A3C6B" w14:textId="77777777" w:rsidTr="00266674">
        <w:tc>
          <w:tcPr>
            <w:tcW w:w="10200" w:type="dxa"/>
            <w:gridSpan w:val="2"/>
            <w:tcBorders>
              <w:bottom w:val="single" w:sz="4" w:space="0" w:color="auto"/>
            </w:tcBorders>
          </w:tcPr>
          <w:p w14:paraId="78A80950"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296CC68A" w14:textId="77777777" w:rsidR="00266674" w:rsidRPr="00266674" w:rsidRDefault="00266674" w:rsidP="00266674">
      <w:pPr>
        <w:tabs>
          <w:tab w:val="left" w:pos="360"/>
          <w:tab w:val="left" w:pos="840"/>
          <w:tab w:val="left" w:pos="1440"/>
        </w:tabs>
        <w:spacing w:before="120"/>
        <w:rPr>
          <w:rFonts w:ascii="Arial" w:hAnsi="Arial" w:cs="Arial"/>
          <w:sz w:val="20"/>
          <w:szCs w:val="20"/>
        </w:rPr>
      </w:pPr>
      <w:r w:rsidRPr="00266674">
        <w:rPr>
          <w:rFonts w:ascii="Arial" w:hAnsi="Arial" w:cs="Arial"/>
          <w:sz w:val="20"/>
          <w:szCs w:val="20"/>
        </w:rPr>
        <w:t xml:space="preserve">If </w:t>
      </w:r>
      <w:proofErr w:type="gramStart"/>
      <w:r w:rsidRPr="00266674">
        <w:rPr>
          <w:rFonts w:ascii="Arial" w:hAnsi="Arial" w:cs="Arial"/>
          <w:sz w:val="20"/>
          <w:szCs w:val="20"/>
        </w:rPr>
        <w:t>available</w:t>
      </w:r>
      <w:proofErr w:type="gramEnd"/>
      <w:r w:rsidRPr="00266674">
        <w:rPr>
          <w:rFonts w:ascii="Arial" w:hAnsi="Arial" w:cs="Arial"/>
          <w:sz w:val="20"/>
          <w:szCs w:val="20"/>
        </w:rPr>
        <w:t xml:space="preserve"> the Vendor shall submit a separate bid for optional extended warranty on Dirt Hopper.</w:t>
      </w:r>
    </w:p>
    <w:tbl>
      <w:tblPr>
        <w:tblW w:w="10308" w:type="dxa"/>
        <w:tblLook w:val="04A0" w:firstRow="1" w:lastRow="0" w:firstColumn="1" w:lastColumn="0" w:noHBand="0" w:noVBand="1"/>
      </w:tblPr>
      <w:tblGrid>
        <w:gridCol w:w="2108"/>
        <w:gridCol w:w="8200"/>
      </w:tblGrid>
      <w:tr w:rsidR="00266674" w:rsidRPr="00266674" w14:paraId="2E9875A3" w14:textId="77777777" w:rsidTr="00266674">
        <w:tc>
          <w:tcPr>
            <w:tcW w:w="2108" w:type="dxa"/>
          </w:tcPr>
          <w:p w14:paraId="4D0964AA"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br w:type="page"/>
              <w:t>Describe warranty:</w:t>
            </w:r>
          </w:p>
        </w:tc>
        <w:tc>
          <w:tcPr>
            <w:tcW w:w="8200" w:type="dxa"/>
            <w:tcBorders>
              <w:bottom w:val="single" w:sz="4" w:space="0" w:color="auto"/>
            </w:tcBorders>
          </w:tcPr>
          <w:p w14:paraId="7C67A100"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29E5B2C7" w14:textId="77777777" w:rsidR="00266674" w:rsidRPr="00266674" w:rsidRDefault="00266674" w:rsidP="00266674">
      <w:pPr>
        <w:tabs>
          <w:tab w:val="left" w:pos="360"/>
          <w:tab w:val="left" w:pos="840"/>
          <w:tab w:val="left" w:pos="1440"/>
        </w:tabs>
        <w:spacing w:before="120"/>
        <w:rPr>
          <w:rFonts w:ascii="Arial" w:hAnsi="Arial" w:cs="Arial"/>
          <w:sz w:val="20"/>
          <w:szCs w:val="20"/>
        </w:rPr>
      </w:pPr>
      <w:r w:rsidRPr="00266674">
        <w:rPr>
          <w:rFonts w:ascii="Arial" w:hAnsi="Arial" w:cs="Arial"/>
          <w:sz w:val="20"/>
          <w:szCs w:val="20"/>
        </w:rPr>
        <w:t xml:space="preserve">Since the continuous operation of this equipment is of the utmost importance and sometimes of an emergency nature, it is necessary that the successful bidder be </w:t>
      </w:r>
      <w:proofErr w:type="gramStart"/>
      <w:r w:rsidRPr="00266674">
        <w:rPr>
          <w:rFonts w:ascii="Arial" w:hAnsi="Arial" w:cs="Arial"/>
          <w:sz w:val="20"/>
          <w:szCs w:val="20"/>
        </w:rPr>
        <w:t>in a position</w:t>
      </w:r>
      <w:proofErr w:type="gramEnd"/>
      <w:r w:rsidRPr="00266674">
        <w:rPr>
          <w:rFonts w:ascii="Arial" w:hAnsi="Arial" w:cs="Arial"/>
          <w:sz w:val="20"/>
          <w:szCs w:val="20"/>
        </w:rPr>
        <w:t xml:space="preserve"> to render prompt parts and service.  Review of the bidder's ability to provide prompt parts and service within the State of Illinois will be considered in determining award.</w:t>
      </w:r>
    </w:p>
    <w:p w14:paraId="6C08377C" w14:textId="77777777" w:rsidR="00266674" w:rsidRPr="00266674" w:rsidRDefault="00266674" w:rsidP="00266674">
      <w:pPr>
        <w:tabs>
          <w:tab w:val="left" w:pos="360"/>
          <w:tab w:val="left" w:pos="840"/>
          <w:tab w:val="left" w:pos="1440"/>
        </w:tabs>
        <w:spacing w:before="120" w:after="120"/>
        <w:rPr>
          <w:rFonts w:ascii="Arial" w:hAnsi="Arial" w:cs="Arial"/>
          <w:b/>
          <w:sz w:val="20"/>
          <w:szCs w:val="20"/>
        </w:rPr>
      </w:pPr>
      <w:r w:rsidRPr="00266674">
        <w:rPr>
          <w:rFonts w:ascii="Arial" w:hAnsi="Arial" w:cs="Arial"/>
          <w:b/>
          <w:sz w:val="20"/>
          <w:szCs w:val="20"/>
        </w:rPr>
        <w:t>Training:</w:t>
      </w:r>
    </w:p>
    <w:p w14:paraId="12457CEC" w14:textId="77777777" w:rsidR="00266674" w:rsidRPr="00266674" w:rsidRDefault="00266674" w:rsidP="00266674">
      <w:pPr>
        <w:tabs>
          <w:tab w:val="left" w:pos="360"/>
          <w:tab w:val="left" w:pos="840"/>
          <w:tab w:val="left" w:pos="1440"/>
        </w:tabs>
        <w:spacing w:after="120"/>
        <w:rPr>
          <w:rFonts w:ascii="Arial" w:hAnsi="Arial" w:cs="Arial"/>
          <w:sz w:val="20"/>
          <w:szCs w:val="20"/>
        </w:rPr>
      </w:pPr>
      <w:r w:rsidRPr="00266674">
        <w:rPr>
          <w:rFonts w:ascii="Arial" w:hAnsi="Arial" w:cs="Arial"/>
          <w:sz w:val="20"/>
          <w:szCs w:val="20"/>
        </w:rPr>
        <w:t>Classroom instruction performed by qualified factory or dealer personnel covering safety, operation, routine service, and maintenance of the machine shall be provided following delivery and acceptance of the machine. The instruction shall be for all personnel assigned by the District as operators or maintainers of the machine. More than any single day may be required to satisfy this requirement.</w:t>
      </w:r>
    </w:p>
    <w:p w14:paraId="0ED61A5E"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tbl>
      <w:tblPr>
        <w:tblW w:w="10308" w:type="dxa"/>
        <w:tblLook w:val="04A0" w:firstRow="1" w:lastRow="0" w:firstColumn="1" w:lastColumn="0" w:noHBand="0" w:noVBand="1"/>
      </w:tblPr>
      <w:tblGrid>
        <w:gridCol w:w="1908"/>
        <w:gridCol w:w="8400"/>
      </w:tblGrid>
      <w:tr w:rsidR="00266674" w:rsidRPr="00266674" w14:paraId="055C15F4" w14:textId="77777777" w:rsidTr="00266674">
        <w:tc>
          <w:tcPr>
            <w:tcW w:w="1908" w:type="dxa"/>
          </w:tcPr>
          <w:p w14:paraId="46BE3734"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t>Describe training:</w:t>
            </w:r>
          </w:p>
        </w:tc>
        <w:tc>
          <w:tcPr>
            <w:tcW w:w="8400" w:type="dxa"/>
            <w:tcBorders>
              <w:bottom w:val="single" w:sz="4" w:space="0" w:color="auto"/>
            </w:tcBorders>
          </w:tcPr>
          <w:p w14:paraId="0A58A26E"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24"/>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r w:rsidR="00266674" w:rsidRPr="00266674" w14:paraId="288EB98E" w14:textId="77777777" w:rsidTr="00266674">
        <w:tc>
          <w:tcPr>
            <w:tcW w:w="10308" w:type="dxa"/>
            <w:gridSpan w:val="2"/>
            <w:tcBorders>
              <w:bottom w:val="single" w:sz="4" w:space="0" w:color="auto"/>
            </w:tcBorders>
          </w:tcPr>
          <w:p w14:paraId="38C2E9C3" w14:textId="77777777" w:rsidR="00266674" w:rsidRPr="00266674" w:rsidRDefault="00266674" w:rsidP="00266674">
            <w:pPr>
              <w:spacing w:before="220" w:line="240" w:lineRule="exact"/>
              <w:rPr>
                <w:rFonts w:ascii="Arial" w:hAnsi="Arial" w:cs="Arial"/>
                <w:sz w:val="20"/>
                <w:szCs w:val="20"/>
              </w:rPr>
            </w:pPr>
            <w:r w:rsidRPr="00266674">
              <w:rPr>
                <w:rFonts w:ascii="Arial" w:hAnsi="Arial" w:cs="Arial"/>
                <w:sz w:val="20"/>
                <w:szCs w:val="20"/>
              </w:rPr>
              <w:fldChar w:fldCharType="begin">
                <w:ffData>
                  <w:name w:val="Text70"/>
                  <w:enabled/>
                  <w:calcOnExit w:val="0"/>
                  <w:textInput/>
                </w:ffData>
              </w:fldChar>
            </w:r>
            <w:r w:rsidRPr="00266674">
              <w:rPr>
                <w:rFonts w:ascii="Arial" w:hAnsi="Arial" w:cs="Arial"/>
                <w:sz w:val="20"/>
                <w:szCs w:val="20"/>
              </w:rPr>
              <w:instrText xml:space="preserve"> FORMTEXT </w:instrText>
            </w:r>
            <w:r w:rsidRPr="00266674">
              <w:rPr>
                <w:rFonts w:ascii="Arial" w:hAnsi="Arial" w:cs="Arial"/>
                <w:sz w:val="20"/>
                <w:szCs w:val="20"/>
              </w:rPr>
            </w:r>
            <w:r w:rsidRPr="00266674">
              <w:rPr>
                <w:rFonts w:ascii="Arial" w:hAnsi="Arial" w:cs="Arial"/>
                <w:sz w:val="20"/>
                <w:szCs w:val="20"/>
              </w:rPr>
              <w:fldChar w:fldCharType="separate"/>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noProof/>
                <w:sz w:val="20"/>
                <w:szCs w:val="20"/>
              </w:rPr>
              <w:t> </w:t>
            </w:r>
            <w:r w:rsidRPr="00266674">
              <w:rPr>
                <w:rFonts w:ascii="Arial" w:hAnsi="Arial" w:cs="Arial"/>
                <w:sz w:val="20"/>
                <w:szCs w:val="20"/>
              </w:rPr>
              <w:fldChar w:fldCharType="end"/>
            </w:r>
          </w:p>
        </w:tc>
      </w:tr>
    </w:tbl>
    <w:p w14:paraId="06713CA7"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413091C2"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7F549710" w14:textId="77777777" w:rsidR="00266674" w:rsidRPr="00266674" w:rsidRDefault="00266674" w:rsidP="00266674">
      <w:pPr>
        <w:tabs>
          <w:tab w:val="left" w:pos="360"/>
          <w:tab w:val="left" w:pos="840"/>
          <w:tab w:val="left" w:pos="1440"/>
        </w:tabs>
        <w:spacing w:before="120" w:after="120"/>
        <w:rPr>
          <w:rFonts w:ascii="Arial" w:hAnsi="Arial" w:cs="Arial"/>
          <w:sz w:val="20"/>
          <w:szCs w:val="20"/>
        </w:rPr>
      </w:pPr>
      <w:r w:rsidRPr="00266674">
        <w:rPr>
          <w:rFonts w:ascii="Arial" w:hAnsi="Arial" w:cs="Arial"/>
          <w:sz w:val="20"/>
          <w:szCs w:val="20"/>
        </w:rPr>
        <w:t>This machine is to be delivered in first-class operating condition with acceptance subject to Department of Transportation inspection and approval.</w:t>
      </w:r>
    </w:p>
    <w:p w14:paraId="6B344DFA" w14:textId="77777777" w:rsidR="00266674" w:rsidRPr="00266674" w:rsidRDefault="00266674" w:rsidP="00266674">
      <w:pPr>
        <w:spacing w:before="120" w:after="120"/>
        <w:ind w:left="800"/>
        <w:rPr>
          <w:rFonts w:ascii="Arial" w:hAnsi="Arial" w:cs="Arial"/>
          <w:sz w:val="20"/>
          <w:szCs w:val="20"/>
        </w:rPr>
      </w:pPr>
      <w:r w:rsidRPr="00266674">
        <w:rPr>
          <w:rFonts w:ascii="Arial" w:hAnsi="Arial" w:cs="Arial"/>
          <w:sz w:val="20"/>
          <w:szCs w:val="20"/>
        </w:rPr>
        <w:t xml:space="preserve">Complies:  </w:t>
      </w:r>
      <w:r w:rsidRPr="00266674">
        <w:rPr>
          <w:rFonts w:ascii="Arial" w:hAnsi="Arial" w:cs="Arial"/>
          <w:sz w:val="20"/>
          <w:szCs w:val="20"/>
        </w:rPr>
        <w:fldChar w:fldCharType="begin">
          <w:ffData>
            <w:name w:val="Check1"/>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Yes</w:t>
      </w:r>
      <w:r w:rsidRPr="00266674">
        <w:rPr>
          <w:rFonts w:ascii="Arial" w:hAnsi="Arial" w:cs="Arial"/>
          <w:sz w:val="20"/>
          <w:szCs w:val="20"/>
        </w:rPr>
        <w:tab/>
      </w:r>
      <w:r w:rsidRPr="00266674">
        <w:rPr>
          <w:rFonts w:ascii="Arial" w:hAnsi="Arial" w:cs="Arial"/>
          <w:sz w:val="20"/>
          <w:szCs w:val="20"/>
        </w:rPr>
        <w:fldChar w:fldCharType="begin">
          <w:ffData>
            <w:name w:val="Check2"/>
            <w:enabled/>
            <w:calcOnExit w:val="0"/>
            <w:checkBox>
              <w:sizeAuto/>
              <w:default w:val="0"/>
            </w:checkBox>
          </w:ffData>
        </w:fldChar>
      </w:r>
      <w:r w:rsidRPr="00266674">
        <w:rPr>
          <w:rFonts w:ascii="Arial" w:hAnsi="Arial" w:cs="Arial"/>
          <w:sz w:val="20"/>
          <w:szCs w:val="20"/>
        </w:rPr>
        <w:instrText xml:space="preserve"> FORMCHECKBOX </w:instrText>
      </w:r>
      <w:r w:rsidR="00B00529">
        <w:rPr>
          <w:rFonts w:ascii="Arial" w:hAnsi="Arial" w:cs="Arial"/>
          <w:sz w:val="20"/>
          <w:szCs w:val="20"/>
        </w:rPr>
      </w:r>
      <w:r w:rsidR="00B00529">
        <w:rPr>
          <w:rFonts w:ascii="Arial" w:hAnsi="Arial" w:cs="Arial"/>
          <w:sz w:val="20"/>
          <w:szCs w:val="20"/>
        </w:rPr>
        <w:fldChar w:fldCharType="separate"/>
      </w:r>
      <w:r w:rsidRPr="00266674">
        <w:rPr>
          <w:rFonts w:ascii="Arial" w:hAnsi="Arial" w:cs="Arial"/>
          <w:sz w:val="20"/>
          <w:szCs w:val="20"/>
        </w:rPr>
        <w:fldChar w:fldCharType="end"/>
      </w:r>
      <w:r w:rsidRPr="00266674">
        <w:rPr>
          <w:rFonts w:ascii="Arial" w:hAnsi="Arial" w:cs="Arial"/>
          <w:sz w:val="20"/>
          <w:szCs w:val="20"/>
        </w:rPr>
        <w:t xml:space="preserve"> No </w:t>
      </w:r>
    </w:p>
    <w:p w14:paraId="50A051C0" w14:textId="77777777" w:rsidR="00266674" w:rsidRPr="00266674" w:rsidRDefault="00266674" w:rsidP="00266674">
      <w:pPr>
        <w:spacing w:before="120" w:after="120"/>
        <w:rPr>
          <w:rFonts w:ascii="Arial" w:hAnsi="Arial" w:cs="Arial"/>
          <w:b/>
          <w:sz w:val="20"/>
          <w:szCs w:val="20"/>
        </w:rPr>
      </w:pPr>
      <w:r w:rsidRPr="00266674">
        <w:rPr>
          <w:rFonts w:ascii="Arial" w:hAnsi="Arial" w:cs="Arial"/>
          <w:b/>
          <w:sz w:val="20"/>
          <w:szCs w:val="20"/>
        </w:rPr>
        <w:t>Bid Package:</w:t>
      </w:r>
    </w:p>
    <w:p w14:paraId="316D1C2D" w14:textId="77777777" w:rsidR="00266674" w:rsidRPr="00266674" w:rsidRDefault="00266674" w:rsidP="00266674">
      <w:pPr>
        <w:spacing w:after="120"/>
        <w:rPr>
          <w:rFonts w:ascii="Arial" w:eastAsia="Calibri" w:hAnsi="Arial" w:cs="Arial"/>
          <w:sz w:val="20"/>
          <w:szCs w:val="20"/>
        </w:rPr>
      </w:pPr>
      <w:r w:rsidRPr="00266674">
        <w:rPr>
          <w:rFonts w:ascii="Arial" w:eastAsia="Calibri" w:hAnsi="Arial" w:cs="Arial"/>
          <w:sz w:val="20"/>
          <w:szCs w:val="20"/>
        </w:rPr>
        <w:t xml:space="preserve">If not quoting in </w:t>
      </w:r>
      <w:proofErr w:type="spellStart"/>
      <w:r w:rsidRPr="00266674">
        <w:rPr>
          <w:rFonts w:ascii="Arial" w:eastAsia="Calibri" w:hAnsi="Arial" w:cs="Arial"/>
          <w:sz w:val="20"/>
          <w:szCs w:val="20"/>
        </w:rPr>
        <w:t>BidBuy</w:t>
      </w:r>
      <w:proofErr w:type="spellEnd"/>
      <w:r w:rsidRPr="00266674">
        <w:rPr>
          <w:rFonts w:ascii="Arial" w:eastAsia="Calibri" w:hAnsi="Arial" w:cs="Arial"/>
          <w:sz w:val="20"/>
          <w:szCs w:val="20"/>
        </w:rPr>
        <w:t>, bidders will need to send two copies of each of the following with their bid response.</w:t>
      </w:r>
    </w:p>
    <w:p w14:paraId="41DEB3A1" w14:textId="77777777" w:rsidR="00266674" w:rsidRPr="00266674" w:rsidRDefault="00266674" w:rsidP="00266674">
      <w:pPr>
        <w:rPr>
          <w:rFonts w:ascii="Arial" w:eastAsia="Calibri" w:hAnsi="Arial" w:cs="Arial"/>
          <w:sz w:val="20"/>
          <w:szCs w:val="20"/>
        </w:rPr>
      </w:pPr>
      <w:r w:rsidRPr="00266674">
        <w:rPr>
          <w:rFonts w:ascii="Arial" w:eastAsia="Calibri" w:hAnsi="Arial" w:cs="Arial"/>
          <w:sz w:val="20"/>
          <w:szCs w:val="20"/>
        </w:rPr>
        <w:t>a) Specification Questionnaire</w:t>
      </w:r>
    </w:p>
    <w:p w14:paraId="179DF3B1" w14:textId="77777777" w:rsidR="00266674" w:rsidRPr="00266674" w:rsidRDefault="00266674" w:rsidP="00266674">
      <w:pPr>
        <w:rPr>
          <w:rFonts w:ascii="Arial" w:eastAsia="Calibri" w:hAnsi="Arial" w:cs="Arial"/>
          <w:sz w:val="20"/>
          <w:szCs w:val="20"/>
        </w:rPr>
      </w:pPr>
      <w:r w:rsidRPr="00266674">
        <w:rPr>
          <w:rFonts w:ascii="Arial" w:eastAsia="Calibri" w:hAnsi="Arial" w:cs="Arial"/>
          <w:sz w:val="20"/>
          <w:szCs w:val="20"/>
        </w:rPr>
        <w:t>b) Descriptive Literature</w:t>
      </w:r>
    </w:p>
    <w:p w14:paraId="43A67811" w14:textId="77777777" w:rsidR="002D6016" w:rsidRDefault="002D6016" w:rsidP="00687393">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sz w:val="20"/>
          <w:szCs w:val="20"/>
        </w:rPr>
        <w:sectPr w:rsidR="002D6016" w:rsidSect="00AC05A1">
          <w:headerReference w:type="default" r:id="rId67"/>
          <w:footerReference w:type="default" r:id="rId68"/>
          <w:headerReference w:type="first" r:id="rId69"/>
          <w:pgSz w:w="12240" w:h="15840"/>
          <w:pgMar w:top="1440" w:right="1440" w:bottom="1440" w:left="1440" w:header="432" w:footer="720" w:gutter="0"/>
          <w:pgNumType w:start="1"/>
          <w:cols w:space="720"/>
          <w:titlePg/>
          <w:docGrid w:linePitch="360"/>
        </w:sectPr>
      </w:pPr>
    </w:p>
    <w:p w14:paraId="73B3640E" w14:textId="78F2250A" w:rsidR="007802C3" w:rsidRDefault="007802C3" w:rsidP="00765CF9">
      <w:pPr>
        <w:rPr>
          <w:rFonts w:eastAsia="Calibri"/>
        </w:rPr>
      </w:pPr>
    </w:p>
    <w:p w14:paraId="131134F5" w14:textId="16296722" w:rsidR="007802C3" w:rsidRDefault="007802C3" w:rsidP="00765CF9">
      <w:pPr>
        <w:rPr>
          <w:rFonts w:eastAsia="Calibri"/>
        </w:rPr>
      </w:pPr>
    </w:p>
    <w:p w14:paraId="4D664BCF" w14:textId="68771079" w:rsidR="007802C3" w:rsidRDefault="007802C3" w:rsidP="00765CF9">
      <w:pPr>
        <w:rPr>
          <w:rFonts w:eastAsia="Calibri"/>
        </w:rPr>
      </w:pPr>
    </w:p>
    <w:p w14:paraId="3ABFEEB7" w14:textId="7035A683" w:rsidR="007802C3" w:rsidRDefault="007802C3" w:rsidP="00765CF9">
      <w:pPr>
        <w:rPr>
          <w:rFonts w:eastAsia="Calibri"/>
        </w:rPr>
      </w:pPr>
    </w:p>
    <w:p w14:paraId="5541ED18" w14:textId="5D319526" w:rsidR="007802C3" w:rsidRDefault="007802C3" w:rsidP="00765CF9">
      <w:pPr>
        <w:rPr>
          <w:rFonts w:eastAsia="Calibri"/>
        </w:rPr>
      </w:pPr>
    </w:p>
    <w:p w14:paraId="5233AE11" w14:textId="77777777" w:rsidR="007802C3" w:rsidRPr="00765CF9" w:rsidRDefault="007802C3" w:rsidP="00765CF9">
      <w:pPr>
        <w:rPr>
          <w:rFonts w:eastAsia="Calibri"/>
        </w:rPr>
      </w:pPr>
    </w:p>
    <w:p w14:paraId="7598E2FB" w14:textId="23A9A528" w:rsidR="00765CF9" w:rsidRDefault="00765CF9" w:rsidP="00765CF9"/>
    <w:p w14:paraId="3E31C759" w14:textId="16B976AE" w:rsidR="007802C3" w:rsidRDefault="007802C3" w:rsidP="00765CF9"/>
    <w:p w14:paraId="640AA06A" w14:textId="06B8ECFC" w:rsidR="007802C3" w:rsidRDefault="007802C3" w:rsidP="00765CF9"/>
    <w:p w14:paraId="2C83360C" w14:textId="40BD2A6C" w:rsidR="007802C3" w:rsidRDefault="007802C3" w:rsidP="00765CF9"/>
    <w:p w14:paraId="341156B0" w14:textId="77777777" w:rsidR="007802C3" w:rsidRDefault="007802C3"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34" w:name="StartSPIndex"/>
      <w:bookmarkEnd w:id="34"/>
    </w:p>
    <w:sectPr w:rsidR="0057216A" w:rsidRPr="0057216A" w:rsidSect="00AC05A1">
      <w:headerReference w:type="first" r:id="rId70"/>
      <w:footerReference w:type="first" r:id="rId7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DEF6" w14:textId="77777777" w:rsidR="00176141" w:rsidRDefault="00176141" w:rsidP="003C7B4A">
      <w:r>
        <w:separator/>
      </w:r>
    </w:p>
  </w:endnote>
  <w:endnote w:type="continuationSeparator" w:id="0">
    <w:p w14:paraId="2E7D771F" w14:textId="77777777" w:rsidR="00176141" w:rsidRDefault="00176141"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00529" w:rsidRPr="001671B2" w:rsidRDefault="00B0052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00529" w:rsidRPr="001671B2" w:rsidRDefault="00B0052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B00529" w:rsidRPr="00AD1B34" w:rsidRDefault="00B0052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00529" w:rsidRDefault="00B0052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00529" w:rsidRPr="006B79D0" w:rsidRDefault="00B0052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00529" w:rsidRDefault="00B005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00529" w:rsidRDefault="00B0052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00529" w:rsidRPr="00971DC4" w:rsidRDefault="00B0052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00529" w:rsidRDefault="00B0052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00529" w:rsidRDefault="00B0052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00529" w:rsidRDefault="00B0052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00529" w:rsidRDefault="00B0052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2B227EA" w:rsidR="00B00529" w:rsidRDefault="00B00529"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B00529" w:rsidRDefault="00B0052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34353"/>
      <w:docPartObj>
        <w:docPartGallery w:val="Page Numbers (Bottom of Page)"/>
        <w:docPartUnique/>
      </w:docPartObj>
    </w:sdtPr>
    <w:sdtEndPr>
      <w:rPr>
        <w:noProof/>
      </w:rPr>
    </w:sdtEndPr>
    <w:sdtContent>
      <w:p w14:paraId="773AD433" w14:textId="77777777"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26EB9B65"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B536B4" w14:textId="1D02F06D" w:rsidR="00B00529" w:rsidRDefault="00B00529" w:rsidP="001671B2">
        <w:pPr>
          <w:pStyle w:val="Footer"/>
          <w:rPr>
            <w:rFonts w:asciiTheme="minorHAnsi" w:hAnsiTheme="minorHAnsi"/>
            <w:sz w:val="16"/>
            <w:szCs w:val="16"/>
          </w:rPr>
        </w:pPr>
        <w:r>
          <w:rPr>
            <w:rFonts w:asciiTheme="minorHAnsi" w:hAnsiTheme="minorHAnsi"/>
            <w:sz w:val="16"/>
            <w:szCs w:val="16"/>
          </w:rPr>
          <w:t>Attachments</w:t>
        </w:r>
      </w:p>
      <w:p w14:paraId="3E005608" w14:textId="77777777" w:rsidR="00B00529" w:rsidRDefault="00B0052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B00529" w:rsidRDefault="00B00529"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B00529" w:rsidRDefault="00B0052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00529" w:rsidRDefault="00B0052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00529" w:rsidRDefault="00B0052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00529" w:rsidRDefault="00B0052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00529" w:rsidRDefault="00B0052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00529" w:rsidRDefault="00B0052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00529" w:rsidRDefault="00B0052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00529" w:rsidRDefault="00B0052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00529" w:rsidRDefault="00B0052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806889"/>
      <w:docPartObj>
        <w:docPartGallery w:val="Page Numbers (Bottom of Page)"/>
        <w:docPartUnique/>
      </w:docPartObj>
    </w:sdtPr>
    <w:sdtContent>
      <w:sdt>
        <w:sdtPr>
          <w:id w:val="936176746"/>
          <w:docPartObj>
            <w:docPartGallery w:val="Page Numbers (Top of Page)"/>
            <w:docPartUnique/>
          </w:docPartObj>
        </w:sdtPr>
        <w:sdtContent>
          <w:p w14:paraId="7F34A5F4" w14:textId="7BDB4AA2" w:rsidR="00B00529" w:rsidRDefault="00B005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19</w:t>
            </w:r>
          </w:p>
        </w:sdtContent>
      </w:sdt>
    </w:sdtContent>
  </w:sdt>
  <w:p w14:paraId="04A2A38A" w14:textId="77777777" w:rsidR="00B00529" w:rsidRDefault="00B0052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00529" w:rsidRDefault="00B0052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00529" w:rsidRDefault="00B0052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00529" w:rsidRDefault="00B0052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00529" w:rsidRDefault="00B0052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00529" w:rsidRDefault="00B0052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00529" w:rsidRDefault="00B0052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00529" w:rsidRDefault="00B00529"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00529" w:rsidRDefault="00B0052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00529" w:rsidRDefault="00B0052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00529" w:rsidRDefault="00B00529"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965876"/>
      <w:docPartObj>
        <w:docPartGallery w:val="Page Numbers (Bottom of Page)"/>
        <w:docPartUnique/>
      </w:docPartObj>
    </w:sdtPr>
    <w:sdtContent>
      <w:sdt>
        <w:sdtPr>
          <w:id w:val="1728636285"/>
          <w:docPartObj>
            <w:docPartGallery w:val="Page Numbers (Top of Page)"/>
            <w:docPartUnique/>
          </w:docPartObj>
        </w:sdtPr>
        <w:sdtContent>
          <w:p w14:paraId="314DF8DF" w14:textId="76F79EEF" w:rsidR="00B00529" w:rsidRDefault="00B005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19</w:t>
            </w:r>
          </w:p>
        </w:sdtContent>
      </w:sdt>
    </w:sdtContent>
  </w:sdt>
  <w:p w14:paraId="544FFDE4" w14:textId="77777777" w:rsidR="00B00529" w:rsidRPr="00B21C9A" w:rsidRDefault="00B00529" w:rsidP="00AD390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09D8A" w14:textId="38910DC3" w:rsidR="00B00529" w:rsidRDefault="00B00529">
    <w:pPr>
      <w:pStyle w:val="Footer"/>
      <w:jc w:val="center"/>
    </w:pPr>
  </w:p>
  <w:p w14:paraId="6488873B" w14:textId="77777777" w:rsidR="00B00529" w:rsidRDefault="00B00529" w:rsidP="00F84D9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00529" w:rsidRDefault="00B0052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00529" w:rsidRDefault="00B0052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00529" w:rsidRDefault="00B0052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00529" w:rsidRDefault="00B0052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00529" w:rsidRDefault="00B0052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00529" w:rsidRDefault="00B0052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00529" w:rsidRDefault="00B0052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00529" w:rsidRDefault="00B0052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00529" w:rsidRDefault="00B0052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00529" w:rsidRDefault="00B0052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00529" w:rsidRDefault="00B0052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00529" w:rsidRDefault="00B0052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B00529" w:rsidRPr="008C3FF7" w:rsidRDefault="00B005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B00529" w:rsidRDefault="00B005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00529" w:rsidRDefault="00B0052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00529" w:rsidRDefault="00B0052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D58B2" w14:textId="77777777" w:rsidR="00176141" w:rsidRDefault="00176141" w:rsidP="003C7B4A">
      <w:r>
        <w:separator/>
      </w:r>
    </w:p>
  </w:footnote>
  <w:footnote w:type="continuationSeparator" w:id="0">
    <w:p w14:paraId="37AA2ABA" w14:textId="77777777" w:rsidR="00176141" w:rsidRDefault="00176141"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B00529" w:rsidRDefault="00B0052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00529" w:rsidRPr="00BB33B4" w:rsidRDefault="00B0052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00529" w:rsidRDefault="00B0052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22816028" w:displacedByCustomXml="next"/>
  <w:sdt>
    <w:sdtPr>
      <w:rPr>
        <w:rStyle w:val="Style10"/>
      </w:rPr>
      <w:alias w:val="Project Title"/>
      <w:id w:val="570155489"/>
    </w:sdtPr>
    <w:sdtEndPr>
      <w:rPr>
        <w:rStyle w:val="DefaultParagraphFont"/>
        <w:rFonts w:ascii="Calibri" w:hAnsi="Calibri"/>
        <w:color w:val="FF0000"/>
      </w:rPr>
    </w:sdtEndPr>
    <w:sdtContent>
      <w:bookmarkStart w:id="1" w:name="_Hlk524092436" w:displacedByCustomXml="next"/>
      <w:sdt>
        <w:sdtPr>
          <w:rPr>
            <w:rStyle w:val="Style10"/>
          </w:rPr>
          <w:alias w:val="Project Title"/>
          <w:id w:val="523912262"/>
        </w:sdtPr>
        <w:sdtEndPr>
          <w:rPr>
            <w:rStyle w:val="DefaultParagraphFont"/>
            <w:rFonts w:ascii="Calibri" w:hAnsi="Calibri"/>
            <w:color w:val="000000" w:themeColor="text1"/>
          </w:rPr>
        </w:sdtEndPr>
        <w:sdtContent>
          <w:bookmarkEnd w:id="1" w:displacedByCustomXml="prev"/>
          <w:bookmarkEnd w:id="0" w:displacedByCustomXml="prev"/>
          <w:p w14:paraId="3AA5C0C1" w14:textId="0AD91FA1" w:rsidR="00B00529" w:rsidRDefault="00B00529" w:rsidP="0020124F">
            <w:pPr>
              <w:pStyle w:val="Header"/>
              <w:spacing w:before="40"/>
              <w:jc w:val="center"/>
              <w:rPr>
                <w:rStyle w:val="Style10"/>
              </w:rPr>
            </w:pPr>
            <w:r>
              <w:rPr>
                <w:rStyle w:val="Style10"/>
              </w:rPr>
              <w:t>Self-Propelled, 4-Wheel Street Sweeper D8</w:t>
            </w:r>
          </w:p>
          <w:p w14:paraId="03E075EC" w14:textId="0DB84328" w:rsidR="00B00529" w:rsidRPr="0059177B" w:rsidRDefault="00B00529" w:rsidP="0020124F">
            <w:pPr>
              <w:pStyle w:val="Header"/>
              <w:spacing w:before="40"/>
              <w:jc w:val="center"/>
              <w:rPr>
                <w:rStyle w:val="Style10"/>
                <w:color w:val="000000" w:themeColor="text1"/>
              </w:rPr>
            </w:pPr>
            <w:r w:rsidRPr="0059177B">
              <w:rPr>
                <w:rStyle w:val="Style10"/>
                <w:color w:val="000000" w:themeColor="text1"/>
              </w:rPr>
              <w:t>20</w:t>
            </w:r>
            <w:r>
              <w:rPr>
                <w:rStyle w:val="Style10"/>
                <w:color w:val="000000" w:themeColor="text1"/>
              </w:rPr>
              <w:t>20</w:t>
            </w:r>
            <w:r w:rsidRPr="0059177B">
              <w:rPr>
                <w:rStyle w:val="Style10"/>
                <w:color w:val="000000" w:themeColor="text1"/>
              </w:rPr>
              <w:t>-</w:t>
            </w:r>
            <w:r>
              <w:rPr>
                <w:rStyle w:val="Style10"/>
                <w:color w:val="000000" w:themeColor="text1"/>
              </w:rPr>
              <w:t>23</w:t>
            </w:r>
          </w:p>
        </w:sdtContent>
      </w:sdt>
      <w:p w14:paraId="2CC65967" w14:textId="50268236" w:rsidR="00B00529" w:rsidRDefault="00B00529" w:rsidP="003C7B4A">
        <w:pPr>
          <w:pStyle w:val="Header"/>
          <w:spacing w:before="40"/>
          <w:jc w:val="center"/>
          <w:rPr>
            <w:rStyle w:val="Style10"/>
          </w:rPr>
        </w:pPr>
      </w:p>
    </w:sdtContent>
  </w:sdt>
  <w:p w14:paraId="21A1E9D2" w14:textId="77777777" w:rsidR="00B00529" w:rsidRDefault="00B005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B00529" w:rsidRPr="00106079" w:rsidRDefault="00B0052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00529" w:rsidRPr="00106079" w:rsidRDefault="00B00529" w:rsidP="00106079">
    <w:pPr>
      <w:pStyle w:val="Header"/>
      <w:jc w:val="center"/>
      <w:rPr>
        <w:b/>
        <w:sz w:val="28"/>
        <w:szCs w:val="28"/>
      </w:rPr>
    </w:pPr>
    <w:r w:rsidRPr="00106079">
      <w:rPr>
        <w:b/>
        <w:sz w:val="28"/>
        <w:szCs w:val="28"/>
      </w:rPr>
      <w:t>STATE OF ILLINOIS</w:t>
    </w:r>
  </w:p>
  <w:p w14:paraId="6B109FCA" w14:textId="12A3FB7A" w:rsidR="00B00529" w:rsidRPr="00106079" w:rsidRDefault="00B0052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B00529" w:rsidRDefault="00B00529" w:rsidP="00106079">
    <w:pPr>
      <w:pStyle w:val="Header"/>
      <w:jc w:val="center"/>
      <w:rPr>
        <w:b/>
        <w:sz w:val="28"/>
        <w:szCs w:val="28"/>
      </w:rPr>
    </w:pPr>
    <w:r>
      <w:rPr>
        <w:b/>
        <w:sz w:val="28"/>
        <w:szCs w:val="28"/>
      </w:rPr>
      <w:t>ATTACHMENT CC</w:t>
    </w:r>
  </w:p>
  <w:p w14:paraId="4FA92E93" w14:textId="1E975FB3" w:rsidR="00B00529" w:rsidRDefault="00B00529" w:rsidP="00106079">
    <w:pPr>
      <w:pStyle w:val="Header"/>
      <w:jc w:val="center"/>
      <w:rPr>
        <w:b/>
        <w:sz w:val="28"/>
        <w:szCs w:val="28"/>
      </w:rPr>
    </w:pPr>
    <w:r>
      <w:rPr>
        <w:b/>
        <w:sz w:val="28"/>
        <w:szCs w:val="28"/>
      </w:rPr>
      <w:t>STATE OF ILLINOIS</w:t>
    </w:r>
  </w:p>
  <w:p w14:paraId="303F2381" w14:textId="0C3E9D12" w:rsidR="00B00529" w:rsidRPr="00106079" w:rsidRDefault="00B0052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B00529" w:rsidRDefault="00B00529" w:rsidP="00106079">
    <w:pPr>
      <w:pStyle w:val="Header"/>
      <w:jc w:val="center"/>
      <w:rPr>
        <w:b/>
        <w:sz w:val="28"/>
        <w:szCs w:val="28"/>
      </w:rPr>
    </w:pPr>
    <w:r>
      <w:rPr>
        <w:b/>
        <w:sz w:val="28"/>
        <w:szCs w:val="28"/>
      </w:rPr>
      <w:t>ATTACHMENT DD</w:t>
    </w:r>
  </w:p>
  <w:p w14:paraId="6BB2F41F" w14:textId="77777777" w:rsidR="00B00529" w:rsidRDefault="00B00529" w:rsidP="00106079">
    <w:pPr>
      <w:pStyle w:val="Header"/>
      <w:jc w:val="center"/>
      <w:rPr>
        <w:b/>
        <w:sz w:val="28"/>
        <w:szCs w:val="28"/>
      </w:rPr>
    </w:pPr>
    <w:r>
      <w:rPr>
        <w:b/>
        <w:sz w:val="28"/>
        <w:szCs w:val="28"/>
      </w:rPr>
      <w:t>STATE OF ILLINOIS</w:t>
    </w:r>
  </w:p>
  <w:p w14:paraId="4B4C4365" w14:textId="41073016" w:rsidR="00B00529" w:rsidRPr="00106079" w:rsidRDefault="00B00529"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B00529" w:rsidRPr="00106079" w:rsidRDefault="00B0052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B00529" w:rsidRDefault="00B00529" w:rsidP="00106079">
    <w:pPr>
      <w:pStyle w:val="Header"/>
      <w:jc w:val="center"/>
      <w:rPr>
        <w:b/>
        <w:sz w:val="28"/>
        <w:szCs w:val="28"/>
      </w:rPr>
    </w:pPr>
    <w:r>
      <w:rPr>
        <w:b/>
        <w:sz w:val="28"/>
        <w:szCs w:val="28"/>
      </w:rPr>
      <w:t>ATTACHMENT EE</w:t>
    </w:r>
  </w:p>
  <w:p w14:paraId="0F865021" w14:textId="3C560371" w:rsidR="00B00529" w:rsidRDefault="00B00529" w:rsidP="00106079">
    <w:pPr>
      <w:pStyle w:val="Header"/>
      <w:jc w:val="center"/>
      <w:rPr>
        <w:b/>
        <w:sz w:val="28"/>
        <w:szCs w:val="28"/>
      </w:rPr>
    </w:pPr>
    <w:r>
      <w:rPr>
        <w:b/>
        <w:sz w:val="28"/>
        <w:szCs w:val="28"/>
      </w:rPr>
      <w:t>STATE OF ILLINOIS</w:t>
    </w:r>
  </w:p>
  <w:p w14:paraId="4ACECF2E" w14:textId="0F95BC2D" w:rsidR="00B00529" w:rsidRPr="00106079" w:rsidRDefault="00B0052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B00529" w:rsidRDefault="00B00529" w:rsidP="000B5501">
    <w:pPr>
      <w:pStyle w:val="Header"/>
      <w:jc w:val="center"/>
      <w:rPr>
        <w:b/>
        <w:sz w:val="28"/>
        <w:szCs w:val="28"/>
      </w:rPr>
    </w:pPr>
    <w:r>
      <w:rPr>
        <w:b/>
        <w:sz w:val="28"/>
        <w:szCs w:val="28"/>
      </w:rPr>
      <w:t>STATE OF ILLINOIS</w:t>
    </w:r>
  </w:p>
  <w:p w14:paraId="1306698F" w14:textId="77777777" w:rsidR="00B00529" w:rsidRPr="00106079" w:rsidRDefault="00B0052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B00529" w:rsidRDefault="00B00529" w:rsidP="00A27B9F">
    <w:pPr>
      <w:pStyle w:val="Header"/>
      <w:jc w:val="center"/>
      <w:rPr>
        <w:b/>
        <w:sz w:val="28"/>
        <w:szCs w:val="28"/>
      </w:rPr>
    </w:pPr>
    <w:r>
      <w:rPr>
        <w:b/>
        <w:sz w:val="28"/>
        <w:szCs w:val="28"/>
      </w:rPr>
      <w:t>STATE OF ILLINOIS</w:t>
    </w:r>
  </w:p>
  <w:p w14:paraId="3AF55E77" w14:textId="77777777" w:rsidR="00B00529" w:rsidRPr="00106079" w:rsidRDefault="00B0052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B00529" w:rsidRPr="00647E09" w:rsidRDefault="00B00529" w:rsidP="00647E09">
    <w:pPr>
      <w:jc w:val="center"/>
      <w:rPr>
        <w:b/>
        <w:sz w:val="28"/>
        <w:szCs w:val="28"/>
      </w:rPr>
    </w:pPr>
    <w:r w:rsidRPr="00647E09">
      <w:rPr>
        <w:b/>
        <w:sz w:val="28"/>
        <w:szCs w:val="28"/>
      </w:rPr>
      <w:t>ATTACHMENT FF</w:t>
    </w:r>
  </w:p>
  <w:p w14:paraId="4096C6C5" w14:textId="7A64FB01" w:rsidR="00B00529" w:rsidRPr="00647E09" w:rsidRDefault="00B00529" w:rsidP="00647E09">
    <w:pPr>
      <w:jc w:val="center"/>
      <w:rPr>
        <w:b/>
        <w:sz w:val="28"/>
        <w:szCs w:val="28"/>
      </w:rPr>
    </w:pPr>
    <w:r w:rsidRPr="00647E09">
      <w:rPr>
        <w:b/>
        <w:sz w:val="28"/>
        <w:szCs w:val="28"/>
      </w:rPr>
      <w:t>STATE OF ILLINOIS</w:t>
    </w:r>
  </w:p>
  <w:p w14:paraId="0EFE4ED3" w14:textId="1D506D6A" w:rsidR="00B00529" w:rsidRPr="00647E09" w:rsidRDefault="00B0052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B00529" w:rsidRDefault="00B00529" w:rsidP="00647E09">
    <w:pPr>
      <w:jc w:val="center"/>
      <w:rPr>
        <w:b/>
        <w:sz w:val="28"/>
        <w:szCs w:val="28"/>
      </w:rPr>
    </w:pPr>
    <w:r>
      <w:rPr>
        <w:b/>
        <w:sz w:val="28"/>
        <w:szCs w:val="28"/>
      </w:rPr>
      <w:t>ATTACHMENT GG</w:t>
    </w:r>
  </w:p>
  <w:p w14:paraId="551F6746" w14:textId="240A074F" w:rsidR="00B00529" w:rsidRDefault="00B00529" w:rsidP="00647E09">
    <w:pPr>
      <w:jc w:val="center"/>
      <w:rPr>
        <w:b/>
        <w:sz w:val="28"/>
        <w:szCs w:val="28"/>
      </w:rPr>
    </w:pPr>
    <w:r>
      <w:rPr>
        <w:b/>
        <w:sz w:val="28"/>
        <w:szCs w:val="28"/>
      </w:rPr>
      <w:t>STATE OF ILLINOIS</w:t>
    </w:r>
  </w:p>
  <w:p w14:paraId="2FC72E81" w14:textId="37D88B03" w:rsidR="00B00529" w:rsidRPr="00647E09" w:rsidRDefault="00B0052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B00529" w:rsidRPr="00647E09" w:rsidRDefault="00B0052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B00529" w:rsidRDefault="00B0052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00529" w:rsidRDefault="00B0052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00529" w:rsidRPr="00E34AD9" w:rsidRDefault="00B0052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B00529" w:rsidRDefault="00B00529" w:rsidP="00647E09">
    <w:pPr>
      <w:jc w:val="center"/>
      <w:rPr>
        <w:b/>
        <w:sz w:val="28"/>
        <w:szCs w:val="28"/>
      </w:rPr>
    </w:pPr>
    <w:r>
      <w:rPr>
        <w:b/>
        <w:sz w:val="28"/>
        <w:szCs w:val="28"/>
      </w:rPr>
      <w:t>ATTACHMENT HH</w:t>
    </w:r>
  </w:p>
  <w:p w14:paraId="64750B5E" w14:textId="549A4537" w:rsidR="00B00529" w:rsidRDefault="00B00529" w:rsidP="00647E09">
    <w:pPr>
      <w:jc w:val="center"/>
      <w:rPr>
        <w:b/>
        <w:sz w:val="28"/>
        <w:szCs w:val="28"/>
      </w:rPr>
    </w:pPr>
    <w:r>
      <w:rPr>
        <w:b/>
        <w:sz w:val="28"/>
        <w:szCs w:val="28"/>
      </w:rPr>
      <w:t>STATE OF ILLINOIS</w:t>
    </w:r>
  </w:p>
  <w:p w14:paraId="3D5E443E" w14:textId="3C4DC40C" w:rsidR="00B00529" w:rsidRPr="00647E09" w:rsidRDefault="00B0052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B00529" w:rsidRDefault="00B00529"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00529" w:rsidRDefault="00B00529"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00529" w:rsidRDefault="00B0052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B00529" w:rsidRPr="00F12FEB" w:rsidRDefault="00B00529" w:rsidP="00F12FEB">
    <w:pPr>
      <w:pStyle w:val="Header"/>
      <w:jc w:val="center"/>
      <w:rPr>
        <w:b/>
        <w:sz w:val="28"/>
        <w:szCs w:val="28"/>
      </w:rPr>
    </w:pPr>
    <w:r w:rsidRPr="00F12FEB">
      <w:rPr>
        <w:b/>
        <w:sz w:val="28"/>
        <w:szCs w:val="28"/>
      </w:rPr>
      <w:t>ATTACHMENT JJ</w:t>
    </w:r>
  </w:p>
  <w:p w14:paraId="224D18E5" w14:textId="37DED49D" w:rsidR="00B00529" w:rsidRPr="00F12FEB" w:rsidRDefault="00B00529" w:rsidP="00F12FEB">
    <w:pPr>
      <w:pStyle w:val="Header"/>
      <w:jc w:val="center"/>
      <w:rPr>
        <w:b/>
        <w:sz w:val="28"/>
        <w:szCs w:val="28"/>
      </w:rPr>
    </w:pPr>
    <w:r w:rsidRPr="00F12FEB">
      <w:rPr>
        <w:b/>
        <w:sz w:val="28"/>
        <w:szCs w:val="28"/>
      </w:rPr>
      <w:t>STATE OF ILLINOIS</w:t>
    </w:r>
  </w:p>
  <w:p w14:paraId="02C0C1FE" w14:textId="7A8F4C5F" w:rsidR="00B00529" w:rsidRPr="00F12FEB" w:rsidRDefault="00B00529" w:rsidP="00F12FEB">
    <w:pPr>
      <w:pStyle w:val="Header"/>
      <w:jc w:val="center"/>
      <w:rPr>
        <w:b/>
        <w:sz w:val="28"/>
        <w:szCs w:val="28"/>
      </w:rPr>
    </w:pPr>
    <w:r w:rsidRPr="00F12FEB">
      <w:rPr>
        <w:b/>
        <w:sz w:val="28"/>
        <w:szCs w:val="28"/>
      </w:rPr>
      <w:t>TAXPAYER IDENTIFICATION NUMBER</w:t>
    </w:r>
  </w:p>
  <w:p w14:paraId="7F2ECF55" w14:textId="77777777" w:rsidR="00B00529" w:rsidRPr="00F12FEB" w:rsidRDefault="00B00529"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65D86B45" w:rsidR="00B00529" w:rsidRDefault="00B00529" w:rsidP="00AC05A1">
    <w:pPr>
      <w:pStyle w:val="Header"/>
      <w:jc w:val="right"/>
    </w:pPr>
    <w:r>
      <w:t>Specification 152-60-14</w:t>
    </w:r>
  </w:p>
  <w:p w14:paraId="26B17111" w14:textId="587AFAC3" w:rsidR="00B00529" w:rsidRPr="00AC05A1" w:rsidRDefault="00B00529" w:rsidP="00AC05A1">
    <w:pPr>
      <w:pStyle w:val="Header"/>
      <w:jc w:val="center"/>
      <w:rPr>
        <w:b/>
      </w:rPr>
    </w:pPr>
    <w:r>
      <w:rPr>
        <w:b/>
      </w:rPr>
      <w:t>Specifications &amp; Questionnaire for Self-Propelled, 4-Wheel, Dual Engine, Mechanical Street Sweeper</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5DAC7847" w:rsidR="00B00529" w:rsidRPr="00AC05A1" w:rsidRDefault="00B00529" w:rsidP="00AC05A1">
    <w:pPr>
      <w:pStyle w:val="Header"/>
      <w:jc w:val="right"/>
    </w:pPr>
    <w:r>
      <w:t>Specification No. 152-60-14</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82D95" w14:textId="761593F2" w:rsidR="00B00529" w:rsidRPr="00706C45" w:rsidRDefault="00B00529" w:rsidP="00706C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B00529" w:rsidRDefault="00B0052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00529" w:rsidRDefault="00B0052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00529" w:rsidRPr="00E34AD9" w:rsidRDefault="00B00529"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B00529" w:rsidRDefault="00B0052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00529" w:rsidRDefault="00B0052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00529" w:rsidRPr="00E34AD9" w:rsidRDefault="00B00529"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B00529" w:rsidRPr="00E34AD9" w:rsidRDefault="00B00529"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B00529" w:rsidRDefault="00B0052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00529" w:rsidRDefault="00B0052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B00529" w:rsidRDefault="00B0052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7628585F" w:rsidR="00B00529" w:rsidRDefault="00B00529"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Self-Propelled, 4-Wheel Street Sweeper D8</w:t>
            </w:r>
          </w:sdtContent>
        </w:sdt>
      </w:p>
    </w:sdtContent>
  </w:sdt>
  <w:sdt>
    <w:sdtPr>
      <w:rPr>
        <w:rFonts w:asciiTheme="minorHAnsi" w:hAnsiTheme="minorHAnsi"/>
        <w:color w:val="808080"/>
      </w:rPr>
      <w:alias w:val="S:  Contract #"/>
      <w:tag w:val="Agency"/>
      <w:id w:val="2129043601"/>
    </w:sdtPr>
    <w:sdtContent>
      <w:p w14:paraId="3A651CCC" w14:textId="444DC0F6" w:rsidR="00B00529" w:rsidRDefault="00B00529" w:rsidP="00533AF5">
        <w:pPr>
          <w:pStyle w:val="Header"/>
          <w:spacing w:before="40"/>
          <w:jc w:val="center"/>
          <w:rPr>
            <w:rFonts w:asciiTheme="minorHAnsi" w:hAnsiTheme="minorHAnsi"/>
            <w:color w:val="808080"/>
          </w:rPr>
        </w:pPr>
        <w:r>
          <w:rPr>
            <w:rFonts w:asciiTheme="minorHAnsi" w:hAnsiTheme="minorHAnsi"/>
            <w:color w:val="808080"/>
          </w:rPr>
          <w:t>2020-23</w:t>
        </w:r>
      </w:p>
    </w:sdtContent>
  </w:sdt>
  <w:p w14:paraId="2BC5B020" w14:textId="77777777" w:rsidR="00B00529" w:rsidRPr="00533AF5" w:rsidRDefault="00B00529" w:rsidP="001671B2">
    <w:pPr>
      <w:pStyle w:val="Header"/>
      <w:pBdr>
        <w:bottom w:val="single" w:sz="4" w:space="1" w:color="auto"/>
      </w:pBdr>
      <w:spacing w:after="120"/>
      <w:jc w:val="center"/>
      <w:rPr>
        <w:rFonts w:asciiTheme="minorHAnsi" w:hAnsiTheme="minorHAnsi"/>
        <w:b/>
        <w:sz w:val="16"/>
        <w:szCs w:val="16"/>
      </w:rPr>
    </w:pPr>
  </w:p>
  <w:p w14:paraId="636AB53C" w14:textId="77777777" w:rsidR="00B00529" w:rsidRPr="00533AF5" w:rsidRDefault="00B00529"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B00529" w:rsidRPr="009742ED" w:rsidRDefault="00B0052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B00529" w:rsidRPr="00106079" w:rsidRDefault="00B0052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B00529" w:rsidRPr="00106079" w:rsidRDefault="00B0052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435BED"/>
    <w:multiLevelType w:val="hybridMultilevel"/>
    <w:tmpl w:val="7898E40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15:restartNumberingAfterBreak="0">
    <w:nsid w:val="527D3E9B"/>
    <w:multiLevelType w:val="multilevel"/>
    <w:tmpl w:val="0409001F"/>
    <w:numStyleLink w:val="Style6"/>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5E5D7034"/>
    <w:multiLevelType w:val="hybridMultilevel"/>
    <w:tmpl w:val="BAEC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2DD0C5A"/>
    <w:multiLevelType w:val="singleLevel"/>
    <w:tmpl w:val="F7F280F6"/>
    <w:lvl w:ilvl="0">
      <w:start w:val="1"/>
      <w:numFmt w:val="decimal"/>
      <w:lvlText w:val="%1."/>
      <w:legacy w:legacy="1" w:legacySpace="0" w:legacyIndent="360"/>
      <w:lvlJc w:val="left"/>
      <w:pPr>
        <w:ind w:left="1080" w:hanging="360"/>
      </w:pPr>
    </w:lvl>
  </w:abstractNum>
  <w:abstractNum w:abstractNumId="29"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0"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1" w15:restartNumberingAfterBreak="0">
    <w:nsid w:val="69BA4A6F"/>
    <w:multiLevelType w:val="hybridMultilevel"/>
    <w:tmpl w:val="6F22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E22B7E"/>
    <w:multiLevelType w:val="multilevel"/>
    <w:tmpl w:val="6064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5"/>
  </w:num>
  <w:num w:numId="2">
    <w:abstractNumId w:val="23"/>
  </w:num>
  <w:num w:numId="3">
    <w:abstractNumId w:val="32"/>
  </w:num>
  <w:num w:numId="4">
    <w:abstractNumId w:val="9"/>
  </w:num>
  <w:num w:numId="5">
    <w:abstractNumId w:val="35"/>
  </w:num>
  <w:num w:numId="6">
    <w:abstractNumId w:val="12"/>
  </w:num>
  <w:num w:numId="7">
    <w:abstractNumId w:val="37"/>
  </w:num>
  <w:num w:numId="8">
    <w:abstractNumId w:val="25"/>
  </w:num>
  <w:num w:numId="9">
    <w:abstractNumId w:val="11"/>
  </w:num>
  <w:num w:numId="10">
    <w:abstractNumId w:val="19"/>
  </w:num>
  <w:num w:numId="11">
    <w:abstractNumId w:val="2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3"/>
  </w:num>
  <w:num w:numId="13">
    <w:abstractNumId w:val="17"/>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6"/>
  </w:num>
  <w:num w:numId="16">
    <w:abstractNumId w:val="20"/>
  </w:num>
  <w:num w:numId="17">
    <w:abstractNumId w:val="18"/>
  </w:num>
  <w:num w:numId="18">
    <w:abstractNumId w:val="38"/>
  </w:num>
  <w:num w:numId="19">
    <w:abstractNumId w:val="6"/>
  </w:num>
  <w:num w:numId="20">
    <w:abstractNumId w:val="14"/>
  </w:num>
  <w:num w:numId="21">
    <w:abstractNumId w:val="8"/>
  </w:num>
  <w:num w:numId="22">
    <w:abstractNumId w:val="4"/>
  </w:num>
  <w:num w:numId="23">
    <w:abstractNumId w:val="30"/>
  </w:num>
  <w:num w:numId="24">
    <w:abstractNumId w:val="3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2"/>
  </w:num>
  <w:num w:numId="33">
    <w:abstractNumId w:val="7"/>
  </w:num>
  <w:num w:numId="34">
    <w:abstractNumId w:val="21"/>
  </w:num>
  <w:num w:numId="35">
    <w:abstractNumId w:val="28"/>
  </w:num>
  <w:num w:numId="36">
    <w:abstractNumId w:val="28"/>
    <w:lvlOverride w:ilvl="0">
      <w:lvl w:ilvl="0">
        <w:start w:val="1"/>
        <w:numFmt w:val="decimal"/>
        <w:lvlText w:val="%1."/>
        <w:legacy w:legacy="1" w:legacySpace="0" w:legacyIndent="360"/>
        <w:lvlJc w:val="left"/>
        <w:pPr>
          <w:ind w:left="1080" w:hanging="360"/>
        </w:pPr>
      </w:lvl>
    </w:lvlOverride>
  </w:num>
  <w:num w:numId="37">
    <w:abstractNumId w:val="28"/>
    <w:lvlOverride w:ilvl="0">
      <w:lvl w:ilvl="0">
        <w:start w:val="1"/>
        <w:numFmt w:val="decimal"/>
        <w:lvlText w:val="%1."/>
        <w:legacy w:legacy="1" w:legacySpace="0" w:legacyIndent="360"/>
        <w:lvlJc w:val="left"/>
        <w:pPr>
          <w:ind w:left="1080" w:hanging="360"/>
        </w:pPr>
      </w:lvl>
    </w:lvlOverride>
  </w:num>
  <w:num w:numId="38">
    <w:abstractNumId w:val="28"/>
    <w:lvlOverride w:ilvl="0">
      <w:lvl w:ilvl="0">
        <w:start w:val="1"/>
        <w:numFmt w:val="decimal"/>
        <w:lvlText w:val="%1."/>
        <w:legacy w:legacy="1" w:legacySpace="0" w:legacyIndent="360"/>
        <w:lvlJc w:val="left"/>
        <w:pPr>
          <w:ind w:left="1080" w:hanging="360"/>
        </w:pPr>
      </w:lvl>
    </w:lvlOverride>
  </w:num>
  <w:num w:numId="39">
    <w:abstractNumId w:val="28"/>
    <w:lvlOverride w:ilvl="0">
      <w:lvl w:ilvl="0">
        <w:start w:val="1"/>
        <w:numFmt w:val="decimal"/>
        <w:lvlText w:val="%1."/>
        <w:legacy w:legacy="1" w:legacySpace="0" w:legacyIndent="360"/>
        <w:lvlJc w:val="left"/>
        <w:pPr>
          <w:ind w:left="1080" w:hanging="360"/>
        </w:pPr>
      </w:lvl>
    </w:lvlOverride>
  </w:num>
  <w:num w:numId="40">
    <w:abstractNumId w:val="28"/>
    <w:lvlOverride w:ilvl="0">
      <w:lvl w:ilvl="0">
        <w:start w:val="1"/>
        <w:numFmt w:val="decimal"/>
        <w:lvlText w:val="%1."/>
        <w:legacy w:legacy="1" w:legacySpace="0" w:legacyIndent="360"/>
        <w:lvlJc w:val="left"/>
        <w:pPr>
          <w:ind w:left="1080" w:hanging="360"/>
        </w:pPr>
      </w:lvl>
    </w:lvlOverride>
  </w:num>
  <w:num w:numId="41">
    <w:abstractNumId w:val="28"/>
    <w:lvlOverride w:ilvl="0">
      <w:lvl w:ilvl="0">
        <w:start w:val="1"/>
        <w:numFmt w:val="decimal"/>
        <w:lvlText w:val="%1."/>
        <w:legacy w:legacy="1" w:legacySpace="0" w:legacyIndent="360"/>
        <w:lvlJc w:val="left"/>
        <w:pPr>
          <w:ind w:left="1080" w:hanging="360"/>
        </w:pPr>
      </w:lvl>
    </w:lvlOverride>
  </w:num>
  <w:num w:numId="42">
    <w:abstractNumId w:val="28"/>
    <w:lvlOverride w:ilvl="0">
      <w:lvl w:ilvl="0">
        <w:start w:val="1"/>
        <w:numFmt w:val="decimal"/>
        <w:lvlText w:val="%1."/>
        <w:legacy w:legacy="1" w:legacySpace="0" w:legacyIndent="360"/>
        <w:lvlJc w:val="left"/>
        <w:pPr>
          <w:ind w:left="1080" w:hanging="360"/>
        </w:pPr>
      </w:lvl>
    </w:lvlOverride>
  </w:num>
  <w:num w:numId="43">
    <w:abstractNumId w:val="5"/>
  </w:num>
  <w:num w:numId="44">
    <w:abstractNumId w:val="31"/>
  </w:num>
  <w:num w:numId="45">
    <w:abstractNumId w:val="26"/>
  </w:num>
  <w:num w:numId="46">
    <w:abstractNumId w:val="39"/>
    <w:lvlOverride w:ilvl="0">
      <w:lvl w:ilvl="0">
        <w:start w:val="1"/>
        <w:numFmt w:val="decimal"/>
        <w:lvlText w:val="%1."/>
        <w:legacy w:legacy="1" w:legacySpace="0" w:legacyIndent="360"/>
        <w:lvlJc w:val="left"/>
        <w:pPr>
          <w:ind w:left="1080" w:hanging="360"/>
        </w:pPr>
      </w:lvl>
    </w:lvlOverride>
  </w:num>
  <w:num w:numId="47">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6ECE"/>
    <w:rsid w:val="0004351C"/>
    <w:rsid w:val="000450FE"/>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1E57"/>
    <w:rsid w:val="000C7E6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6141"/>
    <w:rsid w:val="001777F4"/>
    <w:rsid w:val="0018133A"/>
    <w:rsid w:val="00184BE9"/>
    <w:rsid w:val="0018628F"/>
    <w:rsid w:val="00193851"/>
    <w:rsid w:val="00194F4F"/>
    <w:rsid w:val="00195D3C"/>
    <w:rsid w:val="001A0650"/>
    <w:rsid w:val="001B3C37"/>
    <w:rsid w:val="001B71A1"/>
    <w:rsid w:val="001C1384"/>
    <w:rsid w:val="001C1506"/>
    <w:rsid w:val="001D5DDB"/>
    <w:rsid w:val="001E27AF"/>
    <w:rsid w:val="001E50A2"/>
    <w:rsid w:val="001F22A2"/>
    <w:rsid w:val="001F796A"/>
    <w:rsid w:val="002009D3"/>
    <w:rsid w:val="0020124F"/>
    <w:rsid w:val="00204302"/>
    <w:rsid w:val="0020646E"/>
    <w:rsid w:val="0021110E"/>
    <w:rsid w:val="00213095"/>
    <w:rsid w:val="00214B4F"/>
    <w:rsid w:val="00221BF1"/>
    <w:rsid w:val="00237EC0"/>
    <w:rsid w:val="0024027C"/>
    <w:rsid w:val="0024234B"/>
    <w:rsid w:val="002464C6"/>
    <w:rsid w:val="00262AEA"/>
    <w:rsid w:val="00266674"/>
    <w:rsid w:val="002719A2"/>
    <w:rsid w:val="00271DDE"/>
    <w:rsid w:val="002811FD"/>
    <w:rsid w:val="0029531C"/>
    <w:rsid w:val="002A194E"/>
    <w:rsid w:val="002B4687"/>
    <w:rsid w:val="002B5EC7"/>
    <w:rsid w:val="002B70AF"/>
    <w:rsid w:val="002C535F"/>
    <w:rsid w:val="002C587D"/>
    <w:rsid w:val="002D6016"/>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56E44"/>
    <w:rsid w:val="0036101E"/>
    <w:rsid w:val="00366646"/>
    <w:rsid w:val="003716DE"/>
    <w:rsid w:val="00385D6F"/>
    <w:rsid w:val="003925BF"/>
    <w:rsid w:val="003A2904"/>
    <w:rsid w:val="003A2CB9"/>
    <w:rsid w:val="003A30B1"/>
    <w:rsid w:val="003A3EB0"/>
    <w:rsid w:val="003B06A3"/>
    <w:rsid w:val="003B2665"/>
    <w:rsid w:val="003B2CE4"/>
    <w:rsid w:val="003B7AB5"/>
    <w:rsid w:val="003C5FB2"/>
    <w:rsid w:val="003C7B4A"/>
    <w:rsid w:val="003D1C29"/>
    <w:rsid w:val="003D4C1B"/>
    <w:rsid w:val="003F1E7C"/>
    <w:rsid w:val="003F3864"/>
    <w:rsid w:val="00405ECA"/>
    <w:rsid w:val="004149C4"/>
    <w:rsid w:val="0042525D"/>
    <w:rsid w:val="004310D8"/>
    <w:rsid w:val="00445AE3"/>
    <w:rsid w:val="00450162"/>
    <w:rsid w:val="00451C21"/>
    <w:rsid w:val="004578D8"/>
    <w:rsid w:val="00463E7D"/>
    <w:rsid w:val="004667CB"/>
    <w:rsid w:val="00471C30"/>
    <w:rsid w:val="004732DE"/>
    <w:rsid w:val="004734C0"/>
    <w:rsid w:val="00474ACC"/>
    <w:rsid w:val="0048244F"/>
    <w:rsid w:val="00484670"/>
    <w:rsid w:val="00494690"/>
    <w:rsid w:val="0049495E"/>
    <w:rsid w:val="00495BF7"/>
    <w:rsid w:val="004975D6"/>
    <w:rsid w:val="004A20C0"/>
    <w:rsid w:val="004A2FE2"/>
    <w:rsid w:val="004A5CEC"/>
    <w:rsid w:val="004B4FDC"/>
    <w:rsid w:val="004C081C"/>
    <w:rsid w:val="004C318C"/>
    <w:rsid w:val="004C7872"/>
    <w:rsid w:val="004D29A7"/>
    <w:rsid w:val="004F04AE"/>
    <w:rsid w:val="004F28B9"/>
    <w:rsid w:val="004F43C2"/>
    <w:rsid w:val="004F7E47"/>
    <w:rsid w:val="005071C9"/>
    <w:rsid w:val="005110F6"/>
    <w:rsid w:val="00523152"/>
    <w:rsid w:val="00533AF5"/>
    <w:rsid w:val="00541093"/>
    <w:rsid w:val="00541DFE"/>
    <w:rsid w:val="00542936"/>
    <w:rsid w:val="005462F1"/>
    <w:rsid w:val="0054773A"/>
    <w:rsid w:val="00554C20"/>
    <w:rsid w:val="00563746"/>
    <w:rsid w:val="0057216A"/>
    <w:rsid w:val="00580BE5"/>
    <w:rsid w:val="00586DFB"/>
    <w:rsid w:val="005A01CF"/>
    <w:rsid w:val="005B0FD0"/>
    <w:rsid w:val="005B1680"/>
    <w:rsid w:val="005C4842"/>
    <w:rsid w:val="005E393C"/>
    <w:rsid w:val="005F1E47"/>
    <w:rsid w:val="00605149"/>
    <w:rsid w:val="00606FEC"/>
    <w:rsid w:val="00611FE7"/>
    <w:rsid w:val="00612041"/>
    <w:rsid w:val="00613B68"/>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393"/>
    <w:rsid w:val="00687C38"/>
    <w:rsid w:val="006901DB"/>
    <w:rsid w:val="006A4409"/>
    <w:rsid w:val="006A4E35"/>
    <w:rsid w:val="006A761A"/>
    <w:rsid w:val="006B274A"/>
    <w:rsid w:val="006B6521"/>
    <w:rsid w:val="006C0EB0"/>
    <w:rsid w:val="006C1CA5"/>
    <w:rsid w:val="006C6297"/>
    <w:rsid w:val="006C64F1"/>
    <w:rsid w:val="006D0497"/>
    <w:rsid w:val="006D30B3"/>
    <w:rsid w:val="006D62F9"/>
    <w:rsid w:val="006E3515"/>
    <w:rsid w:val="006E3560"/>
    <w:rsid w:val="006E4211"/>
    <w:rsid w:val="006E44EE"/>
    <w:rsid w:val="006F648F"/>
    <w:rsid w:val="00705D3E"/>
    <w:rsid w:val="00706585"/>
    <w:rsid w:val="00706C45"/>
    <w:rsid w:val="00714BDC"/>
    <w:rsid w:val="00714C45"/>
    <w:rsid w:val="00714CC5"/>
    <w:rsid w:val="007230ED"/>
    <w:rsid w:val="00731DFF"/>
    <w:rsid w:val="007326B6"/>
    <w:rsid w:val="00735B43"/>
    <w:rsid w:val="0074031E"/>
    <w:rsid w:val="00751168"/>
    <w:rsid w:val="00762A15"/>
    <w:rsid w:val="00765CF9"/>
    <w:rsid w:val="0076690F"/>
    <w:rsid w:val="0077658E"/>
    <w:rsid w:val="0077672F"/>
    <w:rsid w:val="00776C9D"/>
    <w:rsid w:val="0077716B"/>
    <w:rsid w:val="007802C3"/>
    <w:rsid w:val="007831C0"/>
    <w:rsid w:val="00786BC8"/>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4435"/>
    <w:rsid w:val="00817E21"/>
    <w:rsid w:val="00820E13"/>
    <w:rsid w:val="008273C2"/>
    <w:rsid w:val="00835B3B"/>
    <w:rsid w:val="00836AA1"/>
    <w:rsid w:val="00843656"/>
    <w:rsid w:val="00844E43"/>
    <w:rsid w:val="00844FF3"/>
    <w:rsid w:val="00846289"/>
    <w:rsid w:val="00846403"/>
    <w:rsid w:val="0087093E"/>
    <w:rsid w:val="00886D80"/>
    <w:rsid w:val="00897822"/>
    <w:rsid w:val="008A0CD2"/>
    <w:rsid w:val="008A29DD"/>
    <w:rsid w:val="008A2DDC"/>
    <w:rsid w:val="008B305D"/>
    <w:rsid w:val="008B36EE"/>
    <w:rsid w:val="008B43B1"/>
    <w:rsid w:val="008B5CB8"/>
    <w:rsid w:val="008C6C0B"/>
    <w:rsid w:val="008D02DA"/>
    <w:rsid w:val="008D78BC"/>
    <w:rsid w:val="008D7DC9"/>
    <w:rsid w:val="008D7FC1"/>
    <w:rsid w:val="008E155C"/>
    <w:rsid w:val="008F10C4"/>
    <w:rsid w:val="008F1E80"/>
    <w:rsid w:val="00913962"/>
    <w:rsid w:val="00913F30"/>
    <w:rsid w:val="009147F7"/>
    <w:rsid w:val="00945037"/>
    <w:rsid w:val="0095215C"/>
    <w:rsid w:val="0096566C"/>
    <w:rsid w:val="0096691E"/>
    <w:rsid w:val="00971DC4"/>
    <w:rsid w:val="009729D6"/>
    <w:rsid w:val="00973E14"/>
    <w:rsid w:val="009742ED"/>
    <w:rsid w:val="0097762E"/>
    <w:rsid w:val="00977633"/>
    <w:rsid w:val="009826BA"/>
    <w:rsid w:val="00983818"/>
    <w:rsid w:val="00991A3C"/>
    <w:rsid w:val="00994BD9"/>
    <w:rsid w:val="0099562F"/>
    <w:rsid w:val="009A763E"/>
    <w:rsid w:val="009D3B39"/>
    <w:rsid w:val="009F2220"/>
    <w:rsid w:val="009F285D"/>
    <w:rsid w:val="00A03147"/>
    <w:rsid w:val="00A10622"/>
    <w:rsid w:val="00A2344E"/>
    <w:rsid w:val="00A27B9F"/>
    <w:rsid w:val="00A331F5"/>
    <w:rsid w:val="00A400AF"/>
    <w:rsid w:val="00A40986"/>
    <w:rsid w:val="00A42C2F"/>
    <w:rsid w:val="00A459FC"/>
    <w:rsid w:val="00A50D95"/>
    <w:rsid w:val="00A53117"/>
    <w:rsid w:val="00A561A4"/>
    <w:rsid w:val="00A564E9"/>
    <w:rsid w:val="00A56B16"/>
    <w:rsid w:val="00A57772"/>
    <w:rsid w:val="00A63732"/>
    <w:rsid w:val="00A768C6"/>
    <w:rsid w:val="00A77486"/>
    <w:rsid w:val="00A816EF"/>
    <w:rsid w:val="00A90D32"/>
    <w:rsid w:val="00A97035"/>
    <w:rsid w:val="00AA166D"/>
    <w:rsid w:val="00AB2C31"/>
    <w:rsid w:val="00AB6002"/>
    <w:rsid w:val="00AB780E"/>
    <w:rsid w:val="00AC05A1"/>
    <w:rsid w:val="00AC61DB"/>
    <w:rsid w:val="00AD1020"/>
    <w:rsid w:val="00AD3909"/>
    <w:rsid w:val="00AD78DD"/>
    <w:rsid w:val="00AF3821"/>
    <w:rsid w:val="00AF58A2"/>
    <w:rsid w:val="00B00529"/>
    <w:rsid w:val="00B04BF1"/>
    <w:rsid w:val="00B23199"/>
    <w:rsid w:val="00B25EBF"/>
    <w:rsid w:val="00B30C75"/>
    <w:rsid w:val="00B33777"/>
    <w:rsid w:val="00B5035B"/>
    <w:rsid w:val="00B50D85"/>
    <w:rsid w:val="00B644EF"/>
    <w:rsid w:val="00B745BF"/>
    <w:rsid w:val="00B74906"/>
    <w:rsid w:val="00B75182"/>
    <w:rsid w:val="00B832BE"/>
    <w:rsid w:val="00B86306"/>
    <w:rsid w:val="00B872C7"/>
    <w:rsid w:val="00B87790"/>
    <w:rsid w:val="00B92986"/>
    <w:rsid w:val="00B92D86"/>
    <w:rsid w:val="00B94E5F"/>
    <w:rsid w:val="00BA0D70"/>
    <w:rsid w:val="00BA1A1F"/>
    <w:rsid w:val="00BB54CE"/>
    <w:rsid w:val="00BB61B5"/>
    <w:rsid w:val="00BC02E2"/>
    <w:rsid w:val="00BC6022"/>
    <w:rsid w:val="00BD0F2F"/>
    <w:rsid w:val="00BD7CA6"/>
    <w:rsid w:val="00BE27EE"/>
    <w:rsid w:val="00BE4354"/>
    <w:rsid w:val="00BE5E03"/>
    <w:rsid w:val="00C104C7"/>
    <w:rsid w:val="00C1682B"/>
    <w:rsid w:val="00C20C32"/>
    <w:rsid w:val="00C23DEE"/>
    <w:rsid w:val="00C26607"/>
    <w:rsid w:val="00C27283"/>
    <w:rsid w:val="00C30109"/>
    <w:rsid w:val="00C351C9"/>
    <w:rsid w:val="00C41BF1"/>
    <w:rsid w:val="00C4332C"/>
    <w:rsid w:val="00C43A4A"/>
    <w:rsid w:val="00C44B60"/>
    <w:rsid w:val="00C47F2F"/>
    <w:rsid w:val="00C504A1"/>
    <w:rsid w:val="00C524C0"/>
    <w:rsid w:val="00C566CC"/>
    <w:rsid w:val="00C570C4"/>
    <w:rsid w:val="00C61DD1"/>
    <w:rsid w:val="00C6541C"/>
    <w:rsid w:val="00C70865"/>
    <w:rsid w:val="00C719A2"/>
    <w:rsid w:val="00C753D3"/>
    <w:rsid w:val="00C771A1"/>
    <w:rsid w:val="00C829C2"/>
    <w:rsid w:val="00C92858"/>
    <w:rsid w:val="00CA00F5"/>
    <w:rsid w:val="00CA27CA"/>
    <w:rsid w:val="00CB10BB"/>
    <w:rsid w:val="00CB3387"/>
    <w:rsid w:val="00CC459C"/>
    <w:rsid w:val="00CC744B"/>
    <w:rsid w:val="00CD5465"/>
    <w:rsid w:val="00CD7D68"/>
    <w:rsid w:val="00CE6F66"/>
    <w:rsid w:val="00CE70D9"/>
    <w:rsid w:val="00CF0716"/>
    <w:rsid w:val="00CF0A96"/>
    <w:rsid w:val="00CF1A65"/>
    <w:rsid w:val="00CF57E7"/>
    <w:rsid w:val="00CF7A35"/>
    <w:rsid w:val="00D013D7"/>
    <w:rsid w:val="00D02F0C"/>
    <w:rsid w:val="00D11AD7"/>
    <w:rsid w:val="00D161C0"/>
    <w:rsid w:val="00D1799E"/>
    <w:rsid w:val="00D23B9E"/>
    <w:rsid w:val="00D31EFF"/>
    <w:rsid w:val="00D47D32"/>
    <w:rsid w:val="00D50171"/>
    <w:rsid w:val="00D53A8B"/>
    <w:rsid w:val="00D72E1E"/>
    <w:rsid w:val="00D741C1"/>
    <w:rsid w:val="00D83814"/>
    <w:rsid w:val="00D90D52"/>
    <w:rsid w:val="00D9542E"/>
    <w:rsid w:val="00DB31E4"/>
    <w:rsid w:val="00DB3849"/>
    <w:rsid w:val="00DB5603"/>
    <w:rsid w:val="00DB7F92"/>
    <w:rsid w:val="00DC2EC4"/>
    <w:rsid w:val="00DC7883"/>
    <w:rsid w:val="00DD1B4B"/>
    <w:rsid w:val="00DE2CBC"/>
    <w:rsid w:val="00E04A42"/>
    <w:rsid w:val="00E12151"/>
    <w:rsid w:val="00E124ED"/>
    <w:rsid w:val="00E20F4A"/>
    <w:rsid w:val="00E23784"/>
    <w:rsid w:val="00E425E3"/>
    <w:rsid w:val="00E5031D"/>
    <w:rsid w:val="00E63992"/>
    <w:rsid w:val="00E703BD"/>
    <w:rsid w:val="00E72351"/>
    <w:rsid w:val="00E86EFD"/>
    <w:rsid w:val="00E94265"/>
    <w:rsid w:val="00E94F01"/>
    <w:rsid w:val="00E96801"/>
    <w:rsid w:val="00EB6E34"/>
    <w:rsid w:val="00EC0CE4"/>
    <w:rsid w:val="00EC2CCC"/>
    <w:rsid w:val="00EC6097"/>
    <w:rsid w:val="00EE4E5E"/>
    <w:rsid w:val="00EF49B4"/>
    <w:rsid w:val="00EF7207"/>
    <w:rsid w:val="00F0307C"/>
    <w:rsid w:val="00F037CB"/>
    <w:rsid w:val="00F12FEB"/>
    <w:rsid w:val="00F15566"/>
    <w:rsid w:val="00F22BDA"/>
    <w:rsid w:val="00F4158E"/>
    <w:rsid w:val="00F51E11"/>
    <w:rsid w:val="00F52466"/>
    <w:rsid w:val="00F53935"/>
    <w:rsid w:val="00F54315"/>
    <w:rsid w:val="00F6671C"/>
    <w:rsid w:val="00F71108"/>
    <w:rsid w:val="00F83959"/>
    <w:rsid w:val="00F84D97"/>
    <w:rsid w:val="00FA04B0"/>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20646E"/>
  </w:style>
  <w:style w:type="table" w:customStyle="1" w:styleId="TableGrid8">
    <w:name w:val="Table Grid8"/>
    <w:basedOn w:val="TableNormal"/>
    <w:next w:val="TableGrid"/>
    <w:rsid w:val="0020646E"/>
    <w:pPr>
      <w:spacing w:after="0" w:line="240" w:lineRule="auto"/>
    </w:pPr>
    <w:rPr>
      <w:rFonts w:ascii="Arial" w:eastAsia="Times New Roman" w:hAnsi="Arial"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20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87393"/>
  </w:style>
  <w:style w:type="table" w:customStyle="1" w:styleId="TableGrid9">
    <w:name w:val="Table Grid9"/>
    <w:basedOn w:val="TableNormal"/>
    <w:next w:val="TableGrid"/>
    <w:rsid w:val="00687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87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786BC8"/>
  </w:style>
  <w:style w:type="table" w:customStyle="1" w:styleId="TableGrid10">
    <w:name w:val="Table Grid10"/>
    <w:basedOn w:val="TableNormal"/>
    <w:next w:val="TableGrid"/>
    <w:rsid w:val="0078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8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66674"/>
  </w:style>
  <w:style w:type="table" w:customStyle="1" w:styleId="TableClassic13">
    <w:name w:val="Table Classic 13"/>
    <w:basedOn w:val="TableNormal"/>
    <w:next w:val="TableClassic1"/>
    <w:rsid w:val="00266674"/>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6">
    <w:name w:val="Table Grid16"/>
    <w:basedOn w:val="TableNormal"/>
    <w:next w:val="TableGrid"/>
    <w:rsid w:val="0026667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qFormat/>
    <w:rsid w:val="00266674"/>
    <w:rPr>
      <w:rFonts w:ascii="Helvetica" w:hAnsi="Helvetica"/>
      <w:b/>
      <w:bCs/>
      <w:sz w:val="20"/>
      <w:szCs w:val="20"/>
    </w:rPr>
  </w:style>
  <w:style w:type="table" w:customStyle="1" w:styleId="TableGrid17">
    <w:name w:val="Table Grid17"/>
    <w:basedOn w:val="TableNormal"/>
    <w:next w:val="TableGrid"/>
    <w:uiPriority w:val="39"/>
    <w:rsid w:val="0026667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rsid w:val="0026667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A2B5541BFCEE4EAFA62D8A1B9D061C67"/>
        <w:category>
          <w:name w:val="General"/>
          <w:gallery w:val="placeholder"/>
        </w:category>
        <w:types>
          <w:type w:val="bbPlcHdr"/>
        </w:types>
        <w:behaviors>
          <w:behavior w:val="content"/>
        </w:behaviors>
        <w:guid w:val="{E8DCB6F6-E1A3-4BA0-83BB-575CBA8598C1}"/>
      </w:docPartPr>
      <w:docPartBody>
        <w:p w:rsidR="00A50787" w:rsidRDefault="00A50787" w:rsidP="00A50787">
          <w:pPr>
            <w:pStyle w:val="A2B5541BFCEE4EAFA62D8A1B9D061C67"/>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436E50"/>
    <w:rsid w:val="00477902"/>
    <w:rsid w:val="00493E95"/>
    <w:rsid w:val="004C31DE"/>
    <w:rsid w:val="005372E9"/>
    <w:rsid w:val="00621717"/>
    <w:rsid w:val="006B6F5D"/>
    <w:rsid w:val="007112F9"/>
    <w:rsid w:val="007D4255"/>
    <w:rsid w:val="008B791B"/>
    <w:rsid w:val="00900585"/>
    <w:rsid w:val="00930204"/>
    <w:rsid w:val="00990171"/>
    <w:rsid w:val="00A21544"/>
    <w:rsid w:val="00A50787"/>
    <w:rsid w:val="00AB4336"/>
    <w:rsid w:val="00AC487B"/>
    <w:rsid w:val="00B05DDF"/>
    <w:rsid w:val="00B753D4"/>
    <w:rsid w:val="00BA7D82"/>
    <w:rsid w:val="00BF32F3"/>
    <w:rsid w:val="00C06D44"/>
    <w:rsid w:val="00C21662"/>
    <w:rsid w:val="00C37D6D"/>
    <w:rsid w:val="00C97B18"/>
    <w:rsid w:val="00D339C5"/>
    <w:rsid w:val="00D41144"/>
    <w:rsid w:val="00D41368"/>
    <w:rsid w:val="00D47995"/>
    <w:rsid w:val="00D94F8D"/>
    <w:rsid w:val="00DD4C3E"/>
    <w:rsid w:val="00DF39C3"/>
    <w:rsid w:val="00E2323F"/>
    <w:rsid w:val="00E37EF2"/>
    <w:rsid w:val="00E730BB"/>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A2B5541BFCEE4EAFA62D8A1B9D061C67">
    <w:name w:val="A2B5541BFCEE4EAFA62D8A1B9D061C67"/>
    <w:rsid w:val="00A50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F91F-055B-4A8D-AACE-FD2B79CA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5293E488.dotm</Template>
  <TotalTime>219</TotalTime>
  <Pages>84</Pages>
  <Words>25443</Words>
  <Characters>145026</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170129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2019-10-25T12:54:00Z</cp:lastPrinted>
  <dcterms:created xsi:type="dcterms:W3CDTF">2019-12-10T19:54:00Z</dcterms:created>
  <dcterms:modified xsi:type="dcterms:W3CDTF">2019-12-12T15:38:00Z</dcterms:modified>
</cp:coreProperties>
</file>