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F86F1A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F86F1A">
        <w:rPr>
          <w:sz w:val="23"/>
          <w:szCs w:val="23"/>
        </w:rPr>
        <w:t>Semi Trailers for Day Labor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F86F1A">
        <w:rPr>
          <w:sz w:val="23"/>
          <w:szCs w:val="23"/>
        </w:rPr>
        <w:t>2019-14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F86F1A">
        <w:rPr>
          <w:sz w:val="23"/>
          <w:szCs w:val="23"/>
        </w:rPr>
        <w:t>Purchase of two (2) tandem-axle, drop frame, van bodied trailers for Day Labor Operations.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F86F1A">
        <w:rPr>
          <w:sz w:val="23"/>
          <w:szCs w:val="23"/>
        </w:rPr>
        <w:t xml:space="preserve">  11/6/2018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F86F1A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F86F1A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F86F1A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F86F1A">
        <w:rPr>
          <w:sz w:val="23"/>
          <w:szCs w:val="23"/>
        </w:rPr>
        <w:t>134,930.00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F86F1A">
        <w:rPr>
          <w:sz w:val="23"/>
          <w:szCs w:val="23"/>
        </w:rPr>
        <w:t>9/17/2018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F86F1A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F86F1A">
        <w:rPr>
          <w:sz w:val="23"/>
          <w:szCs w:val="23"/>
        </w:rPr>
        <w:t xml:space="preserve">  10/17/2018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F86F1A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F86F1A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F86F1A">
        <w:rPr>
          <w:sz w:val="23"/>
          <w:szCs w:val="23"/>
        </w:rPr>
        <w:t xml:space="preserve">  Arrow Trailer and Equipment Co.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F86F1A">
        <w:rPr>
          <w:sz w:val="23"/>
          <w:szCs w:val="23"/>
        </w:rPr>
        <w:t xml:space="preserve">  Curt </w:t>
      </w:r>
      <w:proofErr w:type="spellStart"/>
      <w:r w:rsidR="00F86F1A">
        <w:rPr>
          <w:sz w:val="23"/>
          <w:szCs w:val="23"/>
        </w:rPr>
        <w:t>Clarida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F86F1A">
        <w:rPr>
          <w:sz w:val="23"/>
          <w:szCs w:val="23"/>
        </w:rPr>
        <w:t xml:space="preserve">  140 N Dirksen Parkway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F86F1A">
        <w:rPr>
          <w:sz w:val="23"/>
          <w:szCs w:val="23"/>
        </w:rPr>
        <w:t xml:space="preserve">  Springfield</w:t>
      </w:r>
      <w:r w:rsidR="00F86F1A">
        <w:rPr>
          <w:sz w:val="23"/>
          <w:szCs w:val="23"/>
        </w:rPr>
        <w:tab/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F86F1A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F86F1A">
        <w:rPr>
          <w:sz w:val="23"/>
          <w:szCs w:val="23"/>
        </w:rPr>
        <w:t xml:space="preserve">  62702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F86F1A">
        <w:rPr>
          <w:sz w:val="23"/>
          <w:szCs w:val="23"/>
        </w:rPr>
        <w:t xml:space="preserve">  217-544-0723</w:t>
      </w:r>
    </w:p>
    <w:p w:rsidR="00F86F1A" w:rsidRPr="00CA1F19" w:rsidRDefault="00F86F1A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A1B07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86F1A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AC4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1EF8-D593-45A3-930F-00746E15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AA3990D4.dotm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2019-09-05T13:29:00Z</dcterms:created>
  <dcterms:modified xsi:type="dcterms:W3CDTF">2019-09-05T17:57:00Z</dcterms:modified>
</cp:coreProperties>
</file>