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7532" w14:textId="56417A3A" w:rsidR="003C7B4A" w:rsidRDefault="00EB3505"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The</w:t>
      </w:r>
      <w:r w:rsidR="00C44D94">
        <w:rPr>
          <w:rFonts w:asciiTheme="minorHAnsi" w:hAnsiTheme="minorHAnsi"/>
        </w:rPr>
        <w:t xml:space="preserve"> </w:t>
      </w:r>
      <w:r w:rsidR="00C44D94" w:rsidRPr="00A53FD6">
        <w:rPr>
          <w:rStyle w:val="Style10"/>
          <w:b/>
          <w:bCs/>
        </w:rPr>
        <w:t>Illinois</w:t>
      </w:r>
      <w:r w:rsidR="00C719A2" w:rsidRPr="00A53FD6">
        <w:rPr>
          <w:rStyle w:val="Style10"/>
          <w:b/>
          <w:bCs/>
        </w:rPr>
        <w:t xml:space="preserve"> Department of Transportation</w:t>
      </w:r>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9C02E8">
        <w:rPr>
          <w:rFonts w:asciiTheme="minorHAnsi" w:hAnsiTheme="minorHAnsi"/>
        </w:rPr>
        <w:t xml:space="preserve">.  </w:t>
      </w:r>
    </w:p>
    <w:p w14:paraId="6835B6FC" w14:textId="77777777" w:rsidR="003C7B4A" w:rsidRPr="00973DBD" w:rsidRDefault="003C7B4A" w:rsidP="00687C38">
      <w:pPr>
        <w:tabs>
          <w:tab w:val="left" w:pos="0"/>
          <w:tab w:val="left" w:pos="720"/>
          <w:tab w:val="left" w:pos="1440"/>
        </w:tabs>
        <w:spacing w:before="240" w:after="240" w:line="276" w:lineRule="auto"/>
        <w:jc w:val="both"/>
        <w:rPr>
          <w:rFonts w:asciiTheme="minorHAnsi" w:hAnsiTheme="minorHAnsi"/>
        </w:rPr>
      </w:pPr>
      <w:r w:rsidRPr="00973DBD">
        <w:rPr>
          <w:rFonts w:asciiTheme="minorHAnsi" w:hAnsiTheme="minorHAnsi"/>
          <w:b/>
        </w:rPr>
        <w:t>Brief Description:</w:t>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r w:rsidR="00687C38" w:rsidRPr="00973DBD">
        <w:rPr>
          <w:rFonts w:asciiTheme="minorHAnsi" w:hAnsiTheme="minorHAnsi"/>
          <w:b/>
        </w:rPr>
        <w:tab/>
      </w:r>
    </w:p>
    <w:p w14:paraId="6FB9C7BF" w14:textId="69981B9A" w:rsidR="00C315A0" w:rsidRPr="00B52E70" w:rsidRDefault="00C315A0" w:rsidP="00A73B9B">
      <w:pPr>
        <w:pStyle w:val="BodyText"/>
        <w:widowControl/>
        <w:spacing w:before="80" w:after="120" w:line="23" w:lineRule="atLeast"/>
        <w:rPr>
          <w:rFonts w:asciiTheme="minorHAnsi" w:hAnsiTheme="minorHAnsi" w:cstheme="minorHAnsi"/>
          <w:szCs w:val="22"/>
        </w:rPr>
      </w:pPr>
      <w:r w:rsidRPr="00973DBD">
        <w:t xml:space="preserve">The Illinois Department of Transportation (IDOT) is requesting </w:t>
      </w:r>
      <w:r w:rsidR="00103928" w:rsidRPr="00973DBD">
        <w:t>bid</w:t>
      </w:r>
      <w:r w:rsidR="00050136" w:rsidRPr="00973DBD">
        <w:t>s</w:t>
      </w:r>
      <w:r w:rsidRPr="00973DBD">
        <w:t xml:space="preserve"> for the services of Vendor</w:t>
      </w:r>
      <w:r w:rsidR="00103928" w:rsidRPr="00973DBD">
        <w:t>(s)</w:t>
      </w:r>
      <w:r w:rsidRPr="00973DBD">
        <w:t xml:space="preserve"> to assist </w:t>
      </w:r>
      <w:r w:rsidRPr="00973DBD">
        <w:rPr>
          <w:b/>
          <w:bCs/>
        </w:rPr>
        <w:t xml:space="preserve">IDOT </w:t>
      </w:r>
      <w:r w:rsidRPr="001113B3">
        <w:rPr>
          <w:b/>
          <w:bCs/>
        </w:rPr>
        <w:t xml:space="preserve">District </w:t>
      </w:r>
      <w:r w:rsidR="00FB3818" w:rsidRPr="001113B3">
        <w:rPr>
          <w:b/>
        </w:rPr>
        <w:t>2</w:t>
      </w:r>
      <w:r w:rsidR="00FB3818" w:rsidRPr="001113B3">
        <w:rPr>
          <w:b/>
          <w:bCs/>
        </w:rPr>
        <w:t xml:space="preserve"> </w:t>
      </w:r>
      <w:r w:rsidRPr="001113B3">
        <w:t xml:space="preserve">in providing land acquisition services to support the Department in delivering the land acquisition program needed for highway projects.  Anticipated areas of work and positions needed </w:t>
      </w:r>
      <w:r w:rsidR="000F4BCC" w:rsidRPr="001113B3">
        <w:t xml:space="preserve">include </w:t>
      </w:r>
      <w:r w:rsidR="000F4BCC" w:rsidRPr="00413C09">
        <w:rPr>
          <w:b/>
          <w:bCs/>
        </w:rPr>
        <w:t>Project</w:t>
      </w:r>
      <w:r w:rsidR="27F646D7" w:rsidRPr="001113B3">
        <w:rPr>
          <w:b/>
          <w:bCs/>
        </w:rPr>
        <w:t xml:space="preserve"> Manager, Appraisal Manager,</w:t>
      </w:r>
      <w:r w:rsidR="009E5562" w:rsidRPr="001113B3">
        <w:rPr>
          <w:b/>
          <w:bCs/>
        </w:rPr>
        <w:t xml:space="preserve"> </w:t>
      </w:r>
      <w:r w:rsidR="27F646D7" w:rsidRPr="001113B3">
        <w:rPr>
          <w:b/>
          <w:bCs/>
        </w:rPr>
        <w:t>Appraiser, Appraisal Report, Appraisal Trainer, Review Appraisal Certification Report, Review Appraiser</w:t>
      </w:r>
      <w:r w:rsidR="00B46725" w:rsidRPr="001113B3">
        <w:rPr>
          <w:b/>
          <w:bCs/>
        </w:rPr>
        <w:t>,</w:t>
      </w:r>
      <w:r w:rsidR="27F646D7" w:rsidRPr="001113B3">
        <w:rPr>
          <w:b/>
          <w:bCs/>
        </w:rPr>
        <w:t xml:space="preserve"> Specialty Report</w:t>
      </w:r>
      <w:r w:rsidRPr="259BD5A0">
        <w:rPr>
          <w:b/>
          <w:bCs/>
        </w:rPr>
        <w:t xml:space="preserve"> work must be performed b</w:t>
      </w:r>
      <w:r w:rsidR="000920DA" w:rsidRPr="259BD5A0">
        <w:rPr>
          <w:b/>
          <w:bCs/>
        </w:rPr>
        <w:t xml:space="preserve">y </w:t>
      </w:r>
      <w:r w:rsidRPr="259BD5A0">
        <w:rPr>
          <w:b/>
          <w:bCs/>
        </w:rPr>
        <w:t>individual</w:t>
      </w:r>
      <w:r w:rsidR="00D73876" w:rsidRPr="259BD5A0">
        <w:rPr>
          <w:b/>
          <w:bCs/>
        </w:rPr>
        <w:t>(s)</w:t>
      </w:r>
      <w:r w:rsidRPr="259BD5A0">
        <w:rPr>
          <w:b/>
          <w:bCs/>
        </w:rPr>
        <w:t xml:space="preserve"> listed on the State’s approved “Fee/Specialty Agent” list</w:t>
      </w:r>
      <w:r>
        <w:t xml:space="preserve">, in accordance with the Land Acquisition Policies and Procedures Manual (LAPPM).  A </w:t>
      </w:r>
      <w:r w:rsidR="002B3691">
        <w:t>current list</w:t>
      </w:r>
      <w:r>
        <w:t xml:space="preserve">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 xml:space="preserve">The </w:t>
      </w:r>
      <w:proofErr w:type="gramStart"/>
      <w:r>
        <w:rPr>
          <w:szCs w:val="20"/>
        </w:rPr>
        <w:t>District</w:t>
      </w:r>
      <w:proofErr w:type="gramEnd"/>
      <w:r>
        <w:rPr>
          <w:szCs w:val="20"/>
        </w:rPr>
        <w:t xml:space="preserve">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0D0C2F4D"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361D9A7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r w:rsidR="00E81676">
        <w:rPr>
          <w:b/>
          <w:bCs/>
          <w:szCs w:val="20"/>
        </w:rPr>
        <w:t xml:space="preserve">  See sample work order </w:t>
      </w:r>
      <w:r w:rsidR="007E4580">
        <w:rPr>
          <w:b/>
          <w:bCs/>
          <w:szCs w:val="20"/>
        </w:rPr>
        <w:t xml:space="preserve">– Attachment LL.  </w:t>
      </w:r>
    </w:p>
    <w:p w14:paraId="6AF81F77" w14:textId="04B4F1D2" w:rsidR="00B60D12" w:rsidRDefault="00B60D12" w:rsidP="00643BB5">
      <w:pPr>
        <w:pStyle w:val="BodyText"/>
        <w:widowControl/>
        <w:spacing w:before="240" w:line="23" w:lineRule="atLeast"/>
        <w:rPr>
          <w:rFonts w:cs="Calibri"/>
          <w:spacing w:val="-4"/>
        </w:rPr>
      </w:pPr>
      <w:r>
        <w:rPr>
          <w:rFonts w:cs="Calibri"/>
        </w:rPr>
        <w:t>It is also the goal of this procurement that the selected Vendor will achieve a minimum percentage of the total contract</w:t>
      </w:r>
      <w:r>
        <w:rPr>
          <w:rFonts w:cs="Calibri"/>
          <w:spacing w:val="1"/>
        </w:rPr>
        <w:t xml:space="preserve"> </w:t>
      </w:r>
      <w:r>
        <w:rPr>
          <w:rFonts w:cs="Calibri"/>
          <w:spacing w:val="-3"/>
        </w:rPr>
        <w:t>of a</w:t>
      </w:r>
      <w:r>
        <w:rPr>
          <w:rFonts w:cs="Calibri"/>
        </w:rPr>
        <w:t xml:space="preserve"> </w:t>
      </w:r>
      <w:r>
        <w:rPr>
          <w:rFonts w:cs="Calibri"/>
          <w:b/>
          <w:spacing w:val="-3"/>
          <w:u w:val="single"/>
        </w:rPr>
        <w:t>5%</w:t>
      </w:r>
      <w:r>
        <w:rPr>
          <w:rFonts w:cs="Calibri"/>
          <w:b/>
          <w:spacing w:val="1"/>
        </w:rPr>
        <w:t xml:space="preserve"> </w:t>
      </w:r>
      <w:r>
        <w:rPr>
          <w:rFonts w:cs="Calibri"/>
          <w:spacing w:val="-3"/>
        </w:rPr>
        <w:t>participation</w:t>
      </w:r>
      <w:r>
        <w:rPr>
          <w:rFonts w:cs="Calibri"/>
          <w:spacing w:val="-1"/>
        </w:rPr>
        <w:t xml:space="preserve"> </w:t>
      </w:r>
      <w:r>
        <w:rPr>
          <w:rFonts w:cs="Calibri"/>
          <w:spacing w:val="-3"/>
        </w:rPr>
        <w:t>goal</w:t>
      </w:r>
      <w:r>
        <w:rPr>
          <w:rFonts w:cs="Calibri"/>
          <w:spacing w:val="-10"/>
        </w:rPr>
        <w:t xml:space="preserve"> </w:t>
      </w:r>
      <w:r>
        <w:rPr>
          <w:rFonts w:cs="Calibri"/>
          <w:spacing w:val="-3"/>
        </w:rPr>
        <w:t>to</w:t>
      </w:r>
      <w:r>
        <w:rPr>
          <w:rFonts w:cs="Calibri"/>
          <w:spacing w:val="-7"/>
        </w:rPr>
        <w:t xml:space="preserve"> </w:t>
      </w:r>
      <w:r>
        <w:rPr>
          <w:rFonts w:cs="Calibri"/>
          <w:spacing w:val="-2"/>
        </w:rPr>
        <w:t>include</w:t>
      </w:r>
      <w:r>
        <w:rPr>
          <w:rFonts w:cs="Calibri"/>
          <w:spacing w:val="-7"/>
        </w:rPr>
        <w:t xml:space="preserve"> </w:t>
      </w:r>
      <w:r>
        <w:rPr>
          <w:rFonts w:cs="Calibri"/>
          <w:spacing w:val="-2"/>
        </w:rPr>
        <w:t>businesses</w:t>
      </w:r>
      <w:r>
        <w:rPr>
          <w:rFonts w:cs="Calibri"/>
          <w:spacing w:val="-9"/>
        </w:rPr>
        <w:t xml:space="preserve"> </w:t>
      </w:r>
      <w:r>
        <w:rPr>
          <w:rFonts w:cs="Calibri"/>
          <w:spacing w:val="-2"/>
        </w:rPr>
        <w:t>that</w:t>
      </w:r>
      <w:r>
        <w:rPr>
          <w:rFonts w:cs="Calibri"/>
          <w:spacing w:val="-7"/>
        </w:rPr>
        <w:t xml:space="preserve"> </w:t>
      </w:r>
      <w:r>
        <w:rPr>
          <w:rFonts w:cs="Calibri"/>
          <w:spacing w:val="-2"/>
        </w:rPr>
        <w:t>have</w:t>
      </w:r>
      <w:r>
        <w:rPr>
          <w:rFonts w:cs="Calibri"/>
          <w:spacing w:val="-9"/>
        </w:rPr>
        <w:t xml:space="preserve"> </w:t>
      </w:r>
      <w:r>
        <w:rPr>
          <w:rFonts w:cs="Calibri"/>
          <w:spacing w:val="-2"/>
        </w:rPr>
        <w:t>been</w:t>
      </w:r>
      <w:r>
        <w:rPr>
          <w:rFonts w:cs="Calibri"/>
          <w:spacing w:val="-9"/>
        </w:rPr>
        <w:t xml:space="preserve"> </w:t>
      </w:r>
      <w:r>
        <w:rPr>
          <w:rFonts w:cs="Calibri"/>
          <w:spacing w:val="-2"/>
        </w:rPr>
        <w:t>certified</w:t>
      </w:r>
      <w:r>
        <w:rPr>
          <w:rFonts w:cs="Calibri"/>
          <w:spacing w:val="-10"/>
        </w:rPr>
        <w:t xml:space="preserve"> </w:t>
      </w:r>
      <w:r>
        <w:rPr>
          <w:rFonts w:cs="Calibri"/>
          <w:spacing w:val="-2"/>
        </w:rPr>
        <w:t>as</w:t>
      </w:r>
      <w:r>
        <w:rPr>
          <w:rFonts w:cs="Calibri"/>
          <w:spacing w:val="-10"/>
        </w:rPr>
        <w:t xml:space="preserve"> </w:t>
      </w:r>
      <w:r>
        <w:rPr>
          <w:rFonts w:cs="Calibri"/>
          <w:b/>
          <w:spacing w:val="-2"/>
          <w:u w:val="single"/>
        </w:rPr>
        <w:t>Disadvantaged</w:t>
      </w:r>
      <w:r>
        <w:rPr>
          <w:rFonts w:cs="Calibri"/>
          <w:b/>
          <w:spacing w:val="-10"/>
          <w:u w:val="single"/>
        </w:rPr>
        <w:t xml:space="preserve"> </w:t>
      </w:r>
      <w:r>
        <w:rPr>
          <w:rFonts w:cs="Calibri"/>
          <w:b/>
          <w:spacing w:val="-2"/>
          <w:u w:val="single"/>
        </w:rPr>
        <w:t>Business</w:t>
      </w:r>
      <w:r>
        <w:rPr>
          <w:rFonts w:cs="Calibri"/>
          <w:b/>
          <w:spacing w:val="-9"/>
          <w:u w:val="single"/>
        </w:rPr>
        <w:t xml:space="preserve"> </w:t>
      </w:r>
      <w:r>
        <w:rPr>
          <w:rFonts w:cs="Calibri"/>
          <w:b/>
          <w:spacing w:val="-2"/>
          <w:u w:val="single"/>
        </w:rPr>
        <w:t>Enterprises</w:t>
      </w:r>
      <w:r>
        <w:rPr>
          <w:rFonts w:cs="Calibri"/>
          <w:b/>
          <w:spacing w:val="-10"/>
          <w:u w:val="single"/>
        </w:rPr>
        <w:t xml:space="preserve"> </w:t>
      </w:r>
      <w:r>
        <w:rPr>
          <w:rFonts w:cs="Calibri"/>
          <w:b/>
          <w:spacing w:val="-2"/>
          <w:u w:val="single"/>
        </w:rPr>
        <w:t>(DBEs)</w:t>
      </w:r>
      <w:r>
        <w:rPr>
          <w:rFonts w:cs="Calibri"/>
          <w:spacing w:val="-2"/>
        </w:rPr>
        <w:t>,</w:t>
      </w:r>
      <w:r>
        <w:rPr>
          <w:rFonts w:cs="Calibri"/>
          <w:spacing w:val="-47"/>
        </w:rPr>
        <w:t xml:space="preserve"> </w:t>
      </w:r>
      <w:r>
        <w:rPr>
          <w:rFonts w:cs="Calibri"/>
          <w:spacing w:val="-1"/>
        </w:rPr>
        <w:t xml:space="preserve">owned and </w:t>
      </w:r>
      <w:r>
        <w:rPr>
          <w:rFonts w:cs="Calibri"/>
        </w:rPr>
        <w:t xml:space="preserve">controlled by persons who are socially and economically disadvantaged. For more information on IDOT’s DBE </w:t>
      </w:r>
      <w:r w:rsidRPr="00B60D12">
        <w:rPr>
          <w:rFonts w:cs="Calibri"/>
          <w:spacing w:val="-2"/>
        </w:rPr>
        <w:t>program,</w:t>
      </w:r>
      <w:r>
        <w:rPr>
          <w:rFonts w:cs="Calibri"/>
          <w:spacing w:val="-12"/>
        </w:rPr>
        <w:t xml:space="preserve"> </w:t>
      </w:r>
      <w:r>
        <w:rPr>
          <w:rFonts w:cs="Calibri"/>
          <w:spacing w:val="-5"/>
        </w:rPr>
        <w:t>contact</w:t>
      </w:r>
      <w:r>
        <w:rPr>
          <w:rFonts w:cs="Calibri"/>
          <w:spacing w:val="-9"/>
        </w:rPr>
        <w:t xml:space="preserve"> the </w:t>
      </w:r>
      <w:r>
        <w:rPr>
          <w:rFonts w:cs="Calibri"/>
          <w:spacing w:val="-5"/>
        </w:rPr>
        <w:t>Office</w:t>
      </w:r>
      <w:r>
        <w:rPr>
          <w:rFonts w:cs="Calibri"/>
          <w:spacing w:val="-14"/>
        </w:rPr>
        <w:t xml:space="preserve"> </w:t>
      </w:r>
      <w:r>
        <w:rPr>
          <w:rFonts w:cs="Calibri"/>
          <w:spacing w:val="-5"/>
        </w:rPr>
        <w:t>of</w:t>
      </w:r>
      <w:r>
        <w:rPr>
          <w:rFonts w:cs="Calibri"/>
          <w:spacing w:val="-10"/>
        </w:rPr>
        <w:t xml:space="preserve"> </w:t>
      </w:r>
      <w:r>
        <w:rPr>
          <w:rFonts w:cs="Calibri"/>
          <w:spacing w:val="-5"/>
        </w:rPr>
        <w:t>Business</w:t>
      </w:r>
      <w:r>
        <w:rPr>
          <w:rFonts w:cs="Calibri"/>
          <w:spacing w:val="-12"/>
        </w:rPr>
        <w:t xml:space="preserve"> </w:t>
      </w:r>
      <w:r>
        <w:rPr>
          <w:rFonts w:cs="Calibri"/>
          <w:spacing w:val="-5"/>
        </w:rPr>
        <w:t>&amp;</w:t>
      </w:r>
      <w:r>
        <w:rPr>
          <w:rFonts w:cs="Calibri"/>
          <w:spacing w:val="-10"/>
        </w:rPr>
        <w:t xml:space="preserve"> </w:t>
      </w:r>
      <w:r>
        <w:rPr>
          <w:rFonts w:cs="Calibri"/>
          <w:spacing w:val="-5"/>
        </w:rPr>
        <w:t>Workforce</w:t>
      </w:r>
      <w:r>
        <w:rPr>
          <w:rFonts w:cs="Calibri"/>
          <w:spacing w:val="-11"/>
        </w:rPr>
        <w:t xml:space="preserve"> </w:t>
      </w:r>
      <w:r>
        <w:rPr>
          <w:rFonts w:cs="Calibri"/>
          <w:spacing w:val="-5"/>
        </w:rPr>
        <w:t>Diversity,</w:t>
      </w:r>
      <w:r>
        <w:rPr>
          <w:rFonts w:cs="Calibri"/>
          <w:spacing w:val="-9"/>
        </w:rPr>
        <w:t xml:space="preserve"> </w:t>
      </w:r>
      <w:r>
        <w:rPr>
          <w:rFonts w:cs="Calibri"/>
          <w:spacing w:val="-4"/>
        </w:rPr>
        <w:t>Bureau</w:t>
      </w:r>
      <w:r>
        <w:rPr>
          <w:rFonts w:cs="Calibri"/>
          <w:spacing w:val="-13"/>
        </w:rPr>
        <w:t xml:space="preserve"> </w:t>
      </w:r>
      <w:r>
        <w:rPr>
          <w:rFonts w:cs="Calibri"/>
          <w:spacing w:val="-4"/>
        </w:rPr>
        <w:t>of</w:t>
      </w:r>
      <w:r>
        <w:rPr>
          <w:rFonts w:cs="Calibri"/>
          <w:spacing w:val="-12"/>
        </w:rPr>
        <w:t xml:space="preserve"> </w:t>
      </w:r>
      <w:r>
        <w:rPr>
          <w:rFonts w:cs="Calibri"/>
          <w:spacing w:val="-4"/>
        </w:rPr>
        <w:t>Small</w:t>
      </w:r>
      <w:r>
        <w:rPr>
          <w:rFonts w:cs="Calibri"/>
          <w:spacing w:val="-9"/>
        </w:rPr>
        <w:t xml:space="preserve"> </w:t>
      </w:r>
      <w:r>
        <w:rPr>
          <w:rFonts w:cs="Calibri"/>
          <w:spacing w:val="-4"/>
        </w:rPr>
        <w:t>Business</w:t>
      </w:r>
      <w:r>
        <w:rPr>
          <w:rFonts w:cs="Calibri"/>
          <w:spacing w:val="-12"/>
        </w:rPr>
        <w:t xml:space="preserve"> </w:t>
      </w:r>
      <w:r>
        <w:rPr>
          <w:rFonts w:cs="Calibri"/>
          <w:spacing w:val="-4"/>
        </w:rPr>
        <w:t>Enterprises</w:t>
      </w:r>
      <w:r>
        <w:rPr>
          <w:rFonts w:cs="Calibri"/>
          <w:spacing w:val="-9"/>
        </w:rPr>
        <w:t xml:space="preserve"> </w:t>
      </w:r>
      <w:r>
        <w:rPr>
          <w:rFonts w:cs="Calibri"/>
          <w:spacing w:val="-4"/>
        </w:rPr>
        <w:t>at</w:t>
      </w:r>
      <w:r>
        <w:rPr>
          <w:rFonts w:cs="Calibri"/>
          <w:spacing w:val="-11"/>
        </w:rPr>
        <w:t xml:space="preserve"> </w:t>
      </w:r>
      <w:r>
        <w:rPr>
          <w:rFonts w:cs="Calibri"/>
          <w:spacing w:val="-4"/>
        </w:rPr>
        <w:t>217-782-5490.</w:t>
      </w:r>
    </w:p>
    <w:p w14:paraId="5F70532A" w14:textId="716280E7"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0F56E1DD" w:rsidR="003C7B4A" w:rsidRDefault="003C7B4A" w:rsidP="003C7B4A">
      <w:pPr>
        <w:spacing w:after="100"/>
        <w:ind w:left="720"/>
      </w:pPr>
      <w:r w:rsidRPr="00713CF4">
        <w:t>Payment Terms and Conditions</w:t>
      </w:r>
      <w:r w:rsidRPr="00713CF4">
        <w:ptab w:relativeTo="margin" w:alignment="right" w:leader="dot"/>
      </w:r>
      <w:r w:rsidRPr="00713CF4">
        <w:t>4.1</w:t>
      </w:r>
    </w:p>
    <w:p w14:paraId="13239608" w14:textId="1E622922" w:rsidR="00B7186C" w:rsidRPr="00713CF4" w:rsidRDefault="00B7186C" w:rsidP="003C7B4A">
      <w:pPr>
        <w:spacing w:after="100"/>
        <w:ind w:left="720"/>
      </w:pPr>
      <w:r>
        <w:t>Settlement of Consultant Claims………………………………………………………………………………………………4.2</w:t>
      </w:r>
      <w:r>
        <w:tab/>
      </w:r>
    </w:p>
    <w:p w14:paraId="00AA2556" w14:textId="4E57F5F7" w:rsidR="003C7B4A" w:rsidRPr="00713CF4" w:rsidRDefault="003C7B4A" w:rsidP="003C7B4A">
      <w:pPr>
        <w:spacing w:after="100"/>
        <w:ind w:left="720"/>
      </w:pPr>
      <w:r w:rsidRPr="00713CF4">
        <w:t>Assignment</w:t>
      </w:r>
      <w:r w:rsidRPr="00713CF4">
        <w:ptab w:relativeTo="margin" w:alignment="right" w:leader="dot"/>
      </w:r>
      <w:r w:rsidRPr="00713CF4">
        <w:t>4.</w:t>
      </w:r>
      <w:r w:rsidR="00B7186C">
        <w:t>3</w:t>
      </w:r>
    </w:p>
    <w:p w14:paraId="1A671103" w14:textId="49A15C1F" w:rsidR="003C7B4A" w:rsidRPr="00713CF4" w:rsidRDefault="003C7B4A" w:rsidP="003C7B4A">
      <w:pPr>
        <w:spacing w:after="100"/>
        <w:ind w:left="720"/>
      </w:pPr>
      <w:r w:rsidRPr="00713CF4">
        <w:t>Subcontracting</w:t>
      </w:r>
      <w:r w:rsidRPr="00713CF4">
        <w:ptab w:relativeTo="margin" w:alignment="right" w:leader="dot"/>
      </w:r>
      <w:r w:rsidRPr="00713CF4">
        <w:t>4.</w:t>
      </w:r>
      <w:r w:rsidR="00B7186C">
        <w:t>4</w:t>
      </w:r>
    </w:p>
    <w:p w14:paraId="7F045F7A" w14:textId="1F83E35E" w:rsidR="003C7B4A" w:rsidRPr="00713CF4" w:rsidRDefault="003C7B4A" w:rsidP="003C7B4A">
      <w:pPr>
        <w:spacing w:after="100"/>
        <w:ind w:left="720"/>
      </w:pPr>
      <w:r w:rsidRPr="00713CF4">
        <w:t>Audit/Retention of Records</w:t>
      </w:r>
      <w:r w:rsidRPr="00713CF4">
        <w:ptab w:relativeTo="margin" w:alignment="right" w:leader="dot"/>
      </w:r>
      <w:r w:rsidRPr="00713CF4">
        <w:t>4.</w:t>
      </w:r>
      <w:r w:rsidR="00B7186C">
        <w:t>5</w:t>
      </w:r>
    </w:p>
    <w:p w14:paraId="65CFCA49" w14:textId="21B65070" w:rsidR="003C7B4A" w:rsidRPr="00713CF4" w:rsidRDefault="003C7B4A" w:rsidP="003C7B4A">
      <w:pPr>
        <w:spacing w:after="100"/>
        <w:ind w:left="720"/>
      </w:pPr>
      <w:r w:rsidRPr="00713CF4">
        <w:t xml:space="preserve">Time is of the </w:t>
      </w:r>
      <w:proofErr w:type="gramStart"/>
      <w:r w:rsidRPr="00713CF4">
        <w:t>Essence</w:t>
      </w:r>
      <w:proofErr w:type="gramEnd"/>
      <w:r w:rsidRPr="00713CF4">
        <w:ptab w:relativeTo="margin" w:alignment="right" w:leader="dot"/>
      </w:r>
      <w:r w:rsidRPr="00713CF4">
        <w:t>4.</w:t>
      </w:r>
      <w:r w:rsidR="00B7186C">
        <w:t>6</w:t>
      </w:r>
    </w:p>
    <w:p w14:paraId="6F903798" w14:textId="6A389082" w:rsidR="003C7B4A" w:rsidRPr="00713CF4" w:rsidRDefault="003C7B4A" w:rsidP="003C7B4A">
      <w:pPr>
        <w:spacing w:after="100"/>
        <w:ind w:left="720"/>
      </w:pPr>
      <w:r w:rsidRPr="00713CF4">
        <w:t>No Waiver of Rights</w:t>
      </w:r>
      <w:r w:rsidRPr="00713CF4">
        <w:ptab w:relativeTo="margin" w:alignment="right" w:leader="dot"/>
      </w:r>
      <w:r w:rsidRPr="00713CF4">
        <w:t>4.</w:t>
      </w:r>
      <w:r w:rsidR="00B7186C">
        <w:t>7</w:t>
      </w:r>
    </w:p>
    <w:p w14:paraId="0AB1C3B3" w14:textId="170CB16E" w:rsidR="003C7B4A" w:rsidRPr="00713CF4" w:rsidRDefault="003C7B4A" w:rsidP="003C7B4A">
      <w:pPr>
        <w:spacing w:after="100"/>
        <w:ind w:left="720"/>
      </w:pPr>
      <w:r w:rsidRPr="00713CF4">
        <w:t>Force Majeure</w:t>
      </w:r>
      <w:r w:rsidRPr="00713CF4">
        <w:ptab w:relativeTo="margin" w:alignment="right" w:leader="dot"/>
      </w:r>
      <w:r w:rsidRPr="00713CF4">
        <w:t>4.</w:t>
      </w:r>
      <w:r w:rsidR="00B7186C">
        <w:t>8</w:t>
      </w:r>
    </w:p>
    <w:p w14:paraId="60AD58B5" w14:textId="5CFF9982" w:rsidR="003C7B4A" w:rsidRPr="00713CF4" w:rsidRDefault="003C7B4A" w:rsidP="003C7B4A">
      <w:pPr>
        <w:spacing w:after="100"/>
        <w:ind w:left="720"/>
      </w:pPr>
      <w:r w:rsidRPr="00713CF4">
        <w:t>Confidential Information</w:t>
      </w:r>
      <w:r w:rsidRPr="00713CF4">
        <w:ptab w:relativeTo="margin" w:alignment="right" w:leader="dot"/>
      </w:r>
      <w:r w:rsidRPr="00713CF4">
        <w:t>4.</w:t>
      </w:r>
      <w:r w:rsidR="00B7186C">
        <w:t>9</w:t>
      </w:r>
    </w:p>
    <w:p w14:paraId="7530F7CF" w14:textId="54B0F42E" w:rsidR="003C7B4A" w:rsidRPr="00713CF4" w:rsidRDefault="003C7B4A" w:rsidP="003C7B4A">
      <w:pPr>
        <w:spacing w:after="100"/>
        <w:ind w:left="720"/>
      </w:pPr>
      <w:r w:rsidRPr="00713CF4">
        <w:t>Use and Ownership</w:t>
      </w:r>
      <w:r w:rsidRPr="00713CF4">
        <w:ptab w:relativeTo="margin" w:alignment="right" w:leader="dot"/>
      </w:r>
      <w:r w:rsidRPr="00713CF4">
        <w:t>4.</w:t>
      </w:r>
      <w:r w:rsidR="00B7186C">
        <w:t>10</w:t>
      </w:r>
    </w:p>
    <w:p w14:paraId="729FBB27" w14:textId="23946E64" w:rsidR="003C7B4A" w:rsidRPr="00713CF4" w:rsidRDefault="003C7B4A" w:rsidP="003C7B4A">
      <w:pPr>
        <w:spacing w:after="100"/>
        <w:ind w:left="720"/>
      </w:pPr>
      <w:r w:rsidRPr="00713CF4">
        <w:t>Indemnification and Liability</w:t>
      </w:r>
      <w:r w:rsidRPr="00713CF4">
        <w:ptab w:relativeTo="margin" w:alignment="right" w:leader="dot"/>
      </w:r>
      <w:r w:rsidRPr="00713CF4">
        <w:t>4.1</w:t>
      </w:r>
      <w:r w:rsidR="00B7186C">
        <w:t>1</w:t>
      </w:r>
    </w:p>
    <w:p w14:paraId="74DBCA37" w14:textId="2FBBAB87" w:rsidR="003C7B4A" w:rsidRPr="00713CF4" w:rsidRDefault="003C7B4A" w:rsidP="003C7B4A">
      <w:pPr>
        <w:spacing w:after="100"/>
        <w:ind w:left="720"/>
      </w:pPr>
      <w:r w:rsidRPr="00713CF4">
        <w:lastRenderedPageBreak/>
        <w:t>Insurance</w:t>
      </w:r>
      <w:r w:rsidRPr="00713CF4">
        <w:ptab w:relativeTo="margin" w:alignment="right" w:leader="dot"/>
      </w:r>
      <w:r w:rsidRPr="00713CF4">
        <w:t>4.1</w:t>
      </w:r>
      <w:r w:rsidR="00B7186C">
        <w:t>2</w:t>
      </w:r>
    </w:p>
    <w:p w14:paraId="2EE99458" w14:textId="4DB02C50" w:rsidR="003C7B4A" w:rsidRPr="00713CF4" w:rsidRDefault="003C7B4A" w:rsidP="003C7B4A">
      <w:pPr>
        <w:spacing w:after="100"/>
        <w:ind w:left="720"/>
      </w:pPr>
      <w:r w:rsidRPr="00713CF4">
        <w:t>Independent Contractor</w:t>
      </w:r>
      <w:r w:rsidRPr="00713CF4">
        <w:ptab w:relativeTo="margin" w:alignment="right" w:leader="dot"/>
      </w:r>
      <w:r w:rsidRPr="00713CF4">
        <w:t>4.1</w:t>
      </w:r>
      <w:r w:rsidR="00B7186C">
        <w:t>3</w:t>
      </w:r>
    </w:p>
    <w:p w14:paraId="51ECD141" w14:textId="7AA0E3D5" w:rsidR="003C7B4A" w:rsidRPr="00713CF4" w:rsidRDefault="003C7B4A" w:rsidP="003C7B4A">
      <w:pPr>
        <w:spacing w:after="100"/>
        <w:ind w:left="720"/>
      </w:pPr>
      <w:r w:rsidRPr="00713CF4">
        <w:t>Solicitation and Employment</w:t>
      </w:r>
      <w:r w:rsidRPr="00713CF4">
        <w:ptab w:relativeTo="margin" w:alignment="right" w:leader="dot"/>
      </w:r>
      <w:r w:rsidRPr="00713CF4">
        <w:t>4.1</w:t>
      </w:r>
      <w:r w:rsidR="00B7186C">
        <w:t>4</w:t>
      </w:r>
    </w:p>
    <w:p w14:paraId="052489ED" w14:textId="09515C5E" w:rsidR="003C7B4A" w:rsidRPr="00713CF4" w:rsidRDefault="003C7B4A" w:rsidP="003C7B4A">
      <w:pPr>
        <w:spacing w:after="100"/>
        <w:ind w:left="720"/>
      </w:pPr>
      <w:r w:rsidRPr="00713CF4">
        <w:t>Compliance with the Law</w:t>
      </w:r>
      <w:r w:rsidRPr="00713CF4">
        <w:ptab w:relativeTo="margin" w:alignment="right" w:leader="dot"/>
      </w:r>
      <w:r w:rsidRPr="00713CF4">
        <w:t>4.1</w:t>
      </w:r>
      <w:r w:rsidR="00B7186C">
        <w:t>5</w:t>
      </w:r>
    </w:p>
    <w:p w14:paraId="65CBFE5F" w14:textId="11512A8A" w:rsidR="003C7B4A" w:rsidRPr="00713CF4" w:rsidRDefault="003C7B4A" w:rsidP="003C7B4A">
      <w:pPr>
        <w:spacing w:after="100"/>
        <w:ind w:left="720"/>
      </w:pPr>
      <w:r w:rsidRPr="00713CF4">
        <w:t>Background Check</w:t>
      </w:r>
      <w:r w:rsidRPr="00713CF4">
        <w:ptab w:relativeTo="margin" w:alignment="right" w:leader="dot"/>
      </w:r>
      <w:r w:rsidRPr="00713CF4">
        <w:t>4.1</w:t>
      </w:r>
      <w:r w:rsidR="00B7186C">
        <w:t>6</w:t>
      </w:r>
    </w:p>
    <w:p w14:paraId="5DEA61F8" w14:textId="71D99FEF" w:rsidR="003C7B4A" w:rsidRPr="00713CF4" w:rsidRDefault="003C7B4A" w:rsidP="003C7B4A">
      <w:pPr>
        <w:spacing w:after="100"/>
        <w:ind w:left="720"/>
      </w:pPr>
      <w:r w:rsidRPr="00713CF4">
        <w:t>Applicable Law</w:t>
      </w:r>
      <w:r w:rsidRPr="00713CF4">
        <w:ptab w:relativeTo="margin" w:alignment="right" w:leader="dot"/>
      </w:r>
      <w:r w:rsidRPr="00713CF4">
        <w:t>4.1</w:t>
      </w:r>
      <w:r w:rsidR="00B7186C">
        <w:t>7</w:t>
      </w:r>
    </w:p>
    <w:p w14:paraId="03BD50AC" w14:textId="44D98FAE" w:rsidR="003C7B4A" w:rsidRPr="00713CF4" w:rsidRDefault="003C7B4A" w:rsidP="003C7B4A">
      <w:pPr>
        <w:spacing w:after="100"/>
        <w:ind w:left="720"/>
      </w:pPr>
      <w:r w:rsidRPr="00713CF4">
        <w:t>Anti-Trust Assignment</w:t>
      </w:r>
      <w:r w:rsidRPr="00713CF4">
        <w:ptab w:relativeTo="margin" w:alignment="right" w:leader="dot"/>
      </w:r>
      <w:r w:rsidRPr="00713CF4">
        <w:t>4.1</w:t>
      </w:r>
      <w:r w:rsidR="00B7186C">
        <w:t>8</w:t>
      </w:r>
    </w:p>
    <w:p w14:paraId="10CC8757" w14:textId="6969E9CA" w:rsidR="003C7B4A" w:rsidRPr="00713CF4" w:rsidRDefault="003C7B4A" w:rsidP="003C7B4A">
      <w:pPr>
        <w:spacing w:after="100"/>
        <w:ind w:left="720"/>
      </w:pPr>
      <w:r w:rsidRPr="00713CF4">
        <w:t>Contractual Authority</w:t>
      </w:r>
      <w:r w:rsidRPr="00713CF4">
        <w:ptab w:relativeTo="margin" w:alignment="right" w:leader="dot"/>
      </w:r>
      <w:r w:rsidRPr="00713CF4">
        <w:t>4.1</w:t>
      </w:r>
      <w:r w:rsidR="00B7186C">
        <w:t>9</w:t>
      </w:r>
    </w:p>
    <w:p w14:paraId="1170D892" w14:textId="2ED3D5DE" w:rsidR="003C7B4A" w:rsidRPr="00713CF4" w:rsidRDefault="003C7B4A" w:rsidP="003C7B4A">
      <w:pPr>
        <w:spacing w:after="100"/>
        <w:ind w:left="720"/>
      </w:pPr>
      <w:r>
        <w:t>Notices</w:t>
      </w:r>
      <w:r w:rsidRPr="00713CF4">
        <w:ptab w:relativeTo="margin" w:alignment="right" w:leader="dot"/>
      </w:r>
      <w:r w:rsidRPr="00713CF4">
        <w:t>4.</w:t>
      </w:r>
      <w:r w:rsidR="00B7186C">
        <w:t>20</w:t>
      </w:r>
    </w:p>
    <w:p w14:paraId="313102DA" w14:textId="2A656A08" w:rsidR="003C7B4A" w:rsidRPr="00713CF4" w:rsidRDefault="003C7B4A" w:rsidP="003C7B4A">
      <w:pPr>
        <w:spacing w:after="100"/>
        <w:ind w:left="720"/>
      </w:pPr>
      <w:r w:rsidRPr="00713CF4">
        <w:t>Modifications and Survival</w:t>
      </w:r>
      <w:r w:rsidRPr="00713CF4">
        <w:ptab w:relativeTo="margin" w:alignment="right" w:leader="dot"/>
      </w:r>
      <w:r w:rsidRPr="00713CF4">
        <w:t>4.2</w:t>
      </w:r>
      <w:r w:rsidR="00F87F93">
        <w:t>1</w:t>
      </w:r>
    </w:p>
    <w:p w14:paraId="4047264F" w14:textId="43F6A6AC" w:rsidR="003C7B4A" w:rsidRPr="00713CF4" w:rsidRDefault="003C7B4A" w:rsidP="003C7B4A">
      <w:pPr>
        <w:spacing w:after="100"/>
        <w:ind w:left="720"/>
      </w:pPr>
      <w:r w:rsidRPr="00713CF4">
        <w:t>Performance Record/Suspension</w:t>
      </w:r>
      <w:r w:rsidRPr="00713CF4">
        <w:ptab w:relativeTo="margin" w:alignment="right" w:leader="dot"/>
      </w:r>
      <w:r w:rsidRPr="00713CF4">
        <w:t>4.2</w:t>
      </w:r>
      <w:r w:rsidR="00F87F93">
        <w:t>2</w:t>
      </w:r>
    </w:p>
    <w:p w14:paraId="0495789F" w14:textId="012C2DF1" w:rsidR="003C7B4A" w:rsidRPr="00713CF4" w:rsidRDefault="003C7B4A" w:rsidP="003C7B4A">
      <w:pPr>
        <w:spacing w:after="100"/>
        <w:ind w:left="720"/>
      </w:pPr>
      <w:r w:rsidRPr="00713CF4">
        <w:t>Freedom of Information Act</w:t>
      </w:r>
      <w:r w:rsidRPr="00713CF4">
        <w:ptab w:relativeTo="margin" w:alignment="right" w:leader="dot"/>
      </w:r>
      <w:r w:rsidRPr="00713CF4">
        <w:t>4.2</w:t>
      </w:r>
      <w:r w:rsidR="00F87F93">
        <w:t>3</w:t>
      </w:r>
    </w:p>
    <w:p w14:paraId="75413005" w14:textId="58C6288C" w:rsidR="003C7B4A" w:rsidRPr="00713CF4" w:rsidRDefault="003C7B4A" w:rsidP="003C7B4A">
      <w:pPr>
        <w:spacing w:after="100"/>
        <w:ind w:left="720"/>
      </w:pPr>
      <w:r w:rsidRPr="00713CF4">
        <w:t>Schedule of Work</w:t>
      </w:r>
      <w:r w:rsidRPr="00713CF4">
        <w:ptab w:relativeTo="margin" w:alignment="right" w:leader="dot"/>
      </w:r>
      <w:r w:rsidRPr="00713CF4">
        <w:t>4.2</w:t>
      </w:r>
      <w:r w:rsidR="00F87F93">
        <w:t>4</w:t>
      </w:r>
    </w:p>
    <w:p w14:paraId="60DC1BDD" w14:textId="56A616F4" w:rsidR="003C7B4A" w:rsidRPr="00713CF4" w:rsidRDefault="003C7B4A" w:rsidP="003C7B4A">
      <w:pPr>
        <w:spacing w:after="100"/>
        <w:ind w:left="720"/>
      </w:pPr>
      <w:r w:rsidRPr="00713CF4">
        <w:t>Warranties for Supplies and Services</w:t>
      </w:r>
      <w:r w:rsidRPr="00713CF4">
        <w:ptab w:relativeTo="margin" w:alignment="right" w:leader="dot"/>
      </w:r>
      <w:r w:rsidRPr="00713CF4">
        <w:t>4.2</w:t>
      </w:r>
      <w:r w:rsidR="00F87F93">
        <w:t>5</w:t>
      </w:r>
    </w:p>
    <w:p w14:paraId="7725C46C" w14:textId="63E9B78B"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w:t>
      </w:r>
      <w:r w:rsidR="00F87F93">
        <w:t>6</w:t>
      </w:r>
    </w:p>
    <w:p w14:paraId="7EED6CF3" w14:textId="7DE8185C" w:rsidR="003C7B4A" w:rsidRDefault="003C7B4A" w:rsidP="003C7B4A">
      <w:pPr>
        <w:spacing w:after="100"/>
        <w:ind w:left="720"/>
      </w:pPr>
      <w:r w:rsidRPr="00713CF4">
        <w:t>Employment Tax Credit</w:t>
      </w:r>
      <w:r w:rsidRPr="00713CF4">
        <w:ptab w:relativeTo="margin" w:alignment="right" w:leader="dot"/>
      </w:r>
      <w:r w:rsidRPr="00713CF4">
        <w:t>4.2</w:t>
      </w:r>
      <w:r w:rsidR="00F87F93">
        <w:t>7</w:t>
      </w:r>
    </w:p>
    <w:p w14:paraId="7579A115" w14:textId="08EDFCCB" w:rsidR="00194F4F" w:rsidRDefault="00194F4F" w:rsidP="00194F4F">
      <w:pPr>
        <w:spacing w:after="100"/>
        <w:ind w:left="720"/>
      </w:pPr>
      <w:r>
        <w:t>Assurance of Examination and Inspection/Waiver</w:t>
      </w:r>
      <w:r w:rsidRPr="00713CF4">
        <w:ptab w:relativeTo="margin" w:alignment="right" w:leader="dot"/>
      </w:r>
      <w:r>
        <w:t>4.2</w:t>
      </w:r>
      <w:r w:rsidR="00F87F93">
        <w:t>8</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9E6C1A"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569FD29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69468B">
              <w:rPr>
                <w:rFonts w:asciiTheme="minorHAnsi" w:hAnsiTheme="minorHAnsi" w:cstheme="minorHAnsi"/>
                <w:b/>
              </w:rPr>
              <w:t>Lara Erewele</w:t>
            </w:r>
          </w:p>
        </w:tc>
        <w:tc>
          <w:tcPr>
            <w:tcW w:w="4135" w:type="dxa"/>
          </w:tcPr>
          <w:p w14:paraId="4128BCA6" w14:textId="6557745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69468B" w:rsidRPr="00FD1BD0">
              <w:rPr>
                <w:rFonts w:asciiTheme="minorHAnsi" w:hAnsiTheme="minorHAnsi" w:cstheme="minorHAnsi"/>
                <w:bCs/>
              </w:rPr>
              <w:t>(</w:t>
            </w:r>
            <w:r w:rsidR="00C315A0">
              <w:rPr>
                <w:rFonts w:asciiTheme="minorHAnsi" w:hAnsiTheme="minorHAnsi" w:cstheme="minorHAnsi"/>
                <w:bCs/>
              </w:rPr>
              <w:t>217</w:t>
            </w:r>
            <w:r w:rsidR="0069468B">
              <w:rPr>
                <w:rFonts w:asciiTheme="minorHAnsi" w:hAnsiTheme="minorHAnsi" w:cstheme="minorHAnsi"/>
                <w:bCs/>
              </w:rPr>
              <w:t>) 785-5234</w:t>
            </w:r>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color w:val="2B579A"/>
                  <w:shd w:val="clear" w:color="auto" w:fill="E6E6E6"/>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03A6EE7D"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r w:rsidR="00C92858">
              <w:rPr>
                <w:rFonts w:asciiTheme="minorHAnsi" w:hAnsiTheme="minorHAnsi" w:cstheme="minorHAnsi"/>
                <w:bCs/>
              </w:rPr>
              <w:t>2300 S. Dirksen Parkway, Rm 302</w:t>
            </w:r>
          </w:p>
        </w:tc>
        <w:tc>
          <w:tcPr>
            <w:tcW w:w="4135" w:type="dxa"/>
          </w:tcPr>
          <w:p w14:paraId="214DA3CB" w14:textId="03908D34"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69468B" w:rsidRPr="0069468B">
                <w:rPr>
                  <w:rStyle w:val="Hyperlink"/>
                  <w:rFonts w:asciiTheme="minorHAnsi" w:hAnsiTheme="minorHAnsi" w:cstheme="minorHAnsi"/>
                  <w:bCs/>
                  <w:sz w:val="24"/>
                  <w:szCs w:val="24"/>
                </w:rPr>
                <w:t>Omolara.Erewele@illinois.gov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color w:val="2B579A"/>
                  <w:shd w:val="clear" w:color="auto" w:fill="E6E6E6"/>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3E1A95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2E6D5A" w:rsidRPr="00190AF7">
          <w:rPr>
            <w:rStyle w:val="Hyperlink"/>
            <w:rFonts w:asciiTheme="minorHAnsi" w:hAnsiTheme="minorHAnsi" w:cs="Arial"/>
            <w:sz w:val="22"/>
          </w:rPr>
          <w:t>Omolara.Erewele@illinois.gov</w:t>
        </w:r>
      </w:hyperlink>
      <w:r w:rsidR="002E6D5A">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color w:val="2B579A"/>
          <w:shd w:val="clear" w:color="auto" w:fill="E6E6E6"/>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1F6F26">
        <w:rPr>
          <w:rFonts w:asciiTheme="minorHAnsi" w:hAnsiTheme="minorHAnsi"/>
          <w:color w:val="2B579A"/>
          <w:shd w:val="clear" w:color="auto" w:fill="E6E6E6"/>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color w:val="2B579A"/>
          <w:shd w:val="clear" w:color="auto" w:fill="E6E6E6"/>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C92858">
        <w:rPr>
          <w:rFonts w:asciiTheme="minorHAnsi" w:hAnsiTheme="minorHAnsi"/>
          <w:color w:val="2B579A"/>
          <w:shd w:val="clear" w:color="auto" w:fill="E6E6E6"/>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color w:val="2B579A"/>
          <w:shd w:val="clear" w:color="auto" w:fill="E6E6E6"/>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1F6F26">
        <w:rPr>
          <w:rFonts w:asciiTheme="minorHAnsi" w:hAnsiTheme="minorHAnsi"/>
          <w:color w:val="2B579A"/>
          <w:shd w:val="clear" w:color="auto" w:fill="E6E6E6"/>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color w:val="2B579A"/>
          <w:shd w:val="clear" w:color="auto" w:fill="E6E6E6"/>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C92858">
        <w:rPr>
          <w:rFonts w:asciiTheme="minorHAnsi" w:hAnsiTheme="minorHAnsi"/>
          <w:color w:val="2B579A"/>
          <w:shd w:val="clear" w:color="auto" w:fill="E6E6E6"/>
        </w:rPr>
        <w:fldChar w:fldCharType="end"/>
      </w:r>
      <w:bookmarkEnd w:id="6"/>
      <w:r w:rsidRPr="001F6F26">
        <w:rPr>
          <w:rFonts w:asciiTheme="minorHAnsi" w:hAnsiTheme="minorHAnsi"/>
        </w:rPr>
        <w:t xml:space="preserve"> No</w:t>
      </w:r>
    </w:p>
    <w:p w14:paraId="4ECBEEA7" w14:textId="39A682A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r w:rsidR="002B3691">
        <w:rPr>
          <w:rFonts w:asciiTheme="minorHAnsi" w:hAnsiTheme="minorHAnsi" w:cs="Arial"/>
          <w:spacing w:val="-5"/>
        </w:rPr>
        <w:t>non-Responsive</w:t>
      </w:r>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46F9909B" w:rsidR="00643BB5" w:rsidRPr="00DA132C" w:rsidRDefault="00643BB5" w:rsidP="00643BB5">
      <w:pPr>
        <w:pStyle w:val="ListParagraph"/>
        <w:tabs>
          <w:tab w:val="left" w:pos="1440"/>
        </w:tabs>
        <w:spacing w:before="240" w:line="23" w:lineRule="atLeast"/>
        <w:ind w:left="1440"/>
        <w:jc w:val="both"/>
        <w:rPr>
          <w:rFonts w:asciiTheme="minorHAnsi" w:hAnsiTheme="minorHAnsi"/>
          <w:b/>
          <w:bCs/>
          <w:u w:val="single"/>
        </w:rPr>
      </w:pPr>
      <w:r w:rsidRPr="00DA132C">
        <w:rPr>
          <w:rFonts w:asciiTheme="minorHAnsi" w:hAnsiTheme="minorHAnsi"/>
        </w:rPr>
        <w:t xml:space="preserve">Date:  </w:t>
      </w:r>
      <w:r w:rsidR="00DA132C">
        <w:rPr>
          <w:rFonts w:asciiTheme="minorHAnsi" w:hAnsiTheme="minorHAnsi"/>
          <w:b/>
          <w:bCs/>
          <w:u w:val="single"/>
        </w:rPr>
        <w:t>August 2</w:t>
      </w:r>
      <w:r w:rsidR="00D62E5A">
        <w:rPr>
          <w:rFonts w:asciiTheme="minorHAnsi" w:hAnsiTheme="minorHAnsi"/>
          <w:b/>
          <w:bCs/>
          <w:u w:val="single"/>
        </w:rPr>
        <w:t>9</w:t>
      </w:r>
      <w:r w:rsidR="00DA132C">
        <w:rPr>
          <w:rFonts w:asciiTheme="minorHAnsi" w:hAnsiTheme="minorHAnsi"/>
          <w:b/>
          <w:bCs/>
          <w:u w:val="single"/>
        </w:rPr>
        <w:t>, 2022</w:t>
      </w:r>
    </w:p>
    <w:p w14:paraId="29DD6F5D" w14:textId="77777777" w:rsidR="00643BB5" w:rsidRPr="00DA132C" w:rsidRDefault="00643BB5" w:rsidP="00643BB5">
      <w:pPr>
        <w:pStyle w:val="ListParagraph"/>
        <w:tabs>
          <w:tab w:val="left" w:pos="1440"/>
        </w:tabs>
        <w:spacing w:before="240" w:line="23" w:lineRule="atLeast"/>
        <w:ind w:left="1440"/>
        <w:jc w:val="both"/>
        <w:rPr>
          <w:rStyle w:val="Style10"/>
          <w:u w:val="single"/>
        </w:rPr>
      </w:pPr>
      <w:r w:rsidRPr="00DA132C">
        <w:rPr>
          <w:rFonts w:asciiTheme="minorHAnsi" w:hAnsiTheme="minorHAnsi"/>
        </w:rPr>
        <w:t>Time:</w:t>
      </w:r>
      <w:r w:rsidRPr="00DA132C">
        <w:rPr>
          <w:rFonts w:asciiTheme="minorHAnsi" w:hAnsiTheme="minorHAnsi"/>
          <w:b/>
        </w:rPr>
        <w:t xml:space="preserve"> </w:t>
      </w:r>
      <w:r w:rsidR="00B83F01" w:rsidRPr="00DA132C">
        <w:rPr>
          <w:b/>
          <w:u w:val="single"/>
        </w:rPr>
        <w:t>1:30 P.M.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5A98C4D1" w14:textId="77777777" w:rsidTr="259BD5A0">
        <w:tc>
          <w:tcPr>
            <w:tcW w:w="4590" w:type="dxa"/>
            <w:vAlign w:val="center"/>
          </w:tcPr>
          <w:p w14:paraId="70A9E40A" w14:textId="77777777" w:rsidR="001671B2" w:rsidRPr="00741C29"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741C29">
              <w:rPr>
                <w:rFonts w:asciiTheme="minorHAnsi" w:hAnsiTheme="minorHAnsi"/>
              </w:rPr>
              <w:t>Attn</w:t>
            </w:r>
            <w:r w:rsidRPr="00F9743D">
              <w:rPr>
                <w:rFonts w:asciiTheme="minorHAnsi" w:hAnsiTheme="minorHAnsi"/>
              </w:rPr>
              <w:t>:</w:t>
            </w:r>
            <w:r w:rsidRPr="00C315A0">
              <w:rPr>
                <w:rFonts w:asciiTheme="minorHAnsi" w:hAnsiTheme="minorHAnsi"/>
                <w:color w:val="FF0000"/>
              </w:rPr>
              <w:t xml:space="preserve">  </w:t>
            </w:r>
            <w:r w:rsidR="00C315A0" w:rsidRPr="000748D1">
              <w:rPr>
                <w:rFonts w:asciiTheme="minorHAnsi" w:hAnsiTheme="minorHAnsi"/>
                <w:b/>
                <w:bCs/>
              </w:rPr>
              <w:t>Lara Erewele</w:t>
            </w:r>
          </w:p>
        </w:tc>
        <w:tc>
          <w:tcPr>
            <w:tcW w:w="5490" w:type="dxa"/>
          </w:tcPr>
          <w:p w14:paraId="409E3E8E" w14:textId="7A3644C8" w:rsidR="000748D1" w:rsidRPr="0096226D" w:rsidRDefault="001671B2" w:rsidP="000748D1">
            <w:pPr>
              <w:pStyle w:val="NoSpacing"/>
              <w:widowControl w:val="0"/>
              <w:spacing w:before="240" w:after="120"/>
              <w:rPr>
                <w:rFonts w:asciiTheme="minorHAnsi" w:hAnsiTheme="minorHAnsi"/>
              </w:rPr>
            </w:pPr>
            <w:r w:rsidRPr="00741C29">
              <w:rPr>
                <w:rFonts w:asciiTheme="minorHAnsi" w:hAnsiTheme="minorHAnsi"/>
              </w:rPr>
              <w:t>Project</w:t>
            </w:r>
            <w:r>
              <w:rPr>
                <w:rFonts w:asciiTheme="minorHAnsi" w:hAnsiTheme="minorHAnsi"/>
              </w:rPr>
              <w:t xml:space="preserve"> Title</w:t>
            </w:r>
            <w:r w:rsidR="00CE6D34">
              <w:rPr>
                <w:rFonts w:asciiTheme="minorHAnsi" w:hAnsiTheme="minorHAnsi"/>
              </w:rPr>
              <w:t>:</w:t>
            </w:r>
            <w:r w:rsidR="000748D1">
              <w:rPr>
                <w:rFonts w:asciiTheme="minorHAnsi" w:hAnsiTheme="minorHAnsi"/>
              </w:rPr>
              <w:t xml:space="preserve"> </w:t>
            </w:r>
            <w:r w:rsidR="000748D1" w:rsidRPr="0096226D">
              <w:rPr>
                <w:rFonts w:asciiTheme="minorHAnsi" w:hAnsiTheme="minorHAnsi"/>
                <w:b/>
              </w:rPr>
              <w:t xml:space="preserve">LAND ACQUISITION </w:t>
            </w:r>
            <w:r w:rsidR="00573099" w:rsidRPr="0096226D">
              <w:rPr>
                <w:rFonts w:asciiTheme="minorHAnsi" w:hAnsiTheme="minorHAnsi"/>
                <w:b/>
              </w:rPr>
              <w:t xml:space="preserve">APPRAISAL </w:t>
            </w:r>
            <w:r w:rsidR="000748D1" w:rsidRPr="0096226D">
              <w:rPr>
                <w:rFonts w:asciiTheme="minorHAnsi" w:hAnsiTheme="minorHAnsi"/>
                <w:b/>
              </w:rPr>
              <w:t xml:space="preserve">SERVICES IN DISTRICT </w:t>
            </w:r>
            <w:r w:rsidR="00573099" w:rsidRPr="0096226D">
              <w:rPr>
                <w:rFonts w:asciiTheme="minorHAnsi" w:hAnsiTheme="minorHAnsi"/>
                <w:b/>
              </w:rPr>
              <w:t>TWO (2)</w:t>
            </w:r>
          </w:p>
          <w:p w14:paraId="11D2AF38" w14:textId="17B637C1" w:rsidR="009D3B39" w:rsidRPr="000748D1"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96226D">
              <w:rPr>
                <w:rFonts w:asciiTheme="minorHAnsi" w:hAnsiTheme="minorHAnsi"/>
              </w:rPr>
              <w:t xml:space="preserve">Reference #: </w:t>
            </w:r>
            <w:r w:rsidR="000748D1" w:rsidRPr="0096226D">
              <w:rPr>
                <w:rFonts w:asciiTheme="minorHAnsi" w:hAnsiTheme="minorHAnsi"/>
                <w:b/>
                <w:bCs/>
              </w:rPr>
              <w:t>DOT2</w:t>
            </w:r>
            <w:r w:rsidR="00797422">
              <w:rPr>
                <w:rFonts w:asciiTheme="minorHAnsi" w:hAnsiTheme="minorHAnsi"/>
                <w:b/>
                <w:bCs/>
              </w:rPr>
              <w:t>3</w:t>
            </w:r>
            <w:r w:rsidR="000748D1" w:rsidRPr="0096226D">
              <w:rPr>
                <w:rFonts w:asciiTheme="minorHAnsi" w:hAnsiTheme="minorHAnsi"/>
                <w:b/>
                <w:bCs/>
              </w:rPr>
              <w:t>-LAC-D</w:t>
            </w:r>
            <w:r w:rsidR="00573099" w:rsidRPr="0096226D">
              <w:rPr>
                <w:rFonts w:asciiTheme="minorHAnsi" w:hAnsiTheme="minorHAnsi"/>
                <w:b/>
                <w:bCs/>
              </w:rPr>
              <w:t>2-</w:t>
            </w:r>
            <w:r w:rsidR="000748D1" w:rsidRPr="0096226D">
              <w:rPr>
                <w:rFonts w:asciiTheme="minorHAnsi" w:hAnsiTheme="minorHAnsi"/>
                <w:b/>
                <w:bCs/>
              </w:rPr>
              <w:t>0</w:t>
            </w:r>
            <w:r w:rsidR="00573099" w:rsidRPr="0096226D">
              <w:rPr>
                <w:rFonts w:asciiTheme="minorHAnsi" w:hAnsiTheme="minorHAnsi"/>
                <w:b/>
                <w:bCs/>
              </w:rPr>
              <w:t>1</w:t>
            </w:r>
          </w:p>
        </w:tc>
      </w:tr>
      <w:tr w:rsidR="001671B2" w14:paraId="72F62F2F" w14:textId="77777777" w:rsidTr="259BD5A0">
        <w:tc>
          <w:tcPr>
            <w:tcW w:w="4590" w:type="dxa"/>
            <w:vAlign w:val="center"/>
          </w:tcPr>
          <w:p w14:paraId="31C37F16" w14:textId="77777777" w:rsidR="001671B2" w:rsidRPr="0079424B"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r w:rsidR="00B33777">
              <w:rPr>
                <w:rFonts w:asciiTheme="minorHAnsi" w:hAnsiTheme="minorHAnsi" w:cstheme="minorHAnsi"/>
              </w:rPr>
              <w:t>2300 S. Dirksen Parkway, Rm 302</w:t>
            </w:r>
          </w:p>
        </w:tc>
        <w:tc>
          <w:tcPr>
            <w:tcW w:w="5490" w:type="dxa"/>
          </w:tcPr>
          <w:p w14:paraId="33EF3DD1" w14:textId="390C32A3" w:rsidR="00CE6D34" w:rsidRPr="00A73B9B"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highlight w:val="yellow"/>
              </w:rPr>
            </w:pPr>
            <w:r w:rsidRPr="008019A5">
              <w:rPr>
                <w:rFonts w:asciiTheme="minorHAnsi" w:hAnsiTheme="minorHAnsi"/>
              </w:rPr>
              <w:t>Due Dat</w:t>
            </w:r>
            <w:r w:rsidRPr="00DA132C">
              <w:rPr>
                <w:rFonts w:asciiTheme="minorHAnsi" w:hAnsiTheme="minorHAnsi"/>
              </w:rPr>
              <w:t>e</w:t>
            </w:r>
            <w:r w:rsidR="00CE6D34" w:rsidRPr="00DA132C">
              <w:rPr>
                <w:rFonts w:asciiTheme="minorHAnsi" w:hAnsiTheme="minorHAnsi"/>
              </w:rPr>
              <w:t>:</w:t>
            </w:r>
            <w:r w:rsidR="000748D1" w:rsidRPr="00DA132C">
              <w:rPr>
                <w:rFonts w:asciiTheme="minorHAnsi" w:hAnsiTheme="minorHAnsi"/>
                <w:b/>
                <w:bCs/>
              </w:rPr>
              <w:t xml:space="preserve"> </w:t>
            </w:r>
            <w:r w:rsidR="00DA132C">
              <w:rPr>
                <w:rFonts w:asciiTheme="minorHAnsi" w:hAnsiTheme="minorHAnsi"/>
                <w:b/>
                <w:bCs/>
                <w:u w:val="single"/>
              </w:rPr>
              <w:t>August 2</w:t>
            </w:r>
            <w:r w:rsidR="00D62E5A">
              <w:rPr>
                <w:rFonts w:asciiTheme="minorHAnsi" w:hAnsiTheme="minorHAnsi"/>
                <w:b/>
                <w:bCs/>
                <w:u w:val="single"/>
              </w:rPr>
              <w:t>9</w:t>
            </w:r>
            <w:r w:rsidR="00DA132C">
              <w:rPr>
                <w:rFonts w:asciiTheme="minorHAnsi" w:hAnsiTheme="minorHAnsi"/>
                <w:b/>
                <w:bCs/>
                <w:u w:val="single"/>
              </w:rPr>
              <w:t>, 2022</w:t>
            </w:r>
          </w:p>
          <w:p w14:paraId="7C23580F" w14:textId="77777777"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DA132C">
              <w:rPr>
                <w:rFonts w:asciiTheme="minorHAnsi" w:hAnsiTheme="minorHAnsi"/>
              </w:rPr>
              <w:t>Time:</w:t>
            </w:r>
            <w:r w:rsidRPr="00DA132C">
              <w:rPr>
                <w:rFonts w:asciiTheme="minorHAnsi" w:hAnsiTheme="minorHAnsi"/>
                <w:color w:val="808080"/>
              </w:rPr>
              <w:t xml:space="preserve">  </w:t>
            </w:r>
            <w:r w:rsidR="000748D1" w:rsidRPr="00DA132C">
              <w:rPr>
                <w:b/>
                <w:u w:val="single"/>
              </w:rPr>
              <w:t>1:30 P.M. Central Standard Time</w:t>
            </w:r>
          </w:p>
        </w:tc>
      </w:tr>
      <w:tr w:rsidR="001671B2" w14:paraId="0AFC169B" w14:textId="77777777" w:rsidTr="259BD5A0">
        <w:tc>
          <w:tcPr>
            <w:tcW w:w="4590" w:type="dxa"/>
            <w:tcBorders>
              <w:bottom w:val="single" w:sz="4" w:space="0" w:color="000000" w:themeColor="text1"/>
            </w:tcBorders>
          </w:tcPr>
          <w:p w14:paraId="697D021A" w14:textId="0397C900"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color w:val="2B579A"/>
                  <w:shd w:val="clear" w:color="auto" w:fill="E6E6E6"/>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633A75"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741C29"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 xml:space="preserve">Email:  </w:t>
            </w:r>
            <w:hyperlink r:id="rId24" w:history="1">
              <w:r w:rsidR="000748D1" w:rsidRPr="259BD5A0">
                <w:rPr>
                  <w:rStyle w:val="Hyperlink"/>
                  <w:rFonts w:ascii="Calibri" w:hAnsi="Calibri"/>
                  <w:sz w:val="22"/>
                </w:rPr>
                <w:t>Omolara.Erewele@illinois.gov</w:t>
              </w:r>
            </w:hyperlink>
            <w:r w:rsidR="000748D1">
              <w:t xml:space="preserve"> </w:t>
            </w:r>
          </w:p>
        </w:tc>
        <w:tc>
          <w:tcPr>
            <w:tcW w:w="5490" w:type="dxa"/>
            <w:tcBorders>
              <w:bottom w:val="single" w:sz="4" w:space="0" w:color="000000" w:themeColor="text1"/>
            </w:tcBorders>
          </w:tcPr>
          <w:p w14:paraId="721E54DD"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790C567D" w14:textId="77777777" w:rsidR="00631513" w:rsidRDefault="00631513" w:rsidP="00631513">
      <w:pPr>
        <w:pStyle w:val="NoSpacing"/>
        <w:rPr>
          <w:rFonts w:asciiTheme="minorHAnsi" w:hAnsiTheme="minorHAnsi"/>
        </w:rPr>
      </w:pPr>
    </w:p>
    <w:p w14:paraId="695EE5E7" w14:textId="472211A6" w:rsidR="00631513" w:rsidRPr="000748D1" w:rsidRDefault="00631513" w:rsidP="00631513">
      <w:pPr>
        <w:pStyle w:val="NoSpacing"/>
        <w:rPr>
          <w:rFonts w:asciiTheme="minorHAnsi" w:hAnsiTheme="minorHAnsi"/>
        </w:rPr>
      </w:pPr>
      <w:r>
        <w:rPr>
          <w:rFonts w:asciiTheme="minorHAnsi" w:hAnsiTheme="minorHAnsi"/>
        </w:rPr>
        <w:t xml:space="preserve">Please note: If you are enclosing your sealed bid in a carrier’s container, </w:t>
      </w:r>
      <w:r w:rsidRPr="001113B3">
        <w:rPr>
          <w:rFonts w:asciiTheme="minorHAnsi" w:hAnsiTheme="minorHAnsi"/>
        </w:rPr>
        <w:t>write</w:t>
      </w:r>
      <w:r w:rsidR="00B33777" w:rsidRPr="001113B3">
        <w:rPr>
          <w:rFonts w:asciiTheme="minorHAnsi" w:hAnsiTheme="minorHAnsi"/>
        </w:rPr>
        <w:t xml:space="preserve"> </w:t>
      </w:r>
      <w:r w:rsidR="000748D1" w:rsidRPr="001113B3">
        <w:rPr>
          <w:rFonts w:asciiTheme="minorHAnsi" w:hAnsiTheme="minorHAnsi"/>
          <w:b/>
          <w:bCs/>
          <w:u w:val="single"/>
        </w:rPr>
        <w:t>Land Acquisition</w:t>
      </w:r>
      <w:r w:rsidR="00B6323F">
        <w:rPr>
          <w:rFonts w:asciiTheme="minorHAnsi" w:hAnsiTheme="minorHAnsi"/>
          <w:b/>
          <w:bCs/>
          <w:u w:val="single"/>
        </w:rPr>
        <w:t xml:space="preserve"> Appraisal</w:t>
      </w:r>
      <w:r w:rsidR="000748D1" w:rsidRPr="001113B3">
        <w:rPr>
          <w:rFonts w:asciiTheme="minorHAnsi" w:hAnsiTheme="minorHAnsi"/>
          <w:b/>
          <w:bCs/>
          <w:u w:val="single"/>
        </w:rPr>
        <w:t xml:space="preserve"> Services in District</w:t>
      </w:r>
      <w:r w:rsidR="0076222F" w:rsidRPr="001113B3">
        <w:rPr>
          <w:rFonts w:asciiTheme="minorHAnsi" w:hAnsiTheme="minorHAnsi"/>
          <w:b/>
          <w:bCs/>
          <w:u w:val="single"/>
        </w:rPr>
        <w:t xml:space="preserve"> 2</w:t>
      </w:r>
      <w:r w:rsidR="000748D1" w:rsidRPr="001113B3">
        <w:rPr>
          <w:rFonts w:asciiTheme="minorHAnsi" w:hAnsiTheme="minorHAnsi"/>
          <w:b/>
          <w:bCs/>
          <w:u w:val="single"/>
        </w:rPr>
        <w:t xml:space="preserve">, </w:t>
      </w:r>
      <w:r w:rsidR="00363755" w:rsidRPr="001113B3">
        <w:rPr>
          <w:rFonts w:asciiTheme="minorHAnsi" w:hAnsiTheme="minorHAnsi"/>
          <w:b/>
          <w:bCs/>
          <w:u w:val="single"/>
        </w:rPr>
        <w:t xml:space="preserve">Reference Number: </w:t>
      </w:r>
      <w:r w:rsidR="000748D1" w:rsidRPr="001113B3">
        <w:rPr>
          <w:rFonts w:asciiTheme="minorHAnsi" w:hAnsiTheme="minorHAnsi"/>
          <w:b/>
          <w:bCs/>
          <w:u w:val="single"/>
        </w:rPr>
        <w:t>DOT2</w:t>
      </w:r>
      <w:r w:rsidR="00797422">
        <w:rPr>
          <w:rFonts w:asciiTheme="minorHAnsi" w:hAnsiTheme="minorHAnsi"/>
          <w:b/>
          <w:bCs/>
          <w:u w:val="single"/>
        </w:rPr>
        <w:t>3</w:t>
      </w:r>
      <w:r w:rsidR="000748D1" w:rsidRPr="001113B3">
        <w:rPr>
          <w:rFonts w:asciiTheme="minorHAnsi" w:hAnsiTheme="minorHAnsi"/>
          <w:b/>
          <w:bCs/>
          <w:u w:val="single"/>
        </w:rPr>
        <w:t>-LAC-</w:t>
      </w:r>
      <w:r w:rsidR="008B49B2" w:rsidRPr="001113B3">
        <w:rPr>
          <w:rFonts w:asciiTheme="minorHAnsi" w:hAnsiTheme="minorHAnsi"/>
          <w:b/>
          <w:bCs/>
          <w:u w:val="single"/>
        </w:rPr>
        <w:t>D2</w:t>
      </w:r>
      <w:r w:rsidR="000748D1" w:rsidRPr="001113B3">
        <w:rPr>
          <w:rFonts w:asciiTheme="minorHAnsi" w:hAnsiTheme="minorHAnsi"/>
          <w:b/>
          <w:bCs/>
          <w:u w:val="single"/>
        </w:rPr>
        <w:t>-</w:t>
      </w:r>
      <w:r w:rsidR="008B49B2" w:rsidRPr="001113B3">
        <w:rPr>
          <w:rFonts w:asciiTheme="minorHAnsi" w:hAnsiTheme="minorHAnsi"/>
          <w:b/>
          <w:bCs/>
          <w:u w:val="single"/>
        </w:rPr>
        <w:t>01</w:t>
      </w:r>
      <w:r w:rsidR="00E35742" w:rsidRPr="001113B3">
        <w:rPr>
          <w:rFonts w:asciiTheme="minorHAnsi" w:hAnsiTheme="minorHAnsi"/>
          <w:b/>
          <w:u w:val="single"/>
        </w:rPr>
        <w:t xml:space="preserve"> </w:t>
      </w:r>
      <w:r w:rsidR="003571B1" w:rsidRPr="001113B3">
        <w:rPr>
          <w:rFonts w:asciiTheme="minorHAnsi" w:hAnsiTheme="minorHAnsi"/>
          <w:b/>
          <w:bCs/>
          <w:u w:val="single"/>
        </w:rPr>
        <w:t>and Vendor nam</w:t>
      </w:r>
      <w:r w:rsidR="003571B1" w:rsidRPr="003571B1">
        <w:rPr>
          <w:rFonts w:asciiTheme="minorHAnsi" w:hAnsiTheme="minorHAnsi"/>
          <w:b/>
          <w:bCs/>
          <w:u w:val="single"/>
        </w:rPr>
        <w:t xml:space="preserve">e </w:t>
      </w:r>
      <w:r w:rsidRPr="000748D1">
        <w:rPr>
          <w:rFonts w:asciiTheme="minorHAnsi" w:hAnsiTheme="minorHAnsi"/>
        </w:rPr>
        <w:t>on the outside of that container so the Department can process your package accordingly and without delay.</w:t>
      </w:r>
    </w:p>
    <w:p w14:paraId="78A6CFB7" w14:textId="355C9B1E" w:rsidR="001671B2" w:rsidRDefault="0009052E" w:rsidP="0009052E">
      <w:pPr>
        <w:spacing w:before="240" w:after="240" w:line="276" w:lineRule="auto"/>
        <w:ind w:left="720" w:hanging="720"/>
        <w:jc w:val="both"/>
      </w:pPr>
      <w:r w:rsidRPr="000748D1">
        <w:rPr>
          <w:rFonts w:asciiTheme="minorHAnsi" w:hAnsiTheme="minorHAnsi"/>
          <w:b/>
        </w:rPr>
        <w:t>A.8</w:t>
      </w:r>
      <w: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w:t>
      </w:r>
      <w:r w:rsidR="00553CAC">
        <w:rPr>
          <w:rFonts w:asciiTheme="minorHAnsi" w:hAnsiTheme="minorHAnsi"/>
        </w:rPr>
        <w:t>four</w:t>
      </w:r>
      <w:r w:rsidR="001671B2" w:rsidRPr="0009052E">
        <w:rPr>
          <w:rFonts w:asciiTheme="minorHAnsi" w:hAnsiTheme="minorHAnsi"/>
        </w:rPr>
        <w:t xml:space="preserve"> packets.  Please follow these instructions carefully.  </w:t>
      </w:r>
    </w:p>
    <w:p w14:paraId="327BA8E6" w14:textId="3617F30C"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JJ</w:t>
      </w:r>
      <w:r w:rsidR="002B71F8">
        <w:rPr>
          <w:rFonts w:asciiTheme="minorHAnsi" w:hAnsiTheme="minorHAnsi"/>
        </w:rPr>
        <w:t xml:space="preserve"> and Vendor Organizational Chart and Resumes</w:t>
      </w:r>
      <w:r w:rsidR="000F4BCC">
        <w:rPr>
          <w:rFonts w:asciiTheme="minorHAnsi" w:hAnsiTheme="minorHAnsi"/>
        </w:rPr>
        <w:t xml:space="preserve"> </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590"/>
        <w:gridCol w:w="1248"/>
        <w:gridCol w:w="1828"/>
        <w:gridCol w:w="1177"/>
      </w:tblGrid>
      <w:tr w:rsidR="001671B2" w14:paraId="32870DDC" w14:textId="77777777" w:rsidTr="00497EFC">
        <w:trPr>
          <w:trHeight w:val="1115"/>
        </w:trPr>
        <w:tc>
          <w:tcPr>
            <w:tcW w:w="4590"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Theme="minorHAnsi" w:hAnsiTheme="minorHAnsi" w:cs="Arial"/>
                <w:b/>
                <w:spacing w:val="-5"/>
              </w:rPr>
            </w:pPr>
            <w:r>
              <w:rPr>
                <w:rFonts w:asciiTheme="minorHAnsi" w:hAnsiTheme="minorHAnsi" w:cs="Arial"/>
                <w:b/>
                <w:spacing w:val="-5"/>
              </w:rPr>
              <w:t>Subject Matter</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13D3EB70"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Originals</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43FBE98D"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Hard Copies</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23B931A" w14:textId="77777777" w:rsidR="001671B2" w:rsidRDefault="001671B2" w:rsidP="00497EFC">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USB flash drives</w:t>
            </w:r>
          </w:p>
        </w:tc>
      </w:tr>
      <w:tr w:rsidR="001671B2" w14:paraId="446F4762" w14:textId="77777777" w:rsidTr="00497EFC">
        <w:trPr>
          <w:trHeight w:val="908"/>
        </w:trPr>
        <w:tc>
          <w:tcPr>
            <w:tcW w:w="4590"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5901A8D5" w14:textId="690B72BC"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448C49A3"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72B41DB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6686CB15"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67E4D1B6" w14:textId="499A1C67"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A3D3A84"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19CA1E53"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1671B2" w14:paraId="2615BEA9" w14:textId="77777777" w:rsidTr="00497EFC">
        <w:tc>
          <w:tcPr>
            <w:tcW w:w="4590"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tc>
          <w:tcPr>
            <w:tcW w:w="1248" w:type="dxa"/>
            <w:tcBorders>
              <w:top w:val="single" w:sz="4" w:space="0" w:color="000000"/>
              <w:left w:val="single" w:sz="4" w:space="0" w:color="000000"/>
              <w:bottom w:val="single" w:sz="4" w:space="0" w:color="000000"/>
              <w:right w:val="single" w:sz="4" w:space="0" w:color="000000"/>
            </w:tcBorders>
            <w:vAlign w:val="center"/>
            <w:hideMark/>
          </w:tcPr>
          <w:p w14:paraId="4C79455B" w14:textId="462E5677"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60C3635"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0E92D34E"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r w:rsidR="007A0FDB" w14:paraId="7FCDD0C6" w14:textId="77777777" w:rsidTr="00497EFC">
        <w:tc>
          <w:tcPr>
            <w:tcW w:w="4590"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248"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color w:val="2B579A"/>
          <w:shd w:val="clear" w:color="auto" w:fill="E6E6E6"/>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127CEC" w:rsidRPr="00D72E1E">
        <w:rPr>
          <w:rFonts w:asciiTheme="minorHAnsi" w:hAnsiTheme="minorHAnsi" w:cs="Arial"/>
          <w:color w:val="2B579A"/>
          <w:shd w:val="clear" w:color="auto" w:fill="E6E6E6"/>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color w:val="2B579A"/>
          <w:shd w:val="clear" w:color="auto" w:fill="E6E6E6"/>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2C535F" w:rsidRPr="00D72E1E">
        <w:rPr>
          <w:rFonts w:asciiTheme="minorHAnsi" w:hAnsiTheme="minorHAnsi" w:cs="Arial"/>
          <w:color w:val="2B579A"/>
          <w:shd w:val="clear" w:color="auto" w:fill="E6E6E6"/>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34FF6EFB"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1671B2" w:rsidRPr="007A3629">
        <w:rPr>
          <w:rFonts w:asciiTheme="minorHAnsi" w:hAnsiTheme="minorHAnsi" w:cs="Arial"/>
          <w:color w:val="2B579A"/>
          <w:shd w:val="clear" w:color="auto" w:fill="E6E6E6"/>
        </w:rPr>
        <w:fldChar w:fldCharType="end"/>
      </w:r>
      <w:r w:rsidR="001671B2" w:rsidRPr="007A3629">
        <w:rPr>
          <w:rFonts w:asciiTheme="minorHAnsi" w:hAnsiTheme="minorHAnsi" w:cs="Arial"/>
        </w:rPr>
        <w:t xml:space="preserve">  Yes   </w:t>
      </w:r>
      <w:r w:rsidR="00B33777" w:rsidRPr="007A3629">
        <w:rPr>
          <w:rFonts w:asciiTheme="minorHAnsi" w:hAnsiTheme="minorHAnsi" w:cs="Arial"/>
          <w:color w:val="2B579A"/>
          <w:shd w:val="clear" w:color="auto" w:fill="E6E6E6"/>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B33777" w:rsidRPr="007A3629">
        <w:rPr>
          <w:rFonts w:asciiTheme="minorHAnsi" w:hAnsiTheme="minorHAnsi" w:cs="Arial"/>
          <w:color w:val="2B579A"/>
          <w:shd w:val="clear" w:color="auto" w:fill="E6E6E6"/>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3F1EA00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2B3691">
        <w:rPr>
          <w:rFonts w:asciiTheme="minorHAnsi" w:hAnsiTheme="minorHAnsi"/>
          <w:spacing w:val="-5"/>
        </w:rPr>
        <w:t>Bidder</w:t>
      </w:r>
      <w:r w:rsidR="00444E4A" w:rsidRPr="002B3691">
        <w:rPr>
          <w:rFonts w:asciiTheme="minorHAnsi" w:hAnsiTheme="minorHAnsi"/>
          <w:spacing w:val="-5"/>
        </w:rPr>
        <w:t>(s)</w:t>
      </w:r>
      <w:r w:rsidR="001671B2" w:rsidRPr="002B3691">
        <w:rPr>
          <w:rFonts w:asciiTheme="minorHAnsi" w:hAnsiTheme="minorHAnsi"/>
          <w:spacing w:val="-5"/>
        </w:rPr>
        <w:t xml:space="preserve"> that meet</w:t>
      </w:r>
      <w:r w:rsidR="00BC27A9" w:rsidRPr="002B3691">
        <w:rPr>
          <w:rFonts w:asciiTheme="minorHAnsi" w:hAnsiTheme="minorHAnsi"/>
          <w:spacing w:val="-5"/>
        </w:rPr>
        <w:t>(</w:t>
      </w:r>
      <w:r w:rsidR="001671B2" w:rsidRPr="002B3691">
        <w:rPr>
          <w:rFonts w:asciiTheme="minorHAnsi" w:hAnsiTheme="minorHAnsi"/>
          <w:spacing w:val="-5"/>
        </w:rPr>
        <w:t>s</w:t>
      </w:r>
      <w:r w:rsidR="00BC27A9" w:rsidRPr="002B3691">
        <w:rPr>
          <w:rFonts w:asciiTheme="minorHAnsi" w:hAnsiTheme="minorHAnsi"/>
          <w:spacing w:val="-5"/>
        </w:rPr>
        <w:t>)</w:t>
      </w:r>
      <w:r w:rsidR="001671B2" w:rsidRPr="00F15566">
        <w:rPr>
          <w:rFonts w:asciiTheme="minorHAnsi" w:hAnsiTheme="minorHAnsi"/>
          <w:spacing w:val="-5"/>
        </w:rPr>
        <w:t xml:space="preserve"> Responsibility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color w:val="2B579A"/>
          <w:shd w:val="clear" w:color="auto" w:fill="E6E6E6"/>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1375DC">
        <w:rPr>
          <w:rFonts w:asciiTheme="minorHAnsi" w:hAnsiTheme="minorHAnsi" w:cs="Arial"/>
          <w:color w:val="2B579A"/>
          <w:shd w:val="clear" w:color="auto" w:fill="E6E6E6"/>
        </w:rPr>
        <w:fldChar w:fldCharType="end"/>
      </w:r>
      <w:r w:rsidRPr="00361572">
        <w:rPr>
          <w:rFonts w:asciiTheme="minorHAnsi" w:hAnsiTheme="minorHAnsi" w:cs="Arial"/>
        </w:rPr>
        <w:t xml:space="preserve"> Yes </w:t>
      </w:r>
      <w:r w:rsidR="001375DC">
        <w:rPr>
          <w:rFonts w:asciiTheme="minorHAnsi" w:hAnsiTheme="minorHAnsi" w:cs="Arial"/>
          <w:color w:val="2B579A"/>
          <w:shd w:val="clear" w:color="auto" w:fill="E6E6E6"/>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1375DC">
        <w:rPr>
          <w:rFonts w:asciiTheme="minorHAnsi" w:hAnsiTheme="minorHAnsi" w:cs="Arial"/>
          <w:color w:val="2B579A"/>
          <w:shd w:val="clear" w:color="auto" w:fill="E6E6E6"/>
        </w:rPr>
        <w:fldChar w:fldCharType="end"/>
      </w:r>
      <w:r w:rsidRPr="00361572">
        <w:rPr>
          <w:rFonts w:asciiTheme="minorHAnsi" w:hAnsiTheme="minorHAnsi" w:cs="Arial"/>
        </w:rPr>
        <w:t xml:space="preserve"> </w:t>
      </w:r>
      <w:r>
        <w:rPr>
          <w:rFonts w:asciiTheme="minorHAnsi" w:hAnsiTheme="minorHAnsi" w:cs="Arial"/>
        </w:rPr>
        <w:t>No</w:t>
      </w:r>
    </w:p>
    <w:p w14:paraId="2575F0A7" w14:textId="4C8AF723"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FF612F" w:rsidRPr="001113B3">
        <w:rPr>
          <w:rFonts w:asciiTheme="minorHAnsi" w:hAnsiTheme="minorHAnsi"/>
          <w:b/>
          <w:bCs/>
          <w:u w:val="single"/>
        </w:rPr>
        <w:t>5%</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color w:val="2B579A"/>
          <w:shd w:val="clear" w:color="auto" w:fill="E6E6E6"/>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Pr="00361572">
        <w:rPr>
          <w:rFonts w:asciiTheme="minorHAnsi" w:hAnsiTheme="minorHAnsi" w:cs="Arial"/>
          <w:color w:val="2B579A"/>
          <w:shd w:val="clear" w:color="auto" w:fill="E6E6E6"/>
        </w:rPr>
        <w:fldChar w:fldCharType="end"/>
      </w:r>
      <w:r w:rsidRPr="00361572">
        <w:rPr>
          <w:rFonts w:asciiTheme="minorHAnsi" w:hAnsiTheme="minorHAnsi" w:cs="Arial"/>
        </w:rPr>
        <w:t xml:space="preserve"> Yes </w:t>
      </w:r>
      <w:r w:rsidR="00F83959">
        <w:rPr>
          <w:rFonts w:asciiTheme="minorHAnsi" w:hAnsiTheme="minorHAnsi" w:cs="Arial"/>
          <w:color w:val="2B579A"/>
          <w:shd w:val="clear" w:color="auto" w:fill="E6E6E6"/>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sidR="00F83959">
        <w:rPr>
          <w:rFonts w:asciiTheme="minorHAnsi" w:hAnsiTheme="minorHAnsi" w:cs="Arial"/>
          <w:color w:val="2B579A"/>
          <w:shd w:val="clear" w:color="auto" w:fill="E6E6E6"/>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w:t>
      </w:r>
      <w:proofErr w:type="gramStart"/>
      <w:r>
        <w:rPr>
          <w:rFonts w:asciiTheme="minorHAnsi" w:hAnsiTheme="minorHAnsi"/>
        </w:rPr>
        <w:t>is:</w:t>
      </w:r>
      <w:proofErr w:type="gramEnd"/>
      <w:r>
        <w:rPr>
          <w:rFonts w:asciiTheme="minorHAnsi" w:hAnsiTheme="minorHAnsi"/>
        </w:rPr>
        <w:t xml:space="preserve">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9E6C1A"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221AE427"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w:t>
      </w:r>
      <w:r w:rsidRPr="001113B3">
        <w:rPr>
          <w:rFonts w:asciiTheme="minorHAnsi" w:hAnsiTheme="minorHAnsi" w:cs="Arial"/>
          <w:spacing w:val="-5"/>
        </w:rPr>
        <w:t xml:space="preserve">#: </w:t>
      </w:r>
      <w:r w:rsidR="00F44AD0" w:rsidRPr="00797422">
        <w:rPr>
          <w:rStyle w:val="Style10"/>
          <w:b/>
          <w:bCs/>
          <w:u w:val="single"/>
        </w:rPr>
        <w:t xml:space="preserve">Land Acquisition </w:t>
      </w:r>
      <w:r w:rsidR="00FF612F" w:rsidRPr="00797422">
        <w:rPr>
          <w:rStyle w:val="Style10"/>
          <w:b/>
          <w:bCs/>
          <w:u w:val="single"/>
        </w:rPr>
        <w:t xml:space="preserve">Appraisal </w:t>
      </w:r>
      <w:r w:rsidR="00F44AD0" w:rsidRPr="00797422">
        <w:rPr>
          <w:rStyle w:val="Style10"/>
          <w:b/>
          <w:bCs/>
          <w:u w:val="single"/>
        </w:rPr>
        <w:t>Service</w:t>
      </w:r>
      <w:r w:rsidR="00BA41F8" w:rsidRPr="00797422">
        <w:rPr>
          <w:rStyle w:val="Style10"/>
          <w:b/>
          <w:bCs/>
          <w:u w:val="single"/>
        </w:rPr>
        <w:t>s</w:t>
      </w:r>
      <w:r w:rsidR="00F44AD0" w:rsidRPr="00797422">
        <w:rPr>
          <w:rStyle w:val="Style10"/>
          <w:b/>
          <w:bCs/>
          <w:u w:val="single"/>
        </w:rPr>
        <w:t xml:space="preserve"> in District </w:t>
      </w:r>
      <w:r w:rsidR="00405DC2" w:rsidRPr="00797422">
        <w:rPr>
          <w:rStyle w:val="Style10"/>
          <w:b/>
          <w:bCs/>
          <w:u w:val="single"/>
        </w:rPr>
        <w:t>2</w:t>
      </w:r>
      <w:r w:rsidR="00797422" w:rsidRPr="00797422">
        <w:rPr>
          <w:rStyle w:val="Style10"/>
          <w:b/>
          <w:bCs/>
          <w:u w:val="single"/>
        </w:rPr>
        <w:t xml:space="preserve"> / </w:t>
      </w:r>
      <w:r w:rsidR="00F44AD0" w:rsidRPr="00797422">
        <w:rPr>
          <w:rStyle w:val="Style10"/>
          <w:b/>
          <w:bCs/>
          <w:u w:val="single"/>
        </w:rPr>
        <w:t>DOT2</w:t>
      </w:r>
      <w:r w:rsidR="00797422" w:rsidRPr="00797422">
        <w:rPr>
          <w:rStyle w:val="Style10"/>
          <w:b/>
          <w:bCs/>
          <w:u w:val="single"/>
        </w:rPr>
        <w:t>3</w:t>
      </w:r>
      <w:r w:rsidR="00F44AD0" w:rsidRPr="00797422">
        <w:rPr>
          <w:rStyle w:val="Style10"/>
          <w:b/>
          <w:bCs/>
          <w:u w:val="single"/>
        </w:rPr>
        <w:t>-LAC-D</w:t>
      </w:r>
      <w:r w:rsidR="00405DC2" w:rsidRPr="00797422">
        <w:rPr>
          <w:rStyle w:val="Style10"/>
          <w:b/>
          <w:bCs/>
          <w:u w:val="single"/>
        </w:rPr>
        <w:t>2-</w:t>
      </w:r>
      <w:r w:rsidR="00F44AD0" w:rsidRPr="00797422">
        <w:rPr>
          <w:rStyle w:val="Style10"/>
          <w:b/>
          <w:bCs/>
          <w:u w:val="single"/>
        </w:rPr>
        <w:t>0</w:t>
      </w:r>
      <w:r w:rsidR="00405DC2" w:rsidRPr="00797422">
        <w:rPr>
          <w:rStyle w:val="Style10"/>
          <w:b/>
          <w:bCs/>
          <w:u w:val="single"/>
        </w:rPr>
        <w:t>1</w:t>
      </w:r>
      <w:r w:rsidR="00405DC2" w:rsidRPr="001113B3">
        <w:rPr>
          <w:rStyle w:val="Style10"/>
          <w:b/>
          <w:bCs/>
        </w:rPr>
        <w:t xml:space="preserve"> </w:t>
      </w:r>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Pr="00CF1CFF">
        <w:rPr>
          <w:rFonts w:asciiTheme="minorHAnsi" w:hAnsiTheme="minorHAnsi"/>
        </w:rPr>
        <w:t xml:space="preserve"> Yes </w:t>
      </w:r>
      <w:r w:rsidRPr="00CF1CFF">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001D9992"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w:t>
      </w:r>
      <w:r w:rsidR="00727723">
        <w:rPr>
          <w:rFonts w:asciiTheme="minorHAnsi" w:hAnsiTheme="minorHAnsi"/>
        </w:rPr>
        <w:t xml:space="preserve"> (label </w:t>
      </w:r>
      <w:r w:rsidR="00727723" w:rsidRPr="00E25EA7">
        <w:rPr>
          <w:rFonts w:asciiTheme="minorHAnsi" w:hAnsiTheme="minorHAnsi"/>
          <w:b/>
          <w:bCs/>
          <w:u w:val="single"/>
        </w:rPr>
        <w:t>must</w:t>
      </w:r>
      <w:r w:rsidR="00727723">
        <w:rPr>
          <w:rFonts w:asciiTheme="minorHAnsi" w:hAnsiTheme="minorHAnsi"/>
        </w:rPr>
        <w:t xml:space="preserve"> include soli</w:t>
      </w:r>
      <w:r w:rsidR="00E25EA7">
        <w:rPr>
          <w:rFonts w:asciiTheme="minorHAnsi" w:hAnsiTheme="minorHAnsi"/>
        </w:rPr>
        <w:t xml:space="preserve">citation information and Vendor name – See section </w:t>
      </w:r>
      <w:r w:rsidR="00925F46">
        <w:rPr>
          <w:rFonts w:asciiTheme="minorHAnsi" w:hAnsiTheme="minorHAnsi"/>
        </w:rPr>
        <w:t>A.7.3.</w:t>
      </w:r>
      <w:r w:rsidR="00E25EA7">
        <w:rPr>
          <w:rFonts w:asciiTheme="minorHAnsi" w:hAnsiTheme="minorHAnsi"/>
        </w:rPr>
        <w:t>)</w:t>
      </w:r>
      <w:r w:rsidR="001671B2">
        <w:rPr>
          <w:rFonts w:asciiTheme="minorHAnsi" w:hAnsiTheme="minorHAnsi"/>
        </w:rPr>
        <w:t>,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rPr>
                <w:color w:val="2B579A"/>
                <w:shd w:val="clear" w:color="auto" w:fill="E6E6E6"/>
              </w:rPr>
              <w:fldChar w:fldCharType="begin">
                <w:ffData>
                  <w:name w:val="Check45"/>
                  <w:enabled/>
                  <w:calcOnExit w:val="0"/>
                  <w:checkBox>
                    <w:sizeAuto/>
                    <w:default w:val="0"/>
                    <w:checked w:val="0"/>
                  </w:checkBox>
                </w:ffData>
              </w:fldChar>
            </w:r>
            <w:r w:rsidRPr="008D433D">
              <w:instrText xml:space="preserve"> FORMCHECKBOX </w:instrText>
            </w:r>
            <w:r w:rsidR="009E6C1A">
              <w:rPr>
                <w:color w:val="2B579A"/>
                <w:shd w:val="clear" w:color="auto" w:fill="E6E6E6"/>
              </w:rPr>
            </w:r>
            <w:r w:rsidR="009E6C1A">
              <w:rPr>
                <w:color w:val="2B579A"/>
                <w:shd w:val="clear" w:color="auto" w:fill="E6E6E6"/>
              </w:rPr>
              <w:fldChar w:fldCharType="separate"/>
            </w:r>
            <w:r w:rsidRPr="008D433D">
              <w:rPr>
                <w:color w:val="2B579A"/>
                <w:shd w:val="clear" w:color="auto" w:fill="E6E6E6"/>
              </w:rPr>
              <w:fldChar w:fldCharType="end"/>
            </w:r>
            <w:r w:rsidRPr="008D433D">
              <w:t xml:space="preserve"> Yes </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9E6C1A">
              <w:rPr>
                <w:color w:val="2B579A"/>
                <w:shd w:val="clear" w:color="auto" w:fill="E6E6E6"/>
              </w:rPr>
            </w:r>
            <w:r w:rsidR="009E6C1A">
              <w:rPr>
                <w:color w:val="2B579A"/>
                <w:shd w:val="clear" w:color="auto" w:fill="E6E6E6"/>
              </w:rPr>
              <w:fldChar w:fldCharType="separate"/>
            </w:r>
            <w:r w:rsidRPr="008D433D">
              <w:rPr>
                <w:color w:val="2B579A"/>
                <w:shd w:val="clear" w:color="auto" w:fill="E6E6E6"/>
              </w:rPr>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rPr>
                <w:color w:val="2B579A"/>
                <w:shd w:val="clear" w:color="auto" w:fill="E6E6E6"/>
              </w:rPr>
              <w:fldChar w:fldCharType="begin">
                <w:ffData>
                  <w:name w:val="Check45"/>
                  <w:enabled/>
                  <w:calcOnExit w:val="0"/>
                  <w:checkBox>
                    <w:sizeAuto/>
                    <w:default w:val="0"/>
                    <w:checked w:val="0"/>
                  </w:checkBox>
                </w:ffData>
              </w:fldChar>
            </w:r>
            <w:r w:rsidRPr="008D433D">
              <w:instrText xml:space="preserve"> FORMCHECKBOX </w:instrText>
            </w:r>
            <w:r w:rsidR="009E6C1A">
              <w:rPr>
                <w:color w:val="2B579A"/>
                <w:shd w:val="clear" w:color="auto" w:fill="E6E6E6"/>
              </w:rPr>
            </w:r>
            <w:r w:rsidR="009E6C1A">
              <w:rPr>
                <w:color w:val="2B579A"/>
                <w:shd w:val="clear" w:color="auto" w:fill="E6E6E6"/>
              </w:rPr>
              <w:fldChar w:fldCharType="separate"/>
            </w:r>
            <w:r w:rsidRPr="008D433D">
              <w:rPr>
                <w:color w:val="2B579A"/>
                <w:shd w:val="clear" w:color="auto" w:fill="E6E6E6"/>
              </w:rPr>
              <w:fldChar w:fldCharType="end"/>
            </w:r>
            <w:r w:rsidRPr="008D433D">
              <w:t xml:space="preserve"> Yes </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9E6C1A">
              <w:rPr>
                <w:color w:val="2B579A"/>
                <w:shd w:val="clear" w:color="auto" w:fill="E6E6E6"/>
              </w:rPr>
            </w:r>
            <w:r w:rsidR="009E6C1A">
              <w:rPr>
                <w:color w:val="2B579A"/>
                <w:shd w:val="clear" w:color="auto" w:fill="E6E6E6"/>
              </w:rPr>
              <w:fldChar w:fldCharType="separate"/>
            </w:r>
            <w:r w:rsidRPr="008D433D">
              <w:rPr>
                <w:color w:val="2B579A"/>
                <w:shd w:val="clear" w:color="auto" w:fill="E6E6E6"/>
              </w:rPr>
              <w:fldChar w:fldCharType="end"/>
            </w:r>
            <w:r w:rsidRPr="008D433D">
              <w:t xml:space="preserve"> No</w:t>
            </w:r>
            <w:r w:rsidRPr="008D433D">
              <w:rPr>
                <w:color w:val="2B579A"/>
                <w:shd w:val="clear" w:color="auto" w:fill="E6E6E6"/>
              </w:rPr>
              <w:fldChar w:fldCharType="begin">
                <w:ffData>
                  <w:name w:val="Check38"/>
                  <w:enabled/>
                  <w:calcOnExit w:val="0"/>
                  <w:checkBox>
                    <w:sizeAuto/>
                    <w:default w:val="0"/>
                  </w:checkBox>
                </w:ffData>
              </w:fldChar>
            </w:r>
            <w:r w:rsidRPr="008D433D">
              <w:instrText xml:space="preserve"> FORMCHECKBOX </w:instrText>
            </w:r>
            <w:r w:rsidR="009E6C1A">
              <w:rPr>
                <w:color w:val="2B579A"/>
                <w:shd w:val="clear" w:color="auto" w:fill="E6E6E6"/>
              </w:rPr>
            </w:r>
            <w:r w:rsidR="009E6C1A">
              <w:rPr>
                <w:color w:val="2B579A"/>
                <w:shd w:val="clear" w:color="auto" w:fill="E6E6E6"/>
              </w:rPr>
              <w:fldChar w:fldCharType="separate"/>
            </w:r>
            <w:r w:rsidRPr="008D433D">
              <w:rPr>
                <w:color w:val="2B579A"/>
                <w:shd w:val="clear" w:color="auto" w:fill="E6E6E6"/>
              </w:rPr>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Yes </w:t>
      </w:r>
      <w:r w:rsidRPr="00581F1F">
        <w:rPr>
          <w:rFonts w:asciiTheme="minorHAnsi" w:hAnsiTheme="minorHAnsi"/>
          <w:color w:val="2B579A"/>
          <w:shd w:val="clear" w:color="auto" w:fill="E6E6E6"/>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1"/>
                  </w:checkBox>
                </w:ffData>
              </w:fldChar>
            </w:r>
            <w:bookmarkStart w:id="9" w:name="Check45"/>
            <w:r>
              <w:instrText xml:space="preserve"> FORMCHECKBOX </w:instrText>
            </w:r>
            <w:r w:rsidR="009E6C1A">
              <w:rPr>
                <w:color w:val="2B579A"/>
                <w:shd w:val="clear" w:color="auto" w:fill="E6E6E6"/>
              </w:rPr>
            </w:r>
            <w:r w:rsidR="009E6C1A">
              <w:rPr>
                <w:color w:val="2B579A"/>
                <w:shd w:val="clear" w:color="auto" w:fill="E6E6E6"/>
              </w:rPr>
              <w:fldChar w:fldCharType="separate"/>
            </w:r>
            <w:r>
              <w:rPr>
                <w:color w:val="2B579A"/>
                <w:shd w:val="clear" w:color="auto" w:fill="E6E6E6"/>
              </w:rPr>
              <w:fldChar w:fldCharType="end"/>
            </w:r>
            <w:bookmarkEnd w:id="9"/>
            <w:r w:rsidR="001671B2" w:rsidRPr="003C0BC0">
              <w:t xml:space="preserve"> Yes </w:t>
            </w:r>
            <w:r w:rsidR="001671B2" w:rsidRPr="003C0BC0">
              <w:rPr>
                <w:color w:val="2B579A"/>
                <w:shd w:val="clear" w:color="auto" w:fill="E6E6E6"/>
              </w:rPr>
              <w:fldChar w:fldCharType="begin">
                <w:ffData>
                  <w:name w:val="Check38"/>
                  <w:enabled/>
                  <w:calcOnExit w:val="0"/>
                  <w:checkBox>
                    <w:sizeAuto/>
                    <w:default w:val="0"/>
                  </w:checkBox>
                </w:ffData>
              </w:fldChar>
            </w:r>
            <w:r w:rsidR="001671B2"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001671B2" w:rsidRPr="003C0BC0">
              <w:rPr>
                <w:color w:val="2B579A"/>
                <w:shd w:val="clear" w:color="auto" w:fill="E6E6E6"/>
              </w:rPr>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00FB2CE1">
              <w:rPr>
                <w:color w:val="2B579A"/>
                <w:shd w:val="clear" w:color="auto" w:fill="E6E6E6"/>
              </w:rPr>
              <w:fldChar w:fldCharType="begin">
                <w:ffData>
                  <w:name w:val="Check38"/>
                  <w:enabled/>
                  <w:calcOnExit w:val="0"/>
                  <w:checkBox>
                    <w:sizeAuto/>
                    <w:default w:val="1"/>
                  </w:checkBox>
                </w:ffData>
              </w:fldChar>
            </w:r>
            <w:bookmarkStart w:id="10" w:name="Check38"/>
            <w:r w:rsidR="00FB2CE1">
              <w:instrText xml:space="preserve"> FORMCHECKBOX </w:instrText>
            </w:r>
            <w:r w:rsidR="009E6C1A">
              <w:rPr>
                <w:color w:val="2B579A"/>
                <w:shd w:val="clear" w:color="auto" w:fill="E6E6E6"/>
              </w:rPr>
            </w:r>
            <w:r w:rsidR="009E6C1A">
              <w:rPr>
                <w:color w:val="2B579A"/>
                <w:shd w:val="clear" w:color="auto" w:fill="E6E6E6"/>
              </w:rPr>
              <w:fldChar w:fldCharType="separate"/>
            </w:r>
            <w:r w:rsidR="00FB2CE1">
              <w:rPr>
                <w:color w:val="2B579A"/>
                <w:shd w:val="clear" w:color="auto" w:fill="E6E6E6"/>
              </w:rPr>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rPr>
                <w:color w:val="2B579A"/>
                <w:shd w:val="clear" w:color="auto" w:fill="E6E6E6"/>
              </w:rPr>
              <w:fldChar w:fldCharType="begin">
                <w:ffData>
                  <w:name w:val="Check45"/>
                  <w:enabled/>
                  <w:calcOnExit w:val="0"/>
                  <w:checkBox>
                    <w:sizeAuto/>
                    <w:default w:val="0"/>
                    <w:checked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instrText xml:space="preserve"> FORMCHECKBOX </w:instrText>
            </w:r>
            <w:r w:rsidR="009E6C1A">
              <w:rPr>
                <w:color w:val="2B579A"/>
                <w:shd w:val="clear" w:color="auto" w:fill="E6E6E6"/>
              </w:rPr>
            </w:r>
            <w:r w:rsidR="009E6C1A">
              <w:rPr>
                <w:color w:val="2B579A"/>
                <w:shd w:val="clear" w:color="auto" w:fill="E6E6E6"/>
              </w:rPr>
              <w:fldChar w:fldCharType="separate"/>
            </w:r>
            <w:r w:rsidRPr="003C0BC0">
              <w:rPr>
                <w:color w:val="2B579A"/>
                <w:shd w:val="clear" w:color="auto" w:fill="E6E6E6"/>
              </w:rPr>
              <w:fldChar w:fldCharType="end"/>
            </w:r>
            <w:r w:rsidRPr="003C0BC0">
              <w:t xml:space="preserve"> No</w:t>
            </w:r>
            <w:r>
              <w:t xml:space="preserve"> </w:t>
            </w:r>
            <w:r w:rsidR="00FB2CE1">
              <w:rPr>
                <w:rFonts w:asciiTheme="minorHAnsi" w:hAnsiTheme="minorHAnsi"/>
                <w:color w:val="2B579A"/>
                <w:shd w:val="clear" w:color="auto" w:fill="E6E6E6"/>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FB2CE1">
              <w:rPr>
                <w:rFonts w:asciiTheme="minorHAnsi" w:hAnsiTheme="minorHAnsi"/>
                <w:color w:val="2B579A"/>
                <w:shd w:val="clear" w:color="auto" w:fill="E6E6E6"/>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Yes </w:t>
      </w: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Yes </w:t>
      </w: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Yes </w:t>
      </w: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color w:val="2B579A"/>
          <w:shd w:val="clear" w:color="auto" w:fill="E6E6E6"/>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F83959">
        <w:rPr>
          <w:rFonts w:asciiTheme="minorHAnsi" w:hAnsiTheme="minorHAnsi"/>
          <w:color w:val="2B579A"/>
          <w:shd w:val="clear" w:color="auto" w:fill="E6E6E6"/>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color w:val="2B579A"/>
          <w:shd w:val="clear" w:color="auto" w:fill="E6E6E6"/>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35490B">
        <w:rPr>
          <w:rFonts w:asciiTheme="minorHAnsi" w:hAnsiTheme="minorHAnsi"/>
          <w:color w:val="2B579A"/>
          <w:shd w:val="clear" w:color="auto" w:fill="E6E6E6"/>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color w:val="2B579A"/>
            <w:shd w:val="clear" w:color="auto" w:fill="E6E6E6"/>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BE06FA" w:rsidRPr="00526B66" w14:paraId="3946090D" w14:textId="77777777" w:rsidTr="00AD4089">
        <w:trPr>
          <w:cantSplit/>
          <w:trHeight w:val="511"/>
        </w:trPr>
        <w:tc>
          <w:tcPr>
            <w:tcW w:w="5598" w:type="dxa"/>
            <w:vAlign w:val="center"/>
          </w:tcPr>
          <w:p w14:paraId="513C95D1" w14:textId="04F78E62" w:rsidR="00BE06FA" w:rsidRPr="00526B66" w:rsidRDefault="00BE06FA" w:rsidP="00BE06FA">
            <w:pPr>
              <w:pStyle w:val="NoSpacing"/>
              <w:rPr>
                <w:rFonts w:asciiTheme="minorHAnsi" w:hAnsiTheme="minorHAnsi" w:cstheme="minorHAnsi"/>
                <w:u w:val="single"/>
              </w:rPr>
            </w:pPr>
            <w:r>
              <w:rPr>
                <w:rFonts w:asciiTheme="minorHAnsi" w:hAnsiTheme="minorHAnsi" w:cstheme="minorHAnsi"/>
                <w:highlight w:val="yellow"/>
              </w:rPr>
              <w:t xml:space="preserve">Official </w:t>
            </w:r>
            <w:r w:rsidRPr="0091616D">
              <w:rPr>
                <w:rFonts w:asciiTheme="minorHAnsi" w:hAnsiTheme="minorHAnsi" w:cstheme="minorHAnsi"/>
                <w:highlight w:val="yellow"/>
              </w:rPr>
              <w:t>Signature</w:t>
            </w:r>
            <w:r>
              <w:rPr>
                <w:rFonts w:asciiTheme="minorHAnsi" w:hAnsiTheme="minorHAnsi" w:cstheme="minorHAnsi"/>
              </w:rPr>
              <w:t>:</w:t>
            </w:r>
          </w:p>
        </w:tc>
        <w:tc>
          <w:tcPr>
            <w:tcW w:w="4595" w:type="dxa"/>
            <w:shd w:val="clear" w:color="auto" w:fill="auto"/>
            <w:vAlign w:val="center"/>
          </w:tcPr>
          <w:p w14:paraId="1C4C6186" w14:textId="7A212FEB" w:rsidR="00BE06FA" w:rsidRPr="00BE3523" w:rsidRDefault="00BE06FA" w:rsidP="00BE06FA">
            <w:pPr>
              <w:pStyle w:val="NoSpacing"/>
              <w:rPr>
                <w:rFonts w:asciiTheme="minorHAnsi" w:hAnsiTheme="minorHAnsi" w:cstheme="minorHAnsi"/>
              </w:rPr>
            </w:pPr>
            <w:r w:rsidRPr="00526B66">
              <w:rPr>
                <w:rFonts w:asciiTheme="minorHAnsi" w:hAnsiTheme="minorHAnsi" w:cstheme="minorHAnsi"/>
              </w:rPr>
              <w:t>Date</w:t>
            </w:r>
            <w:r>
              <w:rPr>
                <w:rFonts w:asciiTheme="minorHAnsi" w:hAnsiTheme="minorHAnsi" w:cstheme="minorHAnsi"/>
              </w:rPr>
              <w:t>:</w:t>
            </w:r>
          </w:p>
        </w:tc>
      </w:tr>
      <w:tr w:rsidR="00BE06FA" w:rsidRPr="00526B66" w14:paraId="740ADFEC" w14:textId="77777777" w:rsidTr="00AD4089">
        <w:trPr>
          <w:cantSplit/>
          <w:trHeight w:val="511"/>
        </w:trPr>
        <w:tc>
          <w:tcPr>
            <w:tcW w:w="5598" w:type="dxa"/>
            <w:vAlign w:val="center"/>
          </w:tcPr>
          <w:p w14:paraId="4ED61A7A" w14:textId="203FAD92" w:rsidR="00BE06FA" w:rsidRPr="00526B66" w:rsidRDefault="00BE06FA" w:rsidP="00BE06FA">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Pr>
                <w:rFonts w:asciiTheme="minorHAnsi" w:hAnsiTheme="minorHAnsi" w:cstheme="minorHAnsi"/>
                <w:b/>
                <w:bCs/>
              </w:rPr>
              <w:t xml:space="preserve"> Stephen Travia</w:t>
            </w:r>
          </w:p>
        </w:tc>
        <w:tc>
          <w:tcPr>
            <w:tcW w:w="4595" w:type="dxa"/>
            <w:shd w:val="clear" w:color="auto" w:fill="auto"/>
            <w:vAlign w:val="center"/>
          </w:tcPr>
          <w:p w14:paraId="06C2A399" w14:textId="578ADE67" w:rsidR="00BE06FA" w:rsidRPr="00BE3523" w:rsidRDefault="00BE06FA" w:rsidP="00BE06FA">
            <w:pPr>
              <w:pStyle w:val="NoSpacing"/>
              <w:rPr>
                <w:rFonts w:asciiTheme="minorHAnsi" w:hAnsiTheme="minorHAnsi" w:cstheme="minorHAnsi"/>
                <w:u w:val="single"/>
              </w:rPr>
            </w:pPr>
          </w:p>
        </w:tc>
      </w:tr>
      <w:tr w:rsidR="00BE06FA" w:rsidRPr="00526B66" w14:paraId="35DBF10E" w14:textId="77777777" w:rsidTr="00AD4089">
        <w:trPr>
          <w:cantSplit/>
          <w:trHeight w:val="511"/>
        </w:trPr>
        <w:tc>
          <w:tcPr>
            <w:tcW w:w="5598" w:type="dxa"/>
            <w:vAlign w:val="center"/>
          </w:tcPr>
          <w:p w14:paraId="603D5B8A" w14:textId="02403D08" w:rsidR="00BE06FA" w:rsidRPr="00526B66" w:rsidRDefault="00BE06FA" w:rsidP="00BE06FA">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Pr>
                <w:rFonts w:asciiTheme="minorHAnsi" w:hAnsiTheme="minorHAnsi" w:cstheme="minorHAnsi"/>
              </w:rPr>
              <w:t>Director of Highways, Project Implementation</w:t>
            </w:r>
          </w:p>
        </w:tc>
        <w:tc>
          <w:tcPr>
            <w:tcW w:w="4595" w:type="dxa"/>
            <w:shd w:val="clear" w:color="auto" w:fill="auto"/>
            <w:vAlign w:val="center"/>
          </w:tcPr>
          <w:p w14:paraId="2CEDB23F" w14:textId="30EB1B2D" w:rsidR="00BE06FA" w:rsidRPr="000B4A8C" w:rsidRDefault="00BE06FA" w:rsidP="00BE06FA">
            <w:pPr>
              <w:pStyle w:val="NoSpacing"/>
              <w:rPr>
                <w:rFonts w:asciiTheme="minorHAnsi" w:hAnsiTheme="minorHAnsi" w:cstheme="minorHAnsi"/>
                <w:highlight w:val="yellow"/>
                <w:u w:val="single"/>
              </w:rPr>
            </w:pPr>
          </w:p>
        </w:tc>
      </w:tr>
      <w:tr w:rsidR="001D7875" w:rsidRPr="00526B66" w14:paraId="065CF94D" w14:textId="77777777" w:rsidTr="00AD4089">
        <w:trPr>
          <w:cantSplit/>
          <w:trHeight w:val="511"/>
        </w:trPr>
        <w:tc>
          <w:tcPr>
            <w:tcW w:w="5598" w:type="dxa"/>
            <w:vAlign w:val="center"/>
          </w:tcPr>
          <w:p w14:paraId="51BB7B94"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AD4089">
        <w:trPr>
          <w:cantSplit/>
          <w:trHeight w:val="511"/>
        </w:trPr>
        <w:tc>
          <w:tcPr>
            <w:tcW w:w="5598" w:type="dxa"/>
            <w:vAlign w:val="center"/>
          </w:tcPr>
          <w:p w14:paraId="37D4B778" w14:textId="14E8AC1C" w:rsidR="001D7875" w:rsidRPr="00FB2CE1" w:rsidRDefault="001D7875" w:rsidP="00AD4089">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00006647">
              <w:rPr>
                <w:rFonts w:asciiTheme="minorHAnsi" w:hAnsiTheme="minorHAnsi" w:cstheme="minorHAnsi"/>
                <w:b/>
                <w:bCs/>
              </w:rPr>
              <w:t xml:space="preserve"> </w:t>
            </w:r>
            <w:r w:rsidR="00DA224E">
              <w:rPr>
                <w:rFonts w:asciiTheme="minorHAnsi" w:hAnsiTheme="minorHAnsi" w:cstheme="minorHAnsi"/>
                <w:b/>
                <w:bCs/>
              </w:rPr>
              <w:t>Yangsu</w:t>
            </w:r>
            <w:r w:rsidR="00470545">
              <w:rPr>
                <w:rFonts w:asciiTheme="minorHAnsi" w:hAnsiTheme="minorHAnsi" w:cstheme="minorHAnsi"/>
                <w:b/>
                <w:bCs/>
              </w:rPr>
              <w:t xml:space="preserve"> Kim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AD4089">
            <w:pPr>
              <w:pStyle w:val="NoSpacing"/>
              <w:rPr>
                <w:rFonts w:asciiTheme="minorHAnsi" w:hAnsiTheme="minorHAnsi" w:cstheme="minorHAnsi"/>
                <w:u w:val="single"/>
              </w:rPr>
            </w:pPr>
          </w:p>
        </w:tc>
      </w:tr>
      <w:tr w:rsidR="001D7875" w:rsidRPr="00526B66" w14:paraId="30420026" w14:textId="77777777" w:rsidTr="00AD4089">
        <w:trPr>
          <w:cantSplit/>
          <w:trHeight w:val="511"/>
        </w:trPr>
        <w:tc>
          <w:tcPr>
            <w:tcW w:w="5598" w:type="dxa"/>
            <w:vAlign w:val="center"/>
          </w:tcPr>
          <w:p w14:paraId="6E808D6E" w14:textId="215B0847" w:rsidR="001D7875" w:rsidRPr="00526B66" w:rsidRDefault="001D7875" w:rsidP="00AD4089">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r w:rsidR="00470545">
              <w:rPr>
                <w:rFonts w:asciiTheme="minorHAnsi" w:hAnsiTheme="minorHAnsi" w:cstheme="minorHAnsi"/>
              </w:rPr>
              <w:t>Chief Counsel</w:t>
            </w:r>
          </w:p>
        </w:tc>
        <w:tc>
          <w:tcPr>
            <w:tcW w:w="4595" w:type="dxa"/>
            <w:shd w:val="clear" w:color="auto" w:fill="auto"/>
            <w:vAlign w:val="center"/>
          </w:tcPr>
          <w:p w14:paraId="54BEA162" w14:textId="77777777" w:rsidR="001D7875" w:rsidRPr="00526B66" w:rsidRDefault="001D7875" w:rsidP="00AD4089">
            <w:pPr>
              <w:pStyle w:val="NoSpacing"/>
              <w:rPr>
                <w:rFonts w:asciiTheme="minorHAnsi" w:hAnsiTheme="minorHAnsi" w:cstheme="minorHAnsi"/>
                <w:u w:val="single"/>
              </w:rPr>
            </w:pPr>
          </w:p>
        </w:tc>
      </w:tr>
      <w:tr w:rsidR="001D7875" w:rsidRPr="00526B66" w14:paraId="629852D9" w14:textId="77777777" w:rsidTr="00AD4089">
        <w:trPr>
          <w:cantSplit/>
          <w:trHeight w:val="511"/>
        </w:trPr>
        <w:tc>
          <w:tcPr>
            <w:tcW w:w="5598" w:type="dxa"/>
            <w:vAlign w:val="center"/>
          </w:tcPr>
          <w:p w14:paraId="6F0C7995" w14:textId="77777777" w:rsidR="001D7875" w:rsidRPr="00526B66" w:rsidRDefault="001D7875" w:rsidP="00AD408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AD4089">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AD4089">
        <w:trPr>
          <w:cantSplit/>
          <w:trHeight w:val="511"/>
        </w:trPr>
        <w:tc>
          <w:tcPr>
            <w:tcW w:w="5598" w:type="dxa"/>
            <w:vAlign w:val="center"/>
          </w:tcPr>
          <w:p w14:paraId="08AF3CD5" w14:textId="2C695A3F"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000F4BCC">
              <w:rPr>
                <w:rFonts w:asciiTheme="minorHAnsi" w:hAnsiTheme="minorHAnsi" w:cstheme="minorHAnsi"/>
                <w:b/>
                <w:bCs/>
              </w:rPr>
              <w:t>Vick L. Wilson</w:t>
            </w:r>
          </w:p>
        </w:tc>
        <w:tc>
          <w:tcPr>
            <w:tcW w:w="4595" w:type="dxa"/>
            <w:vAlign w:val="center"/>
          </w:tcPr>
          <w:p w14:paraId="45BD5D5E" w14:textId="77777777" w:rsidR="001D7875" w:rsidRPr="00526B66" w:rsidRDefault="001D7875" w:rsidP="00AD4089">
            <w:pPr>
              <w:pStyle w:val="NoSpacing"/>
              <w:rPr>
                <w:rFonts w:asciiTheme="minorHAnsi" w:hAnsiTheme="minorHAnsi" w:cstheme="minorHAnsi"/>
              </w:rPr>
            </w:pPr>
          </w:p>
        </w:tc>
      </w:tr>
      <w:tr w:rsidR="001D7875" w:rsidRPr="00526B66" w14:paraId="6DBF3A12" w14:textId="77777777" w:rsidTr="00AD4089">
        <w:trPr>
          <w:cantSplit/>
          <w:trHeight w:val="511"/>
        </w:trPr>
        <w:tc>
          <w:tcPr>
            <w:tcW w:w="5598" w:type="dxa"/>
            <w:vAlign w:val="center"/>
          </w:tcPr>
          <w:p w14:paraId="6653AD80" w14:textId="50228C4C" w:rsidR="001D7875" w:rsidRPr="00526B66" w:rsidRDefault="001D7875" w:rsidP="00AD4089">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sidR="000F4BCC">
              <w:rPr>
                <w:rFonts w:asciiTheme="minorHAnsi" w:hAnsiTheme="minorHAnsi" w:cstheme="minorHAnsi"/>
              </w:rPr>
              <w:t>Director of F &amp; A / CFO</w:t>
            </w:r>
          </w:p>
        </w:tc>
        <w:tc>
          <w:tcPr>
            <w:tcW w:w="4595" w:type="dxa"/>
            <w:vAlign w:val="center"/>
          </w:tcPr>
          <w:p w14:paraId="33340561" w14:textId="77777777" w:rsidR="001D7875" w:rsidRPr="00526B66" w:rsidRDefault="001D7875" w:rsidP="00AD4089">
            <w:pPr>
              <w:pStyle w:val="NoSpacing"/>
              <w:rPr>
                <w:rFonts w:asciiTheme="minorHAnsi" w:hAnsiTheme="minorHAnsi" w:cstheme="minorHAnsi"/>
                <w:u w:val="single"/>
              </w:rPr>
            </w:pPr>
          </w:p>
        </w:tc>
      </w:tr>
      <w:tr w:rsidR="001D7875" w:rsidRPr="00526B66" w14:paraId="3FF3AFF4" w14:textId="77777777" w:rsidTr="00AD4089">
        <w:trPr>
          <w:cantSplit/>
          <w:trHeight w:val="511"/>
        </w:trPr>
        <w:tc>
          <w:tcPr>
            <w:tcW w:w="5598" w:type="dxa"/>
            <w:vAlign w:val="center"/>
          </w:tcPr>
          <w:p w14:paraId="5C23AA97" w14:textId="77777777" w:rsidR="001D7875" w:rsidRPr="00526B66" w:rsidRDefault="001D7875" w:rsidP="00AD4089">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AD4089">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AD4089">
        <w:trPr>
          <w:cantSplit/>
          <w:trHeight w:val="511"/>
        </w:trPr>
        <w:tc>
          <w:tcPr>
            <w:tcW w:w="5598" w:type="dxa"/>
            <w:vAlign w:val="center"/>
          </w:tcPr>
          <w:p w14:paraId="02B20055" w14:textId="77777777" w:rsidR="001D7875" w:rsidRPr="00526B66" w:rsidRDefault="001D7875" w:rsidP="00AD4089">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AD4089">
            <w:pPr>
              <w:pStyle w:val="NoSpacing"/>
              <w:rPr>
                <w:rFonts w:asciiTheme="minorHAnsi" w:hAnsiTheme="minorHAnsi" w:cstheme="minorHAnsi"/>
                <w:u w:val="single"/>
              </w:rPr>
            </w:pPr>
          </w:p>
        </w:tc>
      </w:tr>
      <w:tr w:rsidR="001D7875" w:rsidRPr="00526B66" w14:paraId="0D9DEE2A" w14:textId="77777777" w:rsidTr="00AD4089">
        <w:trPr>
          <w:cantSplit/>
          <w:trHeight w:val="511"/>
        </w:trPr>
        <w:tc>
          <w:tcPr>
            <w:tcW w:w="5598" w:type="dxa"/>
            <w:vAlign w:val="center"/>
          </w:tcPr>
          <w:p w14:paraId="1F6445B5" w14:textId="77777777" w:rsidR="001D7875" w:rsidRPr="00526B66" w:rsidRDefault="001D7875" w:rsidP="00AD4089">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AD4089">
            <w:pPr>
              <w:pStyle w:val="NoSpacing"/>
              <w:rPr>
                <w:rFonts w:asciiTheme="minorHAnsi" w:hAnsiTheme="minorHAnsi" w:cstheme="minorHAnsi"/>
                <w:u w:val="single"/>
              </w:rPr>
            </w:pPr>
          </w:p>
        </w:tc>
      </w:tr>
      <w:tr w:rsidR="001D7875" w:rsidRPr="00526B66" w14:paraId="5D45C2E2" w14:textId="77777777" w:rsidTr="00AD4089">
        <w:trPr>
          <w:cantSplit/>
          <w:trHeight w:val="511"/>
        </w:trPr>
        <w:tc>
          <w:tcPr>
            <w:tcW w:w="5598" w:type="dxa"/>
            <w:vAlign w:val="center"/>
          </w:tcPr>
          <w:p w14:paraId="7EC67481" w14:textId="77777777" w:rsidR="001D7875" w:rsidRDefault="001D7875" w:rsidP="00AD408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AD4089">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AD4089">
        <w:trPr>
          <w:cantSplit/>
          <w:trHeight w:val="511"/>
        </w:trPr>
        <w:tc>
          <w:tcPr>
            <w:tcW w:w="5598" w:type="dxa"/>
            <w:vAlign w:val="center"/>
          </w:tcPr>
          <w:p w14:paraId="58525289" w14:textId="77777777" w:rsidR="001D7875" w:rsidRDefault="001D7875" w:rsidP="00AD4089">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AD4089">
            <w:pPr>
              <w:pStyle w:val="NoSpacing"/>
              <w:rPr>
                <w:rFonts w:asciiTheme="minorHAnsi" w:hAnsiTheme="minorHAnsi" w:cstheme="minorHAnsi"/>
                <w:u w:val="single"/>
              </w:rPr>
            </w:pPr>
          </w:p>
        </w:tc>
      </w:tr>
      <w:tr w:rsidR="001D7875" w:rsidRPr="00526B66" w14:paraId="26B2DD6C" w14:textId="77777777" w:rsidTr="00AD4089">
        <w:trPr>
          <w:cantSplit/>
          <w:trHeight w:val="511"/>
        </w:trPr>
        <w:tc>
          <w:tcPr>
            <w:tcW w:w="5598" w:type="dxa"/>
            <w:vAlign w:val="center"/>
          </w:tcPr>
          <w:p w14:paraId="571BC582" w14:textId="510316FD" w:rsidR="001D7875" w:rsidRDefault="001D7875" w:rsidP="00AD4089">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Secretary of Transportation</w:t>
            </w:r>
          </w:p>
        </w:tc>
        <w:tc>
          <w:tcPr>
            <w:tcW w:w="4595" w:type="dxa"/>
            <w:shd w:val="clear" w:color="auto" w:fill="auto"/>
            <w:vAlign w:val="center"/>
          </w:tcPr>
          <w:p w14:paraId="5F7500F7" w14:textId="77777777" w:rsidR="001D7875" w:rsidRPr="00526B66" w:rsidRDefault="001D7875" w:rsidP="00AD4089">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7"/>
          <w:pgSz w:w="12240" w:h="15840"/>
          <w:pgMar w:top="1440" w:right="1440" w:bottom="1440" w:left="1440" w:header="720" w:footer="720" w:gutter="0"/>
          <w:cols w:space="720"/>
          <w:docGrid w:linePitch="360"/>
        </w:sectPr>
      </w:pPr>
    </w:p>
    <w:p w14:paraId="7EC75F64" w14:textId="77777777" w:rsidR="009742ED" w:rsidRPr="001113B3"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sidRPr="001113B3">
        <w:rPr>
          <w:b/>
        </w:rPr>
        <w:lastRenderedPageBreak/>
        <w:t>AGENCY USE ONLY</w:t>
      </w:r>
      <w:r w:rsidRPr="001113B3">
        <w:rPr>
          <w:b/>
        </w:rPr>
        <w:tab/>
      </w:r>
      <w:r w:rsidRPr="001113B3">
        <w:rPr>
          <w:b/>
        </w:rPr>
        <w:tab/>
        <w:t>NOT PART OF CONTRACTUAL PROVISIONS</w:t>
      </w:r>
    </w:p>
    <w:p w14:paraId="41A379E9" w14:textId="3E6745C4" w:rsidR="009742ED" w:rsidRPr="001113B3" w:rsidRDefault="009742ED" w:rsidP="001113B3">
      <w:pPr>
        <w:pStyle w:val="Footer"/>
        <w:numPr>
          <w:ilvl w:val="0"/>
          <w:numId w:val="51"/>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Agency Reference #: </w:t>
      </w:r>
      <w:r w:rsidR="005B5BAB" w:rsidRPr="001113B3">
        <w:rPr>
          <w:b/>
          <w:bCs/>
        </w:rPr>
        <w:t>DOT2</w:t>
      </w:r>
      <w:r w:rsidR="00CE013C">
        <w:rPr>
          <w:b/>
          <w:bCs/>
        </w:rPr>
        <w:t>3</w:t>
      </w:r>
      <w:r w:rsidR="005B5BAB" w:rsidRPr="001113B3">
        <w:rPr>
          <w:b/>
          <w:bCs/>
        </w:rPr>
        <w:t>-LAC-D</w:t>
      </w:r>
      <w:r w:rsidR="00A548CC" w:rsidRPr="001113B3">
        <w:rPr>
          <w:b/>
          <w:bCs/>
        </w:rPr>
        <w:t>2-</w:t>
      </w:r>
      <w:r w:rsidR="005B5BAB" w:rsidRPr="001113B3">
        <w:rPr>
          <w:b/>
          <w:bCs/>
        </w:rPr>
        <w:t>0</w:t>
      </w:r>
      <w:r w:rsidR="00A548CC" w:rsidRPr="001113B3">
        <w:rPr>
          <w:b/>
          <w:bCs/>
        </w:rPr>
        <w:t>1</w:t>
      </w:r>
    </w:p>
    <w:p w14:paraId="3788BFC7" w14:textId="233FE125" w:rsidR="009742ED" w:rsidRPr="001113B3"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Project Title: </w:t>
      </w:r>
      <w:r w:rsidR="005B5BAB" w:rsidRPr="001113B3">
        <w:rPr>
          <w:b/>
          <w:bCs/>
        </w:rPr>
        <w:t xml:space="preserve">Land Acquisition </w:t>
      </w:r>
      <w:r w:rsidR="00A548CC" w:rsidRPr="001113B3">
        <w:rPr>
          <w:b/>
          <w:bCs/>
        </w:rPr>
        <w:t xml:space="preserve">Appraisal </w:t>
      </w:r>
      <w:r w:rsidR="005B5BAB" w:rsidRPr="001113B3">
        <w:rPr>
          <w:b/>
          <w:bCs/>
        </w:rPr>
        <w:t xml:space="preserve">Services in District </w:t>
      </w:r>
      <w:r w:rsidR="00A548CC" w:rsidRPr="001113B3">
        <w:rPr>
          <w:b/>
          <w:bCs/>
        </w:rPr>
        <w:t>2</w:t>
      </w:r>
    </w:p>
    <w:p w14:paraId="143210DC" w14:textId="7506E37E" w:rsidR="009742ED" w:rsidRPr="001113B3"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113B3">
        <w:t xml:space="preserve">Contract #: </w:t>
      </w:r>
      <w:r w:rsidR="005B5BAB" w:rsidRPr="001113B3">
        <w:rPr>
          <w:b/>
          <w:bCs/>
        </w:rPr>
        <w:t>DOT2</w:t>
      </w:r>
      <w:r w:rsidR="00CE013C">
        <w:rPr>
          <w:b/>
          <w:bCs/>
        </w:rPr>
        <w:t>3</w:t>
      </w:r>
      <w:r w:rsidR="005B5BAB" w:rsidRPr="001113B3">
        <w:rPr>
          <w:b/>
          <w:bCs/>
        </w:rPr>
        <w:t>-LAC-D</w:t>
      </w:r>
      <w:r w:rsidR="00A548CC" w:rsidRPr="001113B3">
        <w:rPr>
          <w:b/>
          <w:bCs/>
        </w:rPr>
        <w:t>2-</w:t>
      </w:r>
      <w:r w:rsidR="005B5BAB" w:rsidRPr="001113B3">
        <w:rPr>
          <w:b/>
          <w:bCs/>
        </w:rPr>
        <w:t>0</w:t>
      </w:r>
      <w:r w:rsidR="00A548CC" w:rsidRPr="001113B3">
        <w:rPr>
          <w:b/>
          <w:bCs/>
        </w:rPr>
        <w:t>1</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751B2C93"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color w:val="2B579A"/>
          <w:shd w:val="clear" w:color="auto" w:fill="E6E6E6"/>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bookmarkEnd w:id="12"/>
      <w:r w:rsidR="009742ED" w:rsidRPr="009742ED">
        <w:rPr>
          <w:rFonts w:asciiTheme="minorHAnsi" w:hAnsiTheme="minorHAnsi"/>
        </w:rPr>
        <w:t xml:space="preserve"> Yes </w:t>
      </w:r>
      <w:r w:rsidR="009742ED"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9742ED" w:rsidRPr="009742ED">
        <w:rPr>
          <w:rFonts w:asciiTheme="minorHAnsi" w:hAnsiTheme="minorHAnsi"/>
          <w:color w:val="2B579A"/>
          <w:shd w:val="clear" w:color="auto" w:fill="E6E6E6"/>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DC2698" w:rsidRPr="001113B3">
        <w:rPr>
          <w:rFonts w:asciiTheme="minorHAnsi" w:hAnsiTheme="minorHAnsi"/>
          <w:b/>
          <w:bCs/>
          <w:u w:val="single"/>
        </w:rPr>
        <w:t>5%</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color w:val="2B579A"/>
          <w:shd w:val="clear" w:color="auto" w:fill="E6E6E6"/>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Pr="009742ED">
        <w:rPr>
          <w:rFonts w:asciiTheme="minorHAnsi" w:hAnsiTheme="minorHAnsi"/>
          <w:color w:val="2B579A"/>
          <w:shd w:val="clear" w:color="auto" w:fill="E6E6E6"/>
        </w:rPr>
        <w:fldChar w:fldCharType="end"/>
      </w:r>
      <w:r w:rsidRPr="009742ED">
        <w:rPr>
          <w:rFonts w:asciiTheme="minorHAnsi" w:hAnsiTheme="minorHAnsi"/>
        </w:rPr>
        <w:t xml:space="preserve"> Yes </w:t>
      </w:r>
      <w:r w:rsidR="006E52A4">
        <w:rPr>
          <w:rFonts w:asciiTheme="minorHAnsi" w:hAnsiTheme="minorHAnsi"/>
          <w:color w:val="2B579A"/>
          <w:shd w:val="clear" w:color="auto" w:fill="E6E6E6"/>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6E52A4">
        <w:rPr>
          <w:rFonts w:asciiTheme="minorHAnsi" w:hAnsiTheme="minorHAnsi"/>
          <w:color w:val="2B579A"/>
          <w:shd w:val="clear" w:color="auto" w:fill="E6E6E6"/>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AAB2911"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2B276D9E" w14:textId="7B97C9EB" w:rsidR="001C5753" w:rsidRDefault="001C5753" w:rsidP="001C5753">
      <w:pPr>
        <w:pStyle w:val="ListParagraph"/>
        <w:tabs>
          <w:tab w:val="left" w:pos="720"/>
        </w:tabs>
        <w:spacing w:before="480" w:after="240"/>
        <w:ind w:left="0"/>
      </w:pPr>
      <w:r>
        <w:rPr>
          <w:rFonts w:asciiTheme="minorHAnsi" w:hAnsiTheme="minorHAnsi"/>
          <w:b/>
          <w:sz w:val="24"/>
          <w:szCs w:val="24"/>
        </w:rPr>
        <w:lastRenderedPageBreak/>
        <w:t>1.</w:t>
      </w:r>
      <w:r>
        <w:rPr>
          <w:rFonts w:asciiTheme="minorHAnsi" w:hAnsiTheme="minorHAnsi"/>
          <w:b/>
          <w:sz w:val="24"/>
          <w:szCs w:val="24"/>
        </w:rPr>
        <w:tab/>
      </w:r>
      <w:r w:rsidR="009742ED" w:rsidRPr="00F96816">
        <w:rPr>
          <w:rFonts w:asciiTheme="minorHAnsi" w:hAnsiTheme="minorHAnsi"/>
          <w:b/>
          <w:sz w:val="24"/>
          <w:szCs w:val="24"/>
        </w:rPr>
        <w:t>DESCRIPTION OF SUPPLIES AND SERVICES</w:t>
      </w:r>
    </w:p>
    <w:p w14:paraId="2AF800B0" w14:textId="11DD5C9A" w:rsidR="000F4BCC" w:rsidRDefault="00717A7D" w:rsidP="006746BB">
      <w:pPr>
        <w:pStyle w:val="ListParagraph"/>
        <w:tabs>
          <w:tab w:val="left" w:pos="720"/>
        </w:tabs>
        <w:spacing w:before="480" w:after="240"/>
      </w:pPr>
      <w:r w:rsidRPr="001C5753">
        <w:rPr>
          <w:rFonts w:asciiTheme="minorHAnsi" w:hAnsiTheme="minorHAnsi"/>
          <w:b/>
          <w:bCs/>
        </w:rPr>
        <w:t>1.1</w:t>
      </w:r>
      <w:r w:rsidRPr="001C5753">
        <w:rPr>
          <w:rFonts w:asciiTheme="minorHAnsi" w:hAnsiTheme="minorHAnsi"/>
          <w:b/>
          <w:bCs/>
        </w:rPr>
        <w:tab/>
      </w:r>
      <w:r w:rsidR="004740D7" w:rsidRPr="001C5753">
        <w:rPr>
          <w:rFonts w:asciiTheme="minorHAnsi" w:hAnsiTheme="minorHAnsi"/>
          <w:b/>
          <w:bCs/>
        </w:rPr>
        <w:t>GOAL:</w:t>
      </w:r>
      <w:r w:rsidR="004740D7" w:rsidRPr="001C5753">
        <w:rPr>
          <w:rFonts w:asciiTheme="minorHAnsi" w:hAnsiTheme="minorHAnsi"/>
        </w:rPr>
        <w:t xml:space="preserve"> </w:t>
      </w:r>
      <w:r w:rsidR="00D90F24" w:rsidRPr="259BD5A0">
        <w:t>Vendor</w:t>
      </w:r>
      <w:r w:rsidR="00D90F24">
        <w:t xml:space="preserve"> shall </w:t>
      </w:r>
      <w:r w:rsidR="00D90F24" w:rsidRPr="001113B3">
        <w:t>assist</w:t>
      </w:r>
      <w:r w:rsidR="004740D7" w:rsidRPr="001113B3">
        <w:t xml:space="preserve"> </w:t>
      </w:r>
      <w:r w:rsidR="004740D7" w:rsidRPr="001C5753">
        <w:rPr>
          <w:b/>
          <w:bCs/>
        </w:rPr>
        <w:t>IDOT District</w:t>
      </w:r>
      <w:r w:rsidR="00AE0205" w:rsidRPr="001C5753">
        <w:rPr>
          <w:b/>
          <w:bCs/>
        </w:rPr>
        <w:t xml:space="preserve"> </w:t>
      </w:r>
      <w:r w:rsidR="00DC2698" w:rsidRPr="001C5753">
        <w:rPr>
          <w:b/>
          <w:bCs/>
        </w:rPr>
        <w:t xml:space="preserve">2 </w:t>
      </w:r>
      <w:r w:rsidR="004740D7" w:rsidRPr="001113B3">
        <w:t xml:space="preserve">in providing land acquisition services to support the </w:t>
      </w:r>
      <w:r>
        <w:tab/>
      </w:r>
      <w:r w:rsidR="004740D7" w:rsidRPr="001113B3">
        <w:t xml:space="preserve">Department in delivering the land acquisition program needed for highway projects.  </w:t>
      </w:r>
      <w:r>
        <w:tab/>
      </w:r>
      <w:r w:rsidR="004740D7" w:rsidRPr="001113B3">
        <w:t xml:space="preserve">Anticipated areas of work and positions needed </w:t>
      </w:r>
      <w:r w:rsidR="00CE013C" w:rsidRPr="001113B3">
        <w:t xml:space="preserve">include </w:t>
      </w:r>
      <w:r w:rsidR="00CE013C" w:rsidRPr="001C5753">
        <w:rPr>
          <w:b/>
          <w:bCs/>
        </w:rPr>
        <w:t>Project</w:t>
      </w:r>
      <w:r w:rsidR="005F48C1" w:rsidRPr="001C5753">
        <w:rPr>
          <w:b/>
          <w:bCs/>
        </w:rPr>
        <w:t xml:space="preserve"> Manager, Appraisal </w:t>
      </w:r>
      <w:r w:rsidR="006746BB">
        <w:rPr>
          <w:b/>
          <w:bCs/>
        </w:rPr>
        <w:tab/>
      </w:r>
      <w:r w:rsidR="005F48C1" w:rsidRPr="001C5753">
        <w:rPr>
          <w:b/>
          <w:bCs/>
        </w:rPr>
        <w:t>Manager,</w:t>
      </w:r>
      <w:r w:rsidR="00247C86" w:rsidRPr="001C5753">
        <w:rPr>
          <w:b/>
          <w:bCs/>
        </w:rPr>
        <w:t xml:space="preserve"> </w:t>
      </w:r>
      <w:r w:rsidR="005F48C1" w:rsidRPr="001C5753">
        <w:rPr>
          <w:b/>
          <w:bCs/>
        </w:rPr>
        <w:t>Appraisal Report</w:t>
      </w:r>
      <w:r w:rsidR="001F5898" w:rsidRPr="001C5753">
        <w:rPr>
          <w:b/>
          <w:bCs/>
        </w:rPr>
        <w:t xml:space="preserve"> and Appraiser,</w:t>
      </w:r>
      <w:r w:rsidR="005F48C1" w:rsidRPr="001C5753">
        <w:rPr>
          <w:b/>
          <w:bCs/>
        </w:rPr>
        <w:t xml:space="preserve"> Appraisal Trainer, Review Appraisal </w:t>
      </w:r>
      <w:r w:rsidR="006746BB">
        <w:rPr>
          <w:b/>
          <w:bCs/>
        </w:rPr>
        <w:tab/>
      </w:r>
      <w:r w:rsidR="005F48C1" w:rsidRPr="001C5753">
        <w:rPr>
          <w:b/>
          <w:bCs/>
        </w:rPr>
        <w:t>Certification Report</w:t>
      </w:r>
      <w:r w:rsidR="001F5898" w:rsidRPr="001C5753">
        <w:rPr>
          <w:b/>
          <w:bCs/>
        </w:rPr>
        <w:t xml:space="preserve"> and </w:t>
      </w:r>
      <w:r w:rsidR="003B1DEA" w:rsidRPr="001C5753">
        <w:rPr>
          <w:b/>
          <w:bCs/>
        </w:rPr>
        <w:t>Review Appraiser</w:t>
      </w:r>
      <w:r w:rsidR="001F5898" w:rsidRPr="001C5753">
        <w:rPr>
          <w:b/>
          <w:bCs/>
        </w:rPr>
        <w:t>,</w:t>
      </w:r>
      <w:r w:rsidR="003B1DEA" w:rsidRPr="001C5753">
        <w:rPr>
          <w:b/>
          <w:bCs/>
        </w:rPr>
        <w:t xml:space="preserve"> </w:t>
      </w:r>
      <w:r w:rsidR="005F48C1" w:rsidRPr="001C5753">
        <w:rPr>
          <w:b/>
          <w:bCs/>
        </w:rPr>
        <w:t>Specialty Report</w:t>
      </w:r>
      <w:r w:rsidR="004554CF" w:rsidRPr="001C5753">
        <w:rPr>
          <w:b/>
          <w:bCs/>
        </w:rPr>
        <w:t xml:space="preserve"> </w:t>
      </w:r>
      <w:r w:rsidR="00D90F24" w:rsidRPr="001C5753">
        <w:rPr>
          <w:b/>
          <w:bCs/>
        </w:rPr>
        <w:t>w</w:t>
      </w:r>
      <w:r w:rsidR="004740D7" w:rsidRPr="001C5753">
        <w:rPr>
          <w:b/>
          <w:bCs/>
        </w:rPr>
        <w:t xml:space="preserve">ork must be performed </w:t>
      </w:r>
      <w:r w:rsidR="006746BB">
        <w:rPr>
          <w:b/>
          <w:bCs/>
        </w:rPr>
        <w:tab/>
      </w:r>
      <w:r w:rsidR="004740D7" w:rsidRPr="001C5753">
        <w:rPr>
          <w:b/>
          <w:bCs/>
        </w:rPr>
        <w:t xml:space="preserve">by </w:t>
      </w:r>
      <w:r w:rsidR="006746BB">
        <w:rPr>
          <w:b/>
          <w:bCs/>
        </w:rPr>
        <w:tab/>
      </w:r>
      <w:r w:rsidR="004740D7" w:rsidRPr="001C5753">
        <w:rPr>
          <w:b/>
          <w:bCs/>
        </w:rPr>
        <w:t>individual(s) listed on the State’s approved “Fee/Specialty Agent” list</w:t>
      </w:r>
      <w:r w:rsidR="004740D7" w:rsidRPr="259BD5A0">
        <w:t xml:space="preserve">, in accordance with the </w:t>
      </w:r>
      <w:r w:rsidR="006746BB">
        <w:tab/>
      </w:r>
      <w:r w:rsidR="004740D7" w:rsidRPr="259BD5A0">
        <w:t xml:space="preserve">Land Acquisition Policies and Procedures Manual (LAPPM).  A </w:t>
      </w:r>
      <w:r w:rsidR="000F4BCC" w:rsidRPr="259BD5A0">
        <w:t>current list</w:t>
      </w:r>
      <w:r w:rsidR="004740D7" w:rsidRPr="259BD5A0">
        <w:t xml:space="preserve"> of approved </w:t>
      </w:r>
      <w:r w:rsidR="006746BB">
        <w:tab/>
        <w:t>F</w:t>
      </w:r>
      <w:r w:rsidR="004740D7" w:rsidRPr="259BD5A0">
        <w:t xml:space="preserve">ee/Specialty Agents can be found here: </w:t>
      </w:r>
      <w:hyperlink r:id="rId40" w:history="1">
        <w:r w:rsidR="006746BB" w:rsidRPr="001A22AB">
          <w:rPr>
            <w:rStyle w:val="Hyperlink"/>
            <w:rFonts w:asciiTheme="minorHAnsi" w:hAnsiTheme="minorHAnsi" w:cstheme="minorHAnsi"/>
            <w:sz w:val="22"/>
          </w:rPr>
          <w:t>http://idot.illinois.gov/doing-</w:t>
        </w:r>
        <w:r w:rsidR="006746BB" w:rsidRPr="006746BB">
          <w:rPr>
            <w:rStyle w:val="Hyperlink"/>
            <w:rFonts w:asciiTheme="minorHAnsi" w:hAnsiTheme="minorHAnsi" w:cstheme="minorHAnsi"/>
            <w:sz w:val="22"/>
            <w:u w:val="none"/>
          </w:rPr>
          <w:tab/>
        </w:r>
        <w:r w:rsidR="006746BB" w:rsidRPr="001A22AB">
          <w:rPr>
            <w:rStyle w:val="Hyperlink"/>
            <w:rFonts w:asciiTheme="minorHAnsi" w:hAnsiTheme="minorHAnsi" w:cstheme="minorHAnsi"/>
            <w:sz w:val="22"/>
          </w:rPr>
          <w:t>business/procurements/land-acquisition-services/index</w:t>
        </w:r>
      </w:hyperlink>
      <w:r w:rsidR="004740D7" w:rsidRPr="001C5753">
        <w:rPr>
          <w:rFonts w:asciiTheme="minorHAnsi" w:hAnsiTheme="minorHAnsi" w:cstheme="minorHAnsi"/>
        </w:rPr>
        <w:t>.</w:t>
      </w:r>
    </w:p>
    <w:p w14:paraId="42D39907" w14:textId="231C4164" w:rsidR="000F4BCC" w:rsidRDefault="004740D7" w:rsidP="006746BB">
      <w:pPr>
        <w:tabs>
          <w:tab w:val="left" w:pos="720"/>
        </w:tabs>
        <w:spacing w:before="240" w:after="240" w:line="276" w:lineRule="auto"/>
        <w:ind w:left="1440"/>
        <w:rPr>
          <w:szCs w:val="20"/>
        </w:rPr>
      </w:pPr>
      <w:r w:rsidRPr="259BD5A0">
        <w:t xml:space="preserve">The </w:t>
      </w:r>
      <w:proofErr w:type="gramStart"/>
      <w:r w:rsidRPr="259BD5A0">
        <w:t>District</w:t>
      </w:r>
      <w:proofErr w:type="gramEnd"/>
      <w:r w:rsidRPr="259BD5A0">
        <w:t xml:space="preserve"> will manage the contract and assign the work on a work order basis</w:t>
      </w:r>
      <w:r w:rsidRPr="009E4BBA">
        <w:rPr>
          <w:szCs w:val="20"/>
        </w:rPr>
        <w:t>.</w:t>
      </w:r>
      <w:r w:rsidRPr="009E4BBA">
        <w:rPr>
          <w:rFonts w:asciiTheme="minorHAnsi" w:hAnsiTheme="minorHAnsi"/>
        </w:rPr>
        <w:t xml:space="preserve"> The Vendor shall perform the services required under the Contract in accordance with the most recent </w:t>
      </w:r>
      <w:r w:rsidR="006746BB">
        <w:rPr>
          <w:rFonts w:asciiTheme="minorHAnsi" w:hAnsiTheme="minorHAnsi"/>
        </w:rPr>
        <w:t xml:space="preserve">edition </w:t>
      </w:r>
      <w:r w:rsidRPr="009E4BBA">
        <w:rPr>
          <w:rFonts w:asciiTheme="minorHAnsi" w:hAnsiTheme="minorHAnsi"/>
        </w:rPr>
        <w:t>of the</w:t>
      </w:r>
      <w:r w:rsidR="002A7A21">
        <w:rPr>
          <w:rFonts w:asciiTheme="minorHAnsi" w:hAnsiTheme="minorHAnsi"/>
        </w:rPr>
        <w:t xml:space="preserve"> </w:t>
      </w:r>
      <w:r w:rsidRPr="009E4BBA">
        <w:rPr>
          <w:rFonts w:asciiTheme="minorHAnsi" w:hAnsiTheme="minorHAnsi"/>
        </w:rPr>
        <w:t>Land Acquisitio</w:t>
      </w:r>
      <w:r w:rsidR="009E4BBA" w:rsidRPr="009E4BBA">
        <w:rPr>
          <w:rFonts w:asciiTheme="minorHAnsi" w:hAnsiTheme="minorHAnsi"/>
        </w:rPr>
        <w:t xml:space="preserve">n </w:t>
      </w:r>
      <w:r w:rsidRPr="009E4BBA">
        <w:rPr>
          <w:rFonts w:asciiTheme="minorHAnsi" w:hAnsiTheme="minorHAnsi"/>
        </w:rPr>
        <w:t>Policies and Procedures Manual (</w:t>
      </w:r>
      <w:hyperlink r:id="rId41" w:history="1">
        <w:r w:rsidRPr="009E4BBA">
          <w:rPr>
            <w:rStyle w:val="Hyperlink"/>
            <w:rFonts w:asciiTheme="minorHAnsi" w:hAnsiTheme="minorHAnsi"/>
            <w:sz w:val="22"/>
          </w:rPr>
          <w:t>http://idot.illinois.gov/Assets/uploads/files/Doing-Business/Manuals-Guides-&amp;-Handbooks/Highways/Land-Acq/Land%20Acquisition%20Manual.pdf</w:t>
        </w:r>
      </w:hyperlink>
      <w:r w:rsidRPr="009E4BBA">
        <w:rPr>
          <w:rFonts w:asciiTheme="minorHAnsi" w:hAnsiTheme="minorHAnsi"/>
        </w:rPr>
        <w:t xml:space="preserve">) , the Illinois Highway Code (605 ILCS 5/), the Illinois Eminent Domain Act (735 ILCS 30/), </w:t>
      </w:r>
      <w:r w:rsidR="009F32C3" w:rsidRPr="009E4BBA">
        <w:rPr>
          <w:rFonts w:asciiTheme="minorHAnsi" w:hAnsiTheme="minorHAnsi"/>
        </w:rPr>
        <w:t>the</w:t>
      </w:r>
      <w:r w:rsidRPr="009E4BBA">
        <w:rPr>
          <w:rFonts w:asciiTheme="minorHAnsi" w:hAnsiTheme="minorHAnsi"/>
        </w:rPr>
        <w:t xml:space="preserve"> Code of Federal Regulations, </w:t>
      </w:r>
      <w:r w:rsidR="009F32C3" w:rsidRPr="009E4BBA">
        <w:rPr>
          <w:rFonts w:asciiTheme="minorHAnsi" w:hAnsiTheme="minorHAnsi"/>
        </w:rPr>
        <w:t>(</w:t>
      </w:r>
      <w:r w:rsidRPr="009E4BBA">
        <w:rPr>
          <w:rFonts w:asciiTheme="minorHAnsi" w:hAnsiTheme="minorHAnsi"/>
        </w:rPr>
        <w:t>Title 49 CFR Part 24</w:t>
      </w:r>
      <w:r w:rsidR="009F32C3" w:rsidRPr="009E4BBA">
        <w:rPr>
          <w:rFonts w:asciiTheme="minorHAnsi" w:hAnsiTheme="minorHAnsi"/>
        </w:rPr>
        <w:t xml:space="preserve">) </w:t>
      </w:r>
      <w:r w:rsidRPr="009E4BBA">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009E4BBA">
        <w:rPr>
          <w:rFonts w:asciiTheme="minorHAnsi" w:hAnsiTheme="minorHAnsi"/>
          <w:spacing w:val="-5"/>
        </w:rPr>
        <w:t>Illinois Transportation</w:t>
      </w:r>
      <w:r w:rsidR="006746BB">
        <w:rPr>
          <w:rFonts w:asciiTheme="minorHAnsi" w:hAnsiTheme="minorHAnsi"/>
          <w:spacing w:val="-5"/>
        </w:rPr>
        <w:t xml:space="preserve"> </w:t>
      </w:r>
      <w:r w:rsidRPr="009E4BBA">
        <w:rPr>
          <w:rFonts w:asciiTheme="minorHAnsi" w:hAnsiTheme="minorHAnsi"/>
          <w:spacing w:val="-5"/>
        </w:rPr>
        <w:t>Procurement Bulletin</w:t>
      </w:r>
      <w:r w:rsidR="00F300B7" w:rsidRPr="009E4BBA">
        <w:rPr>
          <w:rFonts w:asciiTheme="minorHAnsi" w:hAnsiTheme="minorHAnsi"/>
          <w:spacing w:val="-5"/>
        </w:rPr>
        <w:t>:</w:t>
      </w:r>
      <w:r w:rsidRPr="009E4BBA">
        <w:rPr>
          <w:rFonts w:asciiTheme="minorHAnsi" w:hAnsiTheme="minorHAnsi"/>
          <w:spacing w:val="-5"/>
        </w:rPr>
        <w:t xml:space="preserve"> (</w:t>
      </w:r>
      <w:hyperlink r:id="rId42" w:history="1">
        <w:r w:rsidRPr="009E4BBA">
          <w:rPr>
            <w:rStyle w:val="Hyperlink"/>
            <w:rFonts w:asciiTheme="minorHAnsi" w:hAnsiTheme="minorHAnsi"/>
            <w:spacing w:val="-5"/>
            <w:sz w:val="22"/>
          </w:rPr>
          <w:t>https://webapps.dot.illinois.gov/WCTB/ConstructionSupportProcurementRequest/BulletinItems</w:t>
        </w:r>
      </w:hyperlink>
      <w:r w:rsidRPr="009E4BBA">
        <w:rPr>
          <w:rFonts w:asciiTheme="minorHAnsi" w:hAnsiTheme="minorHAnsi"/>
          <w:spacing w:val="-5"/>
        </w:rPr>
        <w:t>).</w:t>
      </w:r>
      <w:r w:rsidRPr="009E4BBA">
        <w:rPr>
          <w:szCs w:val="20"/>
        </w:rPr>
        <w:t xml:space="preserve"> </w:t>
      </w:r>
    </w:p>
    <w:p w14:paraId="4E589793" w14:textId="46885F92" w:rsidR="004740D7" w:rsidRPr="009E4BBA" w:rsidRDefault="004740D7" w:rsidP="006746BB">
      <w:pPr>
        <w:tabs>
          <w:tab w:val="left" w:pos="720"/>
        </w:tabs>
        <w:spacing w:before="200" w:after="200" w:line="276" w:lineRule="auto"/>
        <w:ind w:left="1440"/>
        <w:jc w:val="both"/>
        <w:rPr>
          <w:rFonts w:asciiTheme="minorHAnsi" w:hAnsiTheme="minorHAnsi"/>
        </w:rPr>
      </w:pPr>
      <w:r w:rsidRPr="009E4BBA">
        <w:rPr>
          <w:rFonts w:cs="Arial"/>
          <w:spacing w:val="-5"/>
        </w:rPr>
        <w:t xml:space="preserve">It is the goal of this </w:t>
      </w:r>
      <w:r w:rsidR="000F4BCC">
        <w:rPr>
          <w:rFonts w:cs="Arial"/>
          <w:spacing w:val="-5"/>
        </w:rPr>
        <w:t>contract</w:t>
      </w:r>
      <w:r w:rsidRPr="009E4BBA">
        <w:rPr>
          <w:rFonts w:cs="Arial"/>
          <w:spacing w:val="-5"/>
        </w:rPr>
        <w:t xml:space="preserve"> that the selected Vendor(s) will achieve a minimum percentage of the total contract of </w:t>
      </w:r>
      <w:r w:rsidR="00414951" w:rsidRPr="009E4BBA">
        <w:rPr>
          <w:rFonts w:cs="Arial"/>
          <w:b/>
          <w:bCs/>
          <w:spacing w:val="-5"/>
          <w:u w:val="single"/>
        </w:rPr>
        <w:t>5%</w:t>
      </w:r>
      <w:r w:rsidR="00414951" w:rsidRPr="009E4BBA">
        <w:rPr>
          <w:rFonts w:cs="Arial"/>
          <w:spacing w:val="-5"/>
        </w:rPr>
        <w:t xml:space="preserve"> </w:t>
      </w:r>
      <w:r w:rsidRPr="009E4BBA">
        <w:rPr>
          <w:rFonts w:cs="Arial"/>
          <w:spacing w:val="-5"/>
        </w:rPr>
        <w:t xml:space="preserve">participation by Disadvantaged Business Enterprises (DBE).  </w:t>
      </w:r>
    </w:p>
    <w:p w14:paraId="7C3B2F2F" w14:textId="4832A11A" w:rsidR="00FD0C1D" w:rsidRPr="00FD0C1D" w:rsidRDefault="00717A7D" w:rsidP="00F2576B">
      <w:pPr>
        <w:pStyle w:val="ListParagraph"/>
        <w:tabs>
          <w:tab w:val="left" w:pos="720"/>
        </w:tabs>
        <w:spacing w:before="200" w:after="200" w:line="276" w:lineRule="auto"/>
        <w:jc w:val="both"/>
        <w:rPr>
          <w:rFonts w:asciiTheme="minorHAnsi" w:hAnsiTheme="minorHAnsi"/>
        </w:rPr>
      </w:pPr>
      <w:r>
        <w:rPr>
          <w:rFonts w:asciiTheme="minorHAnsi" w:hAnsiTheme="minorHAnsi"/>
          <w:b/>
        </w:rPr>
        <w:t>1.2</w:t>
      </w:r>
      <w:r>
        <w:rPr>
          <w:rFonts w:asciiTheme="minorHAnsi" w:hAnsiTheme="minorHAnsi"/>
          <w:b/>
        </w:rPr>
        <w:tab/>
      </w:r>
      <w:r w:rsidR="002811FD" w:rsidRPr="00FD0C1D">
        <w:rPr>
          <w:rFonts w:asciiTheme="minorHAnsi" w:hAnsiTheme="minorHAnsi"/>
          <w:b/>
        </w:rPr>
        <w:t xml:space="preserve">SUPPLIES AND/OR SERVICES REQUIRED:  </w:t>
      </w:r>
    </w:p>
    <w:p w14:paraId="36F5366C" w14:textId="634F8200" w:rsidR="005901C7" w:rsidRPr="001C5753" w:rsidRDefault="00BC749F" w:rsidP="00F2576B">
      <w:pPr>
        <w:tabs>
          <w:tab w:val="left" w:pos="720"/>
        </w:tabs>
        <w:spacing w:before="200" w:after="200" w:line="276" w:lineRule="auto"/>
        <w:ind w:left="1440"/>
        <w:jc w:val="both"/>
        <w:rPr>
          <w:rFonts w:asciiTheme="minorHAnsi" w:hAnsiTheme="minorHAnsi"/>
        </w:rPr>
      </w:pPr>
      <w:r w:rsidRPr="001C5753">
        <w:rPr>
          <w:rFonts w:asciiTheme="minorHAnsi" w:eastAsiaTheme="majorEastAsia" w:hAnsiTheme="minorHAnsi" w:cs="Arial"/>
          <w:bCs/>
          <w:snapToGrid w:val="0"/>
        </w:rPr>
        <w:t xml:space="preserve">Vendor shall provide the following services: </w:t>
      </w:r>
    </w:p>
    <w:p w14:paraId="194314DD" w14:textId="77777777" w:rsidR="00320C35" w:rsidRPr="004740D7" w:rsidRDefault="00320C35" w:rsidP="00FD0C1D">
      <w:pPr>
        <w:pStyle w:val="ListParagraph"/>
        <w:numPr>
          <w:ilvl w:val="2"/>
          <w:numId w:val="42"/>
        </w:numPr>
        <w:tabs>
          <w:tab w:val="left" w:pos="720"/>
        </w:tabs>
        <w:spacing w:before="200" w:after="200" w:line="276" w:lineRule="auto"/>
        <w:jc w:val="both"/>
        <w:rPr>
          <w:rFonts w:asciiTheme="minorHAnsi" w:hAnsiTheme="minorHAnsi"/>
        </w:rPr>
      </w:pPr>
      <w:r w:rsidRPr="001C5753">
        <w:rPr>
          <w:rFonts w:asciiTheme="minorHAnsi" w:eastAsiaTheme="majorEastAsia" w:hAnsiTheme="minorHAnsi" w:cs="Arial"/>
          <w:b/>
          <w:bCs/>
          <w:snapToGrid w:val="0"/>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FD0C1D">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FD0C1D">
      <w:pPr>
        <w:pStyle w:val="ListParagraph"/>
        <w:numPr>
          <w:ilvl w:val="3"/>
          <w:numId w:val="42"/>
        </w:numPr>
        <w:tabs>
          <w:tab w:val="left" w:pos="1080"/>
        </w:tabs>
        <w:spacing w:before="200" w:after="200" w:line="276" w:lineRule="auto"/>
        <w:ind w:left="3060" w:hanging="900"/>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09D96F17" w14:textId="3769EBEE" w:rsidR="00717A7D" w:rsidRDefault="00320C35" w:rsidP="0086693B">
      <w:pPr>
        <w:pStyle w:val="ListParagraph"/>
        <w:numPr>
          <w:ilvl w:val="4"/>
          <w:numId w:val="42"/>
        </w:numPr>
        <w:tabs>
          <w:tab w:val="left" w:pos="2880"/>
        </w:tabs>
        <w:ind w:left="4334" w:hanging="1267"/>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758CDF1A" w14:textId="77777777" w:rsidR="0086693B" w:rsidRPr="0086693B" w:rsidRDefault="0086693B" w:rsidP="001C5753">
      <w:pPr>
        <w:pStyle w:val="ListParagraph"/>
        <w:tabs>
          <w:tab w:val="left" w:pos="2880"/>
        </w:tabs>
        <w:ind w:left="4334"/>
        <w:jc w:val="both"/>
        <w:rPr>
          <w:rFonts w:asciiTheme="minorHAnsi" w:eastAsiaTheme="minorHAnsi" w:hAnsiTheme="minorHAnsi" w:cs="Arial"/>
          <w:snapToGrid w:val="0"/>
          <w:color w:val="000000"/>
        </w:rPr>
      </w:pPr>
    </w:p>
    <w:p w14:paraId="2C3F6E91" w14:textId="77777777" w:rsidR="00320C35" w:rsidRDefault="00320C35" w:rsidP="001C5753">
      <w:pPr>
        <w:pStyle w:val="ListParagraph"/>
        <w:numPr>
          <w:ilvl w:val="4"/>
          <w:numId w:val="42"/>
        </w:numPr>
        <w:tabs>
          <w:tab w:val="left" w:pos="2880"/>
        </w:tabs>
        <w:ind w:left="4334" w:hanging="1267"/>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FD0C1D">
      <w:pPr>
        <w:pStyle w:val="ListParagraph"/>
        <w:numPr>
          <w:ilvl w:val="4"/>
          <w:numId w:val="42"/>
        </w:numPr>
        <w:tabs>
          <w:tab w:val="left" w:pos="162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985B584"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w:t>
      </w:r>
      <w:r w:rsidR="007511BF">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compliance with project schedule and maintain</w:t>
      </w:r>
      <w:r w:rsidR="007511BF">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97E94C4"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w:t>
      </w:r>
      <w:r w:rsidR="007511BF">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17FE6D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lastRenderedPageBreak/>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w:t>
      </w:r>
      <w:r w:rsidR="007511BF">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FD0C1D">
      <w:pPr>
        <w:pStyle w:val="ListParagraph"/>
        <w:numPr>
          <w:ilvl w:val="4"/>
          <w:numId w:val="42"/>
        </w:numPr>
        <w:tabs>
          <w:tab w:val="left" w:pos="2880"/>
        </w:tabs>
        <w:spacing w:before="200" w:after="200" w:line="276" w:lineRule="auto"/>
        <w:ind w:left="4320" w:hanging="1260"/>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 xml:space="preserve">Recommends administrative settlements as outlined in the LAPPM, when requested by the </w:t>
      </w:r>
      <w:proofErr w:type="gramStart"/>
      <w:r>
        <w:rPr>
          <w:rFonts w:asciiTheme="minorHAnsi" w:eastAsiaTheme="minorHAnsi" w:hAnsiTheme="minorHAnsi" w:cs="Arial"/>
          <w:snapToGrid w:val="0"/>
          <w:color w:val="000000"/>
        </w:rPr>
        <w:t>District</w:t>
      </w:r>
      <w:proofErr w:type="gramEnd"/>
      <w:r>
        <w:rPr>
          <w:rFonts w:asciiTheme="minorHAnsi" w:eastAsiaTheme="minorHAnsi" w:hAnsiTheme="minorHAnsi" w:cs="Arial"/>
          <w:snapToGrid w:val="0"/>
          <w:color w:val="000000"/>
        </w:rPr>
        <w:t>.</w:t>
      </w:r>
    </w:p>
    <w:p w14:paraId="753DAC1E" w14:textId="08E667A7" w:rsidR="00B82C19" w:rsidRPr="00A8573D" w:rsidRDefault="00B82C19" w:rsidP="00FD0C1D">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6F37E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The Appraisal Manager shall be on the S</w:t>
      </w:r>
      <w:r>
        <w:rPr>
          <w:rFonts w:asciiTheme="minorHAnsi" w:eastAsiaTheme="minorHAnsi" w:hAnsiTheme="minorHAnsi" w:cs="Arial"/>
          <w:snapToGrid w:val="0"/>
          <w:color w:val="000000"/>
        </w:rPr>
        <w:t>tate’s</w:t>
      </w:r>
      <w:r w:rsidRPr="006F37E0">
        <w:rPr>
          <w:rFonts w:asciiTheme="minorHAnsi" w:hAnsiTheme="minorHAnsi" w:cs="Arial"/>
          <w:snapToGrid w:val="0"/>
          <w:color w:val="000000"/>
        </w:rPr>
        <w:t xml:space="preserve"> </w:t>
      </w:r>
      <w:r w:rsidRPr="006F37E0">
        <w:rPr>
          <w:szCs w:val="20"/>
        </w:rPr>
        <w:t xml:space="preserve">“Fee/Specialty Agent” Review Appraiser list.  </w:t>
      </w:r>
    </w:p>
    <w:p w14:paraId="0C8AFBB1" w14:textId="6F2C8931" w:rsidR="00B82C19" w:rsidRPr="006F37E0"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hAnsiTheme="minorHAnsi" w:cs="Arial"/>
          <w:snapToGrid w:val="0"/>
          <w:color w:val="000000"/>
        </w:rPr>
        <w:t xml:space="preserve">The Appraisal Manager shall have no less </w:t>
      </w:r>
      <w:r w:rsidRPr="00CC68DB">
        <w:rPr>
          <w:rFonts w:asciiTheme="minorHAnsi" w:hAnsiTheme="minorHAnsi" w:cs="Arial"/>
          <w:snapToGrid w:val="0"/>
          <w:color w:val="000000"/>
        </w:rPr>
        <w:t xml:space="preserve">than </w:t>
      </w:r>
      <w:r w:rsidR="00CC68DB" w:rsidRPr="00CC68DB">
        <w:rPr>
          <w:rFonts w:asciiTheme="minorHAnsi" w:hAnsiTheme="minorHAnsi" w:cs="Arial"/>
          <w:snapToGrid w:val="0"/>
          <w:color w:val="000000"/>
        </w:rPr>
        <w:t>5 years</w:t>
      </w:r>
      <w:r w:rsidRPr="006F37E0">
        <w:rPr>
          <w:rFonts w:asciiTheme="minorHAnsi" w:hAnsiTheme="minorHAnsi" w:cs="Arial"/>
          <w:snapToGrid w:val="0"/>
          <w:color w:val="000000"/>
        </w:rPr>
        <w:t xml:space="preserve"> of knowledge and experience in all aspects of eminent domain appraising and review appraising for highway purposes. The number of years’ experience working on S</w:t>
      </w:r>
      <w:r>
        <w:rPr>
          <w:rFonts w:asciiTheme="minorHAnsi" w:hAnsiTheme="minorHAnsi" w:cs="Arial"/>
          <w:snapToGrid w:val="0"/>
          <w:color w:val="000000"/>
        </w:rPr>
        <w:t>tate</w:t>
      </w:r>
      <w:r w:rsidRPr="006F37E0">
        <w:rPr>
          <w:rFonts w:asciiTheme="minorHAnsi" w:hAnsiTheme="minorHAnsi" w:cs="Arial"/>
          <w:snapToGrid w:val="0"/>
          <w:color w:val="000000"/>
        </w:rPr>
        <w:t xml:space="preserve"> projects, listed on a resume, </w:t>
      </w:r>
      <w:r>
        <w:rPr>
          <w:rFonts w:asciiTheme="minorHAnsi" w:hAnsiTheme="minorHAnsi" w:cs="Arial"/>
          <w:snapToGrid w:val="0"/>
          <w:color w:val="000000"/>
        </w:rPr>
        <w:t>may be</w:t>
      </w:r>
      <w:r w:rsidRPr="006F37E0">
        <w:rPr>
          <w:rFonts w:asciiTheme="minorHAnsi" w:hAnsiTheme="minorHAnsi" w:cs="Arial"/>
          <w:snapToGrid w:val="0"/>
          <w:color w:val="000000"/>
        </w:rPr>
        <w:t xml:space="preserve"> considered as part of the evaluation criteria</w:t>
      </w:r>
      <w:r>
        <w:rPr>
          <w:rFonts w:asciiTheme="minorHAnsi" w:hAnsiTheme="minorHAnsi" w:cs="Arial"/>
          <w:snapToGrid w:val="0"/>
          <w:color w:val="000000"/>
        </w:rPr>
        <w:t>.</w:t>
      </w:r>
    </w:p>
    <w:p w14:paraId="06E94DF7" w14:textId="30065703" w:rsidR="00B82C19" w:rsidRPr="001113B3"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1113B3">
        <w:rPr>
          <w:rFonts w:asciiTheme="minorHAnsi" w:eastAsiaTheme="minorHAnsi" w:hAnsiTheme="minorHAnsi" w:cs="Arial"/>
          <w:snapToGrid w:val="0"/>
        </w:rPr>
        <w:t xml:space="preserve">If the </w:t>
      </w:r>
      <w:r w:rsidR="005C0621" w:rsidRPr="001113B3">
        <w:rPr>
          <w:rFonts w:asciiTheme="minorHAnsi" w:eastAsiaTheme="minorHAnsi" w:hAnsiTheme="minorHAnsi" w:cs="Arial"/>
          <w:snapToGrid w:val="0"/>
        </w:rPr>
        <w:t>Appraisal</w:t>
      </w:r>
      <w:r w:rsidRPr="001113B3">
        <w:rPr>
          <w:rFonts w:asciiTheme="minorHAnsi" w:eastAsiaTheme="minorHAnsi" w:hAnsiTheme="minorHAnsi" w:cs="Arial"/>
          <w:snapToGrid w:val="0"/>
        </w:rPr>
        <w:t xml:space="preserve"> Manager’s office is within </w:t>
      </w:r>
      <w:r w:rsidR="00C745D4" w:rsidRPr="001113B3">
        <w:rPr>
          <w:rFonts w:asciiTheme="minorHAnsi" w:eastAsiaTheme="minorHAnsi" w:hAnsiTheme="minorHAnsi" w:cs="Arial"/>
          <w:snapToGrid w:val="0"/>
        </w:rPr>
        <w:t xml:space="preserve">60 </w:t>
      </w:r>
      <w:r w:rsidRPr="001113B3">
        <w:rPr>
          <w:rFonts w:asciiTheme="minorHAnsi" w:eastAsiaTheme="minorHAnsi" w:hAnsiTheme="minorHAnsi" w:cs="Arial"/>
          <w:snapToGrid w:val="0"/>
        </w:rPr>
        <w:t>miles of the district office, then the Appraisal Manager may work from the Appraisal Manager’s office, at discretion of District.</w:t>
      </w:r>
    </w:p>
    <w:p w14:paraId="3F60B2C1" w14:textId="74182D44" w:rsidR="00B82C19" w:rsidRDefault="00B82C19" w:rsidP="00FD0C1D">
      <w:pPr>
        <w:pStyle w:val="ListParagraph"/>
        <w:numPr>
          <w:ilvl w:val="3"/>
          <w:numId w:val="42"/>
        </w:numPr>
        <w:tabs>
          <w:tab w:val="left" w:pos="1620"/>
        </w:tabs>
        <w:spacing w:before="200" w:after="200" w:line="276" w:lineRule="auto"/>
        <w:ind w:left="3240" w:hanging="1080"/>
        <w:jc w:val="both"/>
        <w:rPr>
          <w:rFonts w:asciiTheme="minorHAnsi" w:eastAsiaTheme="minorHAnsi" w:hAnsiTheme="minorHAnsi" w:cs="Arial"/>
          <w:snapToGrid w:val="0"/>
        </w:rPr>
      </w:pPr>
      <w:r w:rsidRPr="006F37E0">
        <w:rPr>
          <w:rFonts w:asciiTheme="minorHAnsi" w:eastAsiaTheme="minorHAnsi" w:hAnsiTheme="minorHAnsi" w:cs="Arial"/>
          <w:snapToGrid w:val="0"/>
        </w:rPr>
        <w:t>The main duties of the Appraisal Manager</w:t>
      </w:r>
      <w:r w:rsidR="0095000D">
        <w:rPr>
          <w:rFonts w:asciiTheme="minorHAnsi" w:eastAsiaTheme="minorHAnsi" w:hAnsiTheme="minorHAnsi" w:cs="Arial"/>
          <w:snapToGrid w:val="0"/>
        </w:rPr>
        <w:t xml:space="preserve"> include</w:t>
      </w:r>
      <w:r w:rsidRPr="006F37E0">
        <w:rPr>
          <w:rFonts w:asciiTheme="minorHAnsi" w:eastAsiaTheme="minorHAnsi" w:hAnsiTheme="minorHAnsi" w:cs="Arial"/>
          <w:snapToGrid w:val="0"/>
        </w:rPr>
        <w:t xml:space="preserve">, but </w:t>
      </w:r>
      <w:r w:rsidR="0095000D">
        <w:rPr>
          <w:rFonts w:asciiTheme="minorHAnsi" w:eastAsiaTheme="minorHAnsi" w:hAnsiTheme="minorHAnsi" w:cs="Arial"/>
          <w:snapToGrid w:val="0"/>
        </w:rPr>
        <w:t xml:space="preserve">are </w:t>
      </w:r>
      <w:r w:rsidRPr="006F37E0">
        <w:rPr>
          <w:rFonts w:asciiTheme="minorHAnsi" w:eastAsiaTheme="minorHAnsi" w:hAnsiTheme="minorHAnsi" w:cs="Arial"/>
          <w:snapToGrid w:val="0"/>
        </w:rPr>
        <w:t>not limited to:</w:t>
      </w:r>
    </w:p>
    <w:p w14:paraId="7BB66E86" w14:textId="5E3E6997" w:rsidR="00B82C19" w:rsidRPr="006F37E0" w:rsidRDefault="004E3C10"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 xml:space="preserve">with the </w:t>
      </w:r>
      <w:proofErr w:type="gramStart"/>
      <w:r w:rsidR="00097706">
        <w:rPr>
          <w:rFonts w:asciiTheme="minorHAnsi" w:hAnsiTheme="minorHAnsi" w:cs="Arial"/>
          <w:snapToGrid w:val="0"/>
          <w:color w:val="000000"/>
        </w:rPr>
        <w:t>District</w:t>
      </w:r>
      <w:proofErr w:type="gramEnd"/>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FD0C1D">
      <w:pPr>
        <w:pStyle w:val="ListParagraph"/>
        <w:numPr>
          <w:ilvl w:val="4"/>
          <w:numId w:val="42"/>
        </w:numPr>
        <w:tabs>
          <w:tab w:val="left" w:pos="2880"/>
        </w:tabs>
        <w:spacing w:before="200" w:after="200" w:line="276" w:lineRule="auto"/>
        <w:ind w:left="4500" w:hanging="1260"/>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 xml:space="preserve">reports, </w:t>
      </w:r>
      <w:r w:rsidR="00963460">
        <w:rPr>
          <w:rFonts w:asciiTheme="minorHAnsi" w:eastAsiaTheme="minorHAnsi" w:hAnsiTheme="minorHAnsi" w:cs="Arial"/>
          <w:snapToGrid w:val="0"/>
        </w:rPr>
        <w:lastRenderedPageBreak/>
        <w:t>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FD0C1D">
      <w:pPr>
        <w:pStyle w:val="ListParagraph"/>
        <w:numPr>
          <w:ilvl w:val="4"/>
          <w:numId w:val="42"/>
        </w:numPr>
        <w:tabs>
          <w:tab w:val="left" w:pos="1620"/>
        </w:tabs>
        <w:spacing w:before="200" w:after="200" w:line="276" w:lineRule="auto"/>
        <w:ind w:left="4500" w:hanging="1260"/>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FD0C1D">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FD0C1D">
      <w:pPr>
        <w:pStyle w:val="ListParagraph"/>
        <w:numPr>
          <w:ilvl w:val="4"/>
          <w:numId w:val="42"/>
        </w:numPr>
        <w:tabs>
          <w:tab w:val="left" w:pos="180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2A796D" w:rsidRDefault="00B82C19" w:rsidP="00FD0C1D">
      <w:pPr>
        <w:pStyle w:val="ListParagraph"/>
        <w:numPr>
          <w:ilvl w:val="4"/>
          <w:numId w:val="42"/>
        </w:numPr>
        <w:tabs>
          <w:tab w:val="left" w:pos="1800"/>
          <w:tab w:val="left" w:pos="3960"/>
        </w:tabs>
        <w:spacing w:before="200" w:after="200" w:line="276" w:lineRule="auto"/>
        <w:ind w:left="4500" w:hanging="1260"/>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Default="00B82C19" w:rsidP="00FD0C1D">
      <w:pPr>
        <w:pStyle w:val="ListParagraph"/>
        <w:numPr>
          <w:ilvl w:val="2"/>
          <w:numId w:val="42"/>
        </w:numPr>
        <w:tabs>
          <w:tab w:val="left" w:pos="1800"/>
          <w:tab w:val="left" w:pos="2160"/>
        </w:tabs>
        <w:spacing w:before="200" w:after="200" w:line="276" w:lineRule="auto"/>
        <w:jc w:val="both"/>
        <w:rPr>
          <w:rFonts w:asciiTheme="minorHAnsi" w:eastAsiaTheme="minorHAnsi" w:hAnsiTheme="minorHAnsi" w:cs="Arial"/>
          <w:snapToGrid w:val="0"/>
        </w:rPr>
      </w:pPr>
      <w:r w:rsidRPr="0067617D">
        <w:rPr>
          <w:rFonts w:asciiTheme="minorHAnsi" w:eastAsiaTheme="minorHAnsi" w:hAnsiTheme="minorHAnsi" w:cs="Arial"/>
          <w:b/>
          <w:snapToGrid w:val="0"/>
        </w:rPr>
        <w:lastRenderedPageBreak/>
        <w:t>APPRAISAL TRAINER</w:t>
      </w:r>
      <w:r w:rsidRPr="0067617D">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422B07" w:rsidRDefault="00B82C19" w:rsidP="00FD0C1D">
      <w:pPr>
        <w:pStyle w:val="ListParagraph"/>
        <w:numPr>
          <w:ilvl w:val="3"/>
          <w:numId w:val="42"/>
        </w:numPr>
        <w:tabs>
          <w:tab w:val="left" w:pos="1800"/>
          <w:tab w:val="left" w:pos="2160"/>
          <w:tab w:val="left" w:pos="3600"/>
        </w:tabs>
        <w:spacing w:before="200" w:after="200" w:line="276" w:lineRule="auto"/>
        <w:ind w:left="3600" w:hanging="1440"/>
        <w:jc w:val="both"/>
        <w:rPr>
          <w:rFonts w:asciiTheme="minorHAnsi" w:eastAsiaTheme="minorHAnsi" w:hAnsiTheme="minorHAnsi" w:cs="Arial"/>
          <w:snapToGrid w:val="0"/>
        </w:rPr>
      </w:pPr>
      <w:r w:rsidRPr="00BE5487">
        <w:rPr>
          <w:rFonts w:asciiTheme="minorHAnsi" w:eastAsiaTheme="minorHAnsi" w:hAnsiTheme="minorHAnsi" w:cs="Arial"/>
          <w:snapToGrid w:val="0"/>
          <w:color w:val="000000"/>
        </w:rPr>
        <w:t>The A</w:t>
      </w:r>
      <w:r w:rsidRPr="00BE5487">
        <w:rPr>
          <w:rFonts w:asciiTheme="minorHAnsi" w:hAnsiTheme="minorHAnsi" w:cs="Arial"/>
          <w:snapToGrid w:val="0"/>
          <w:color w:val="000000"/>
        </w:rPr>
        <w:t>ppraisal Trainer shall be an Illinois Certified General Real Estate Appraiser.</w:t>
      </w:r>
      <w:r w:rsidRPr="00BE5487">
        <w:rPr>
          <w:rFonts w:asciiTheme="minorHAnsi" w:eastAsiaTheme="minorHAnsi" w:hAnsiTheme="minorHAnsi" w:cs="Arial"/>
          <w:snapToGrid w:val="0"/>
          <w:color w:val="000000"/>
        </w:rPr>
        <w:t xml:space="preserve"> </w:t>
      </w:r>
    </w:p>
    <w:p w14:paraId="164A84F1" w14:textId="77777777" w:rsidR="00422B07" w:rsidRPr="00422B07"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color w:val="000000"/>
        </w:rPr>
        <w:t>The Appraisal Manager shall be on the State’s</w:t>
      </w:r>
      <w:r w:rsidRPr="00422B07">
        <w:rPr>
          <w:rFonts w:asciiTheme="minorHAnsi" w:hAnsiTheme="minorHAnsi" w:cs="Arial"/>
          <w:snapToGrid w:val="0"/>
          <w:color w:val="000000"/>
        </w:rPr>
        <w:t xml:space="preserve"> </w:t>
      </w:r>
      <w:r w:rsidRPr="00422B07">
        <w:rPr>
          <w:szCs w:val="20"/>
        </w:rPr>
        <w:t xml:space="preserve">“Fee/Specialty Agent” Review Appraiser list.  </w:t>
      </w:r>
    </w:p>
    <w:p w14:paraId="0D90F075" w14:textId="77777777" w:rsidR="00422B07" w:rsidRPr="00422B07"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6FFEE463" w14:textId="4D9A45A8" w:rsidR="00422B07" w:rsidRPr="001113B3"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1113B3">
        <w:rPr>
          <w:rFonts w:asciiTheme="minorHAnsi" w:eastAsiaTheme="minorHAnsi" w:hAnsiTheme="minorHAnsi" w:cs="Arial"/>
          <w:snapToGrid w:val="0"/>
        </w:rPr>
        <w:t xml:space="preserve">If the Appraisal Trainer’s office is within </w:t>
      </w:r>
      <w:r w:rsidR="00C745D4" w:rsidRPr="001113B3">
        <w:rPr>
          <w:rFonts w:asciiTheme="minorHAnsi" w:eastAsiaTheme="minorHAnsi" w:hAnsiTheme="minorHAnsi" w:cs="Arial"/>
          <w:snapToGrid w:val="0"/>
        </w:rPr>
        <w:t xml:space="preserve">60 </w:t>
      </w:r>
      <w:r w:rsidRPr="001113B3">
        <w:rPr>
          <w:rFonts w:asciiTheme="minorHAnsi" w:eastAsiaTheme="minorHAnsi" w:hAnsiTheme="minorHAnsi" w:cs="Arial"/>
          <w:snapToGrid w:val="0"/>
        </w:rPr>
        <w:t xml:space="preserve">miles of the </w:t>
      </w:r>
      <w:proofErr w:type="gramStart"/>
      <w:r w:rsidR="009B0943" w:rsidRPr="001113B3">
        <w:rPr>
          <w:rFonts w:asciiTheme="minorHAnsi" w:eastAsiaTheme="minorHAnsi" w:hAnsiTheme="minorHAnsi" w:cs="Arial"/>
          <w:snapToGrid w:val="0"/>
        </w:rPr>
        <w:t>D</w:t>
      </w:r>
      <w:r w:rsidRPr="001113B3">
        <w:rPr>
          <w:rFonts w:asciiTheme="minorHAnsi" w:eastAsiaTheme="minorHAnsi" w:hAnsiTheme="minorHAnsi" w:cs="Arial"/>
          <w:snapToGrid w:val="0"/>
        </w:rPr>
        <w:t>istrict</w:t>
      </w:r>
      <w:proofErr w:type="gramEnd"/>
      <w:r w:rsidRPr="001113B3">
        <w:rPr>
          <w:rFonts w:asciiTheme="minorHAnsi" w:eastAsiaTheme="minorHAnsi" w:hAnsiTheme="minorHAnsi" w:cs="Arial"/>
          <w:snapToGrid w:val="0"/>
        </w:rPr>
        <w:t xml:space="preserve"> office, then the Appraisal Trainer may work from the Appraisal Trainer’s office, at discretion of District.</w:t>
      </w:r>
    </w:p>
    <w:p w14:paraId="3099C81E" w14:textId="77777777" w:rsidR="00D523AA" w:rsidRDefault="00B82C19" w:rsidP="00FD0C1D">
      <w:pPr>
        <w:pStyle w:val="ListParagraph"/>
        <w:numPr>
          <w:ilvl w:val="3"/>
          <w:numId w:val="42"/>
        </w:numPr>
        <w:tabs>
          <w:tab w:val="left" w:pos="1800"/>
          <w:tab w:val="left" w:pos="2160"/>
        </w:tabs>
        <w:spacing w:before="200" w:after="200" w:line="276" w:lineRule="auto"/>
        <w:ind w:left="3600" w:hanging="1440"/>
        <w:jc w:val="both"/>
        <w:rPr>
          <w:rFonts w:asciiTheme="minorHAnsi" w:eastAsiaTheme="minorHAnsi" w:hAnsiTheme="minorHAnsi" w:cs="Arial"/>
          <w:snapToGrid w:val="0"/>
        </w:rPr>
      </w:pPr>
      <w:r w:rsidRPr="00422B07">
        <w:rPr>
          <w:rFonts w:asciiTheme="minorHAnsi" w:eastAsiaTheme="minorHAnsi" w:hAnsiTheme="minorHAnsi" w:cs="Arial"/>
          <w:snapToGrid w:val="0"/>
        </w:rPr>
        <w:t>The main duties of the Appraisal Trainer, are, but not limited to:</w:t>
      </w:r>
    </w:p>
    <w:p w14:paraId="7686DBB8"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t>Provide QA/QC oversight of the appraisal work, including final reports, performed by the employee.</w:t>
      </w:r>
    </w:p>
    <w:p w14:paraId="61EBBA4F" w14:textId="77777777" w:rsidR="00D905A8" w:rsidRPr="00D905A8"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rPr>
        <w:lastRenderedPageBreak/>
        <w:t>Co-sign appraisal report, along with State employee.</w:t>
      </w:r>
    </w:p>
    <w:p w14:paraId="329665DC" w14:textId="35964BEE" w:rsidR="00B82C19" w:rsidRDefault="00B82C19" w:rsidP="00FD0C1D">
      <w:pPr>
        <w:pStyle w:val="ListParagraph"/>
        <w:numPr>
          <w:ilvl w:val="4"/>
          <w:numId w:val="42"/>
        </w:numPr>
        <w:tabs>
          <w:tab w:val="left" w:pos="1800"/>
          <w:tab w:val="left" w:pos="2160"/>
        </w:tabs>
        <w:spacing w:before="200" w:after="200" w:line="276" w:lineRule="auto"/>
        <w:ind w:left="5040" w:hanging="1440"/>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0FD0C1D">
      <w:pPr>
        <w:pStyle w:val="ListParagraph"/>
        <w:numPr>
          <w:ilvl w:val="2"/>
          <w:numId w:val="42"/>
        </w:numPr>
        <w:tabs>
          <w:tab w:val="left" w:pos="2160"/>
        </w:tabs>
        <w:spacing w:before="200" w:after="200" w:line="276" w:lineRule="auto"/>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767558D3" w:rsidR="00A00611" w:rsidRDefault="00E22BB9" w:rsidP="00FD0C1D">
      <w:pPr>
        <w:pStyle w:val="ListParagraph"/>
        <w:numPr>
          <w:ilvl w:val="3"/>
          <w:numId w:val="42"/>
        </w:numPr>
        <w:tabs>
          <w:tab w:val="left" w:pos="2160"/>
        </w:tabs>
        <w:spacing w:before="200" w:after="200" w:line="276" w:lineRule="auto"/>
        <w:ind w:left="3600" w:hanging="1440"/>
        <w:jc w:val="both"/>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than </w:t>
      </w:r>
      <w:r w:rsidRPr="001113B3">
        <w:rPr>
          <w:rFonts w:asciiTheme="minorHAnsi" w:hAnsiTheme="minorHAnsi" w:cs="Arial"/>
          <w:snapToGrid w:val="0"/>
          <w:color w:val="000000"/>
        </w:rPr>
        <w:t>2 Appraisers to</w:t>
      </w:r>
      <w:r w:rsidRPr="00A00611">
        <w:rPr>
          <w:rFonts w:asciiTheme="minorHAnsi" w:hAnsiTheme="minorHAnsi" w:cs="Arial"/>
          <w:snapToGrid w:val="0"/>
          <w:color w:val="000000"/>
        </w:rPr>
        <w:t xml:space="preserve"> perform the Appraisal Reports required per this contract</w:t>
      </w:r>
      <w:r w:rsidR="00B9143F" w:rsidRPr="00A00611">
        <w:rPr>
          <w:rFonts w:asciiTheme="minorHAnsi" w:hAnsiTheme="minorHAnsi" w:cs="Arial"/>
          <w:snapToGrid w:val="0"/>
          <w:color w:val="000000"/>
        </w:rPr>
        <w:t>.</w:t>
      </w:r>
    </w:p>
    <w:p w14:paraId="0D9F70C5"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lastRenderedPageBreak/>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674ACF02" w14:textId="77777777" w:rsidR="00156026" w:rsidRPr="00156026" w:rsidRDefault="00CD4DAA" w:rsidP="00FD0C1D">
      <w:pPr>
        <w:pStyle w:val="ListParagraph"/>
        <w:numPr>
          <w:ilvl w:val="2"/>
          <w:numId w:val="42"/>
        </w:numPr>
        <w:tabs>
          <w:tab w:val="left" w:pos="2160"/>
        </w:tabs>
        <w:spacing w:before="200" w:after="200" w:line="276" w:lineRule="auto"/>
        <w:jc w:val="both"/>
        <w:rPr>
          <w:rFonts w:asciiTheme="minorHAnsi" w:eastAsiaTheme="minorHAnsi" w:hAnsiTheme="minorHAnsi" w:cs="Arial"/>
          <w:snapToGrid w:val="0"/>
        </w:rPr>
      </w:pPr>
      <w:r w:rsidRPr="002418F2">
        <w:rPr>
          <w:rFonts w:asciiTheme="minorHAnsi" w:eastAsiaTheme="minorHAnsi" w:hAnsiTheme="minorHAnsi" w:cs="Arial"/>
          <w:b/>
          <w:bCs/>
          <w:snapToGrid w:val="0"/>
        </w:rPr>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0B4B1210" w14:textId="38E64611" w:rsidR="00156026" w:rsidRPr="00156026"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hAnsiTheme="minorHAnsi" w:cs="Arial"/>
          <w:snapToGrid w:val="0"/>
          <w:color w:val="000000"/>
        </w:rPr>
        <w:t xml:space="preserve">The Vendor shall provide at </w:t>
      </w:r>
      <w:r w:rsidRPr="001113B3">
        <w:rPr>
          <w:rFonts w:asciiTheme="minorHAnsi" w:hAnsiTheme="minorHAnsi" w:cs="Arial"/>
          <w:snapToGrid w:val="0"/>
          <w:color w:val="000000"/>
        </w:rPr>
        <w:t>least 2</w:t>
      </w:r>
      <w:r w:rsidR="00C14B0E" w:rsidRPr="001113B3">
        <w:rPr>
          <w:rFonts w:asciiTheme="minorHAnsi" w:hAnsiTheme="minorHAnsi" w:cs="Arial"/>
          <w:snapToGrid w:val="0"/>
          <w:color w:val="000000"/>
        </w:rPr>
        <w:t xml:space="preserve"> </w:t>
      </w:r>
      <w:r w:rsidRPr="001113B3">
        <w:rPr>
          <w:rFonts w:asciiTheme="minorHAnsi" w:hAnsiTheme="minorHAnsi" w:cs="Arial"/>
          <w:snapToGrid w:val="0"/>
          <w:color w:val="000000"/>
        </w:rPr>
        <w:t>individuals</w:t>
      </w:r>
      <w:r w:rsidRPr="00156026">
        <w:rPr>
          <w:rFonts w:asciiTheme="minorHAnsi" w:hAnsiTheme="minorHAnsi" w:cs="Arial"/>
          <w:snapToGrid w:val="0"/>
          <w:color w:val="000000"/>
        </w:rPr>
        <w:t xml:space="preserve"> to perform the </w:t>
      </w:r>
      <w:r w:rsidR="00B766C4" w:rsidRPr="00156026">
        <w:rPr>
          <w:rFonts w:asciiTheme="minorHAnsi" w:hAnsiTheme="minorHAnsi" w:cs="Arial"/>
          <w:snapToGrid w:val="0"/>
          <w:color w:val="000000"/>
        </w:rPr>
        <w:t>Appraisal Reports</w:t>
      </w:r>
      <w:r w:rsidRPr="00156026">
        <w:rPr>
          <w:rFonts w:asciiTheme="minorHAnsi" w:hAnsiTheme="minorHAnsi" w:cs="Arial"/>
          <w:snapToGrid w:val="0"/>
          <w:color w:val="000000"/>
        </w:rPr>
        <w:t xml:space="preserve"> required per this contract with at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4AF41F0A" w:rsid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lastRenderedPageBreak/>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w:t>
      </w:r>
      <w:r w:rsidR="007511BF">
        <w:rPr>
          <w:rFonts w:asciiTheme="minorHAnsi" w:eastAsiaTheme="minorHAnsi" w:hAnsiTheme="minorHAnsi" w:cs="Arial"/>
          <w:snapToGrid w:val="0"/>
        </w:rPr>
        <w:t>all</w:t>
      </w:r>
      <w:r w:rsidR="00D72069" w:rsidRPr="00C4117A">
        <w:rPr>
          <w:rFonts w:asciiTheme="minorHAnsi" w:eastAsiaTheme="minorHAnsi" w:hAnsiTheme="minorHAnsi" w:cs="Arial"/>
          <w:snapToGrid w:val="0"/>
        </w:rPr>
        <w:t xml:space="preserve">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FD0C1D">
      <w:pPr>
        <w:pStyle w:val="ListParagraph"/>
        <w:numPr>
          <w:ilvl w:val="3"/>
          <w:numId w:val="42"/>
        </w:numPr>
        <w:tabs>
          <w:tab w:val="left" w:pos="2160"/>
        </w:tabs>
        <w:spacing w:before="200" w:after="200" w:line="276" w:lineRule="auto"/>
        <w:ind w:left="3600" w:hanging="1440"/>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FD0C1D">
      <w:pPr>
        <w:pStyle w:val="ListParagraph"/>
        <w:tabs>
          <w:tab w:val="left" w:pos="2160"/>
        </w:tabs>
        <w:spacing w:before="200" w:after="200" w:line="276" w:lineRule="auto"/>
        <w:ind w:left="5040" w:hanging="1440"/>
        <w:rPr>
          <w:rFonts w:asciiTheme="minorHAnsi" w:eastAsiaTheme="minorHAnsi" w:hAnsiTheme="minorHAnsi" w:cs="Arial"/>
          <w:snapToGrid w:val="0"/>
        </w:rPr>
      </w:pPr>
      <w:r w:rsidRPr="00794CC9">
        <w:rPr>
          <w:rFonts w:asciiTheme="minorHAnsi" w:eastAsiaTheme="minorHAnsi" w:hAnsiTheme="minorHAnsi" w:cs="Arial"/>
          <w:b/>
          <w:bCs/>
          <w:snapToGrid w:val="0"/>
        </w:rPr>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FD0C1D">
      <w:pPr>
        <w:pStyle w:val="ListParagraph"/>
        <w:tabs>
          <w:tab w:val="left" w:pos="2160"/>
        </w:tabs>
        <w:spacing w:before="200" w:after="200" w:line="276" w:lineRule="auto"/>
        <w:ind w:left="5040" w:hanging="1440"/>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FD0C1D">
      <w:pPr>
        <w:tabs>
          <w:tab w:val="left" w:pos="1800"/>
          <w:tab w:val="left" w:pos="2880"/>
        </w:tabs>
        <w:spacing w:before="200" w:after="200" w:line="276" w:lineRule="auto"/>
        <w:ind w:left="2160" w:hanging="720"/>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28D4A3B9" w:rsidR="00BE0459" w:rsidRDefault="00127677"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than </w:t>
      </w:r>
      <w:r w:rsidR="002C2DA7" w:rsidRPr="001113B3">
        <w:rPr>
          <w:rFonts w:asciiTheme="minorHAnsi" w:hAnsiTheme="minorHAnsi" w:cs="Arial"/>
          <w:snapToGrid w:val="0"/>
          <w:color w:val="000000"/>
        </w:rPr>
        <w:t xml:space="preserve">2 </w:t>
      </w:r>
      <w:r w:rsidR="00B45C53" w:rsidRPr="001113B3">
        <w:rPr>
          <w:rFonts w:asciiTheme="minorHAnsi" w:hAnsiTheme="minorHAnsi" w:cs="Arial"/>
          <w:snapToGrid w:val="0"/>
          <w:color w:val="000000"/>
        </w:rPr>
        <w:t xml:space="preserve">Review </w:t>
      </w:r>
      <w:r w:rsidR="002C2DA7" w:rsidRPr="001113B3">
        <w:rPr>
          <w:rFonts w:asciiTheme="minorHAnsi" w:hAnsiTheme="minorHAnsi" w:cs="Arial"/>
          <w:snapToGrid w:val="0"/>
          <w:color w:val="000000"/>
        </w:rPr>
        <w:t>Appraisers</w:t>
      </w:r>
      <w:r w:rsidR="002C2DA7" w:rsidRPr="00AD326B">
        <w:rPr>
          <w:rFonts w:asciiTheme="minorHAnsi" w:hAnsiTheme="minorHAnsi" w:cs="Arial"/>
          <w:snapToGrid w:val="0"/>
          <w:color w:val="000000"/>
        </w:rPr>
        <w:t xml:space="preserve"> to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FD0C1D">
      <w:pPr>
        <w:tabs>
          <w:tab w:val="left" w:pos="1800"/>
          <w:tab w:val="left" w:pos="2880"/>
        </w:tabs>
        <w:spacing w:before="200" w:after="200" w:line="276" w:lineRule="auto"/>
        <w:ind w:left="3600" w:hanging="1440"/>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FD0C1D">
      <w:pPr>
        <w:tabs>
          <w:tab w:val="left" w:pos="1800"/>
          <w:tab w:val="left" w:pos="2880"/>
        </w:tabs>
        <w:spacing w:before="200" w:after="200" w:line="276" w:lineRule="auto"/>
        <w:ind w:left="3600" w:hanging="1440"/>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FD0C1D">
      <w:pPr>
        <w:pStyle w:val="ListParagraph"/>
        <w:numPr>
          <w:ilvl w:val="2"/>
          <w:numId w:val="46"/>
        </w:numPr>
        <w:tabs>
          <w:tab w:val="left" w:pos="2160"/>
        </w:tabs>
        <w:spacing w:before="200" w:after="200" w:line="276" w:lineRule="auto"/>
        <w:ind w:left="2160"/>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6019A81F" w:rsidR="008F25AC" w:rsidRPr="008F25AC" w:rsidRDefault="00F37893"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least </w:t>
      </w:r>
      <w:r w:rsidRPr="001113B3">
        <w:rPr>
          <w:rFonts w:asciiTheme="minorHAnsi" w:hAnsiTheme="minorHAnsi" w:cs="Arial"/>
          <w:snapToGrid w:val="0"/>
          <w:color w:val="000000"/>
        </w:rPr>
        <w:t>2 individuals</w:t>
      </w:r>
      <w:r w:rsidRPr="008F25AC">
        <w:rPr>
          <w:rFonts w:asciiTheme="minorHAnsi" w:hAnsiTheme="minorHAnsi" w:cs="Arial"/>
          <w:snapToGrid w:val="0"/>
          <w:color w:val="000000"/>
        </w:rPr>
        <w:t xml:space="preserve"> to perform the </w:t>
      </w:r>
      <w:r w:rsidR="00F02B03" w:rsidRPr="008F25AC">
        <w:rPr>
          <w:rFonts w:asciiTheme="minorHAnsi" w:hAnsiTheme="minorHAnsi" w:cs="Arial"/>
          <w:snapToGrid w:val="0"/>
          <w:color w:val="000000"/>
        </w:rPr>
        <w:t xml:space="preserve">Review Appraisal Certification Reports </w:t>
      </w:r>
      <w:r w:rsidRPr="008F25AC">
        <w:rPr>
          <w:rFonts w:asciiTheme="minorHAnsi" w:hAnsiTheme="minorHAnsi" w:cs="Arial"/>
          <w:snapToGrid w:val="0"/>
          <w:color w:val="000000"/>
        </w:rPr>
        <w:t xml:space="preserve">required per this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48FC64E4" w:rsidR="00EE7ADF"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rPr>
        <w:lastRenderedPageBreak/>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w:t>
      </w:r>
      <w:r w:rsidR="008876AA">
        <w:rPr>
          <w:rFonts w:asciiTheme="minorHAnsi" w:eastAsiaTheme="minorHAnsi" w:hAnsiTheme="minorHAnsi" w:cs="Arial"/>
          <w:snapToGrid w:val="0"/>
        </w:rPr>
        <w:t>all</w:t>
      </w:r>
      <w:r w:rsidR="000B2199">
        <w:rPr>
          <w:rFonts w:asciiTheme="minorHAnsi" w:eastAsiaTheme="minorHAnsi" w:hAnsiTheme="minorHAnsi" w:cs="Arial"/>
          <w:snapToGrid w:val="0"/>
        </w:rPr>
        <w:t xml:space="preserv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15B74D95" w:rsidR="00B6699D" w:rsidRPr="00B6699D" w:rsidRDefault="00867F5E" w:rsidP="00FD0C1D">
      <w:pPr>
        <w:pStyle w:val="ListParagraph"/>
        <w:numPr>
          <w:ilvl w:val="4"/>
          <w:numId w:val="46"/>
        </w:numPr>
        <w:tabs>
          <w:tab w:val="left" w:pos="2160"/>
        </w:tabs>
        <w:spacing w:before="200" w:after="200" w:line="276" w:lineRule="auto"/>
        <w:ind w:left="5040" w:hanging="1440"/>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Certification</w:t>
      </w:r>
      <w:r w:rsidR="00EA5C74">
        <w:rPr>
          <w:rFonts w:asciiTheme="minorHAnsi" w:eastAsiaTheme="minorHAnsi" w:hAnsiTheme="minorHAnsi" w:cs="Arial"/>
          <w:snapToGrid w:val="0"/>
          <w:color w:val="000000"/>
        </w:rPr>
        <w:t xml:space="preserve">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FD0C1D">
      <w:pPr>
        <w:pStyle w:val="ListParagraph"/>
        <w:numPr>
          <w:ilvl w:val="3"/>
          <w:numId w:val="46"/>
        </w:numPr>
        <w:tabs>
          <w:tab w:val="left" w:pos="2160"/>
        </w:tabs>
        <w:spacing w:before="200" w:after="200" w:line="276" w:lineRule="auto"/>
        <w:ind w:left="3600" w:hanging="1440"/>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FD0C1D">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Default="00867F5E" w:rsidP="00FD0C1D">
      <w:pPr>
        <w:pStyle w:val="ListParagraph"/>
        <w:numPr>
          <w:ilvl w:val="4"/>
          <w:numId w:val="46"/>
        </w:numPr>
        <w:tabs>
          <w:tab w:val="left" w:pos="2430"/>
          <w:tab w:val="left" w:pos="2520"/>
          <w:tab w:val="left" w:pos="5040"/>
        </w:tabs>
        <w:spacing w:before="200" w:after="200" w:line="276" w:lineRule="auto"/>
        <w:ind w:left="4950" w:hanging="1350"/>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FD0C1D">
      <w:pPr>
        <w:pStyle w:val="ListParagraph"/>
        <w:numPr>
          <w:ilvl w:val="2"/>
          <w:numId w:val="46"/>
        </w:numPr>
        <w:tabs>
          <w:tab w:val="left" w:pos="2160"/>
        </w:tabs>
        <w:spacing w:before="200" w:after="200" w:line="276" w:lineRule="auto"/>
        <w:ind w:left="2160"/>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lastRenderedPageBreak/>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FD0C1D">
      <w:pPr>
        <w:pStyle w:val="ListParagraph"/>
        <w:numPr>
          <w:ilvl w:val="3"/>
          <w:numId w:val="46"/>
        </w:numPr>
        <w:tabs>
          <w:tab w:val="left" w:pos="2160"/>
        </w:tabs>
        <w:spacing w:before="200" w:after="200" w:line="276" w:lineRule="auto"/>
        <w:ind w:left="3600" w:hanging="1440"/>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FD0C1D">
      <w:pPr>
        <w:pStyle w:val="ListParagraph"/>
        <w:numPr>
          <w:ilvl w:val="0"/>
          <w:numId w:val="45"/>
        </w:numPr>
        <w:tabs>
          <w:tab w:val="left" w:pos="1800"/>
        </w:tabs>
        <w:spacing w:before="200" w:after="200" w:line="276" w:lineRule="auto"/>
        <w:ind w:left="3600" w:firstLine="0"/>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FD0C1D">
      <w:pPr>
        <w:pStyle w:val="ListParagraph"/>
        <w:numPr>
          <w:ilvl w:val="0"/>
          <w:numId w:val="45"/>
        </w:numPr>
        <w:tabs>
          <w:tab w:val="left" w:pos="1800"/>
        </w:tabs>
        <w:spacing w:before="200" w:after="200" w:line="276" w:lineRule="auto"/>
        <w:ind w:left="3600" w:firstLine="0"/>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FD0C1D">
      <w:pPr>
        <w:pStyle w:val="ListParagraph"/>
        <w:numPr>
          <w:ilvl w:val="3"/>
          <w:numId w:val="46"/>
        </w:numPr>
        <w:tabs>
          <w:tab w:val="left" w:pos="1800"/>
        </w:tabs>
        <w:spacing w:before="200" w:after="200" w:line="276" w:lineRule="auto"/>
        <w:ind w:left="3600" w:hanging="1440"/>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FD0C1D">
      <w:pPr>
        <w:pStyle w:val="ListParagraph"/>
        <w:numPr>
          <w:ilvl w:val="3"/>
          <w:numId w:val="46"/>
        </w:numPr>
        <w:tabs>
          <w:tab w:val="left" w:pos="1800"/>
        </w:tabs>
        <w:spacing w:before="200" w:after="200" w:line="276" w:lineRule="auto"/>
        <w:ind w:left="3600" w:hanging="1440"/>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FD0C1D">
      <w:pPr>
        <w:pStyle w:val="ListParagraph"/>
        <w:numPr>
          <w:ilvl w:val="3"/>
          <w:numId w:val="46"/>
        </w:numPr>
        <w:tabs>
          <w:tab w:val="left" w:pos="1800"/>
        </w:tabs>
        <w:spacing w:before="200" w:after="200" w:line="276" w:lineRule="auto"/>
        <w:ind w:left="3600" w:hanging="1440"/>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20D6EABD" w14:textId="094F2545" w:rsidR="00B82C19" w:rsidRPr="005E1C20" w:rsidRDefault="00B82C19" w:rsidP="00FD0C1D">
      <w:pPr>
        <w:pStyle w:val="ListParagraph"/>
        <w:numPr>
          <w:ilvl w:val="3"/>
          <w:numId w:val="46"/>
        </w:numPr>
        <w:tabs>
          <w:tab w:val="left" w:pos="1800"/>
        </w:tabs>
        <w:spacing w:before="200" w:after="200" w:line="276" w:lineRule="auto"/>
        <w:ind w:left="3600" w:hanging="1440"/>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395E40F1" w14:textId="3951A93C" w:rsidR="00175D05" w:rsidRPr="005F5EB3" w:rsidRDefault="000D2CCB" w:rsidP="00FD0C1D">
      <w:pPr>
        <w:pStyle w:val="ListParagraph"/>
        <w:numPr>
          <w:ilvl w:val="2"/>
          <w:numId w:val="46"/>
        </w:numPr>
        <w:tabs>
          <w:tab w:val="left" w:pos="3060"/>
        </w:tabs>
        <w:spacing w:before="200" w:after="200" w:line="276" w:lineRule="auto"/>
        <w:ind w:left="2160"/>
        <w:jc w:val="both"/>
        <w:rPr>
          <w:rFonts w:asciiTheme="minorHAnsi" w:eastAsiaTheme="minorEastAsia" w:hAnsiTheme="minorHAnsi" w:cs="Arial"/>
          <w:snapToGrid w:val="0"/>
        </w:rPr>
      </w:pPr>
      <w:r w:rsidRPr="00492D16">
        <w:rPr>
          <w:rFonts w:cs="Calibri"/>
          <w:color w:val="000000"/>
        </w:rPr>
        <w:lastRenderedPageBreak/>
        <w:t xml:space="preserve">Vendor must provide Quality Assurance/Quality Control plan to be approved by the </w:t>
      </w:r>
      <w:proofErr w:type="gramStart"/>
      <w:r w:rsidR="00296152" w:rsidRPr="00492D16">
        <w:rPr>
          <w:rFonts w:cs="Calibri"/>
          <w:color w:val="000000"/>
        </w:rPr>
        <w:t>District</w:t>
      </w:r>
      <w:proofErr w:type="gramEnd"/>
      <w:r w:rsidR="00296152" w:rsidRPr="00492D16">
        <w:rPr>
          <w:rFonts w:cs="Calibri"/>
          <w:color w:val="000000"/>
        </w:rPr>
        <w:t xml:space="preserve"> </w:t>
      </w:r>
      <w:r w:rsidRPr="00492D16">
        <w:rPr>
          <w:rFonts w:cs="Calibri"/>
          <w:color w:val="000000"/>
        </w:rPr>
        <w:t>upon award of Contract.</w:t>
      </w:r>
    </w:p>
    <w:bookmarkEnd w:id="13"/>
    <w:p w14:paraId="17B9EBA0" w14:textId="65E5D011" w:rsidR="004740D7" w:rsidRPr="001C5753" w:rsidRDefault="0086693B" w:rsidP="00782274">
      <w:pPr>
        <w:tabs>
          <w:tab w:val="left" w:pos="720"/>
          <w:tab w:val="left" w:pos="1440"/>
        </w:tabs>
        <w:spacing w:before="200" w:after="200" w:line="276" w:lineRule="auto"/>
        <w:jc w:val="both"/>
        <w:rPr>
          <w:rFonts w:asciiTheme="minorHAnsi" w:hAnsiTheme="minorHAnsi"/>
          <w:b/>
        </w:rPr>
      </w:pPr>
      <w:r>
        <w:rPr>
          <w:rFonts w:asciiTheme="minorHAnsi" w:hAnsiTheme="minorHAnsi"/>
          <w:b/>
        </w:rPr>
        <w:t>1.3</w:t>
      </w:r>
      <w:r>
        <w:rPr>
          <w:rFonts w:asciiTheme="minorHAnsi" w:hAnsiTheme="minorHAnsi"/>
          <w:b/>
        </w:rPr>
        <w:tab/>
      </w:r>
      <w:r w:rsidR="004740D7" w:rsidRPr="001C5753">
        <w:rPr>
          <w:rFonts w:asciiTheme="minorHAnsi" w:hAnsiTheme="minorHAnsi"/>
          <w:b/>
        </w:rPr>
        <w:t>MILESTONES AND DELIVERABLES:</w:t>
      </w:r>
      <w:r w:rsidR="004740D7" w:rsidRPr="001C5753">
        <w:rPr>
          <w:rFonts w:asciiTheme="minorHAnsi" w:hAnsiTheme="minorHAnsi"/>
        </w:rPr>
        <w:t xml:space="preserve">  </w:t>
      </w:r>
    </w:p>
    <w:p w14:paraId="5291282C"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FD0C1D">
      <w:pPr>
        <w:pStyle w:val="ListParagraph"/>
        <w:numPr>
          <w:ilvl w:val="2"/>
          <w:numId w:val="43"/>
        </w:numPr>
        <w:tabs>
          <w:tab w:val="left" w:pos="720"/>
          <w:tab w:val="left" w:pos="1440"/>
        </w:tabs>
        <w:spacing w:before="200" w:after="200" w:line="276" w:lineRule="auto"/>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w:t>
      </w:r>
      <w:proofErr w:type="gramStart"/>
      <w:r w:rsidRPr="004740D7">
        <w:rPr>
          <w:rStyle w:val="normaltextrun1"/>
          <w:rFonts w:asciiTheme="minorHAnsi" w:hAnsiTheme="minorHAnsi" w:cs="Arial"/>
          <w:color w:val="000000"/>
          <w:sz w:val="23"/>
          <w:szCs w:val="23"/>
        </w:rPr>
        <w:t>District</w:t>
      </w:r>
      <w:proofErr w:type="gramEnd"/>
      <w:r w:rsidRPr="004740D7">
        <w:rPr>
          <w:rStyle w:val="normaltextrun1"/>
          <w:rFonts w:asciiTheme="minorHAnsi" w:hAnsiTheme="minorHAnsi" w:cs="Arial"/>
          <w:color w:val="000000"/>
          <w:sz w:val="23"/>
          <w:szCs w:val="23"/>
        </w:rPr>
        <w:t xml:space="preserve">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FD0C1D">
      <w:pPr>
        <w:pStyle w:val="ListParagraph"/>
        <w:numPr>
          <w:ilvl w:val="2"/>
          <w:numId w:val="43"/>
        </w:numPr>
        <w:tabs>
          <w:tab w:val="left" w:pos="720"/>
          <w:tab w:val="left" w:pos="1440"/>
        </w:tabs>
        <w:spacing w:before="200" w:after="200" w:line="276" w:lineRule="auto"/>
        <w:jc w:val="both"/>
        <w:rPr>
          <w:rFonts w:asciiTheme="minorHAnsi" w:hAnsiTheme="minorHAnsi"/>
          <w:b/>
        </w:rPr>
      </w:pPr>
      <w:r w:rsidRPr="004740D7">
        <w:rPr>
          <w:rFonts w:asciiTheme="minorHAnsi" w:hAnsiTheme="minorHAnsi" w:cstheme="minorHAnsi"/>
        </w:rPr>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FD0C1D">
      <w:pPr>
        <w:pStyle w:val="ListParagraph"/>
        <w:tabs>
          <w:tab w:val="left" w:pos="1080"/>
          <w:tab w:val="left" w:pos="1440"/>
        </w:tabs>
        <w:spacing w:before="200" w:after="200" w:line="276" w:lineRule="auto"/>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7280DAD2" w14:textId="699A348F" w:rsidR="00414798" w:rsidRDefault="009F7FF1" w:rsidP="001C5753">
      <w:pPr>
        <w:pStyle w:val="ListParagraph"/>
        <w:tabs>
          <w:tab w:val="left" w:pos="1080"/>
          <w:tab w:val="left" w:pos="1440"/>
        </w:tabs>
        <w:spacing w:before="200" w:after="200" w:line="276" w:lineRule="auto"/>
        <w:ind w:left="990" w:hanging="990"/>
        <w:jc w:val="both"/>
        <w:rPr>
          <w:rFonts w:asciiTheme="minorHAnsi" w:hAnsiTheme="minorHAnsi"/>
          <w:b/>
        </w:rPr>
      </w:pPr>
      <w:r>
        <w:rPr>
          <w:rFonts w:asciiTheme="minorHAnsi" w:hAnsiTheme="minorHAnsi" w:cstheme="minorBidi"/>
          <w:b/>
          <w:bCs/>
        </w:rPr>
        <w:t>1.</w:t>
      </w:r>
      <w:r w:rsidR="0086693B">
        <w:rPr>
          <w:rFonts w:asciiTheme="minorHAnsi" w:hAnsiTheme="minorHAnsi" w:cstheme="minorBidi"/>
          <w:b/>
          <w:bCs/>
        </w:rPr>
        <w:t>4</w:t>
      </w:r>
      <w:r>
        <w:rPr>
          <w:rFonts w:asciiTheme="minorHAnsi" w:hAnsiTheme="minorHAnsi" w:cstheme="minorBidi"/>
          <w:b/>
          <w:bCs/>
        </w:rPr>
        <w:tab/>
      </w:r>
      <w:r w:rsidR="002811FD" w:rsidRPr="00F96816">
        <w:rPr>
          <w:rFonts w:asciiTheme="minorHAnsi" w:hAnsiTheme="minorHAnsi"/>
          <w:b/>
        </w:rPr>
        <w:t xml:space="preserve">VENDOR / STAFF SPECIFICATIONS:  </w:t>
      </w:r>
    </w:p>
    <w:p w14:paraId="11F18547" w14:textId="249C2A77" w:rsidR="00986C4A" w:rsidRPr="00986C4A" w:rsidRDefault="001C6B3C" w:rsidP="001C5753">
      <w:pPr>
        <w:pStyle w:val="ListParagraph"/>
        <w:tabs>
          <w:tab w:val="left" w:pos="720"/>
        </w:tabs>
        <w:spacing w:before="200" w:after="200" w:line="276" w:lineRule="auto"/>
        <w:ind w:left="99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jc w:val="center"/>
        <w:tblLook w:val="04A0" w:firstRow="1" w:lastRow="0" w:firstColumn="1" w:lastColumn="0" w:noHBand="0" w:noVBand="1"/>
      </w:tblPr>
      <w:tblGrid>
        <w:gridCol w:w="6290"/>
        <w:gridCol w:w="2340"/>
      </w:tblGrid>
      <w:tr w:rsidR="00986C4A" w:rsidRPr="00BC25AA" w14:paraId="0D78CC46" w14:textId="77777777" w:rsidTr="001C5753">
        <w:trPr>
          <w:trHeight w:val="73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1C5753">
        <w:trPr>
          <w:trHeight w:val="864"/>
          <w:jc w:val="center"/>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1C5753">
        <w:trPr>
          <w:trHeight w:val="153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1C5753">
        <w:trPr>
          <w:trHeight w:val="179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lastRenderedPageBreak/>
              <w:t xml:space="preserve">The resumés for </w:t>
            </w:r>
            <w:proofErr w:type="gramStart"/>
            <w:r w:rsidRPr="00BC25AA">
              <w:rPr>
                <w:rFonts w:cs="Calibri"/>
                <w:color w:val="000000"/>
              </w:rPr>
              <w:t>each individual</w:t>
            </w:r>
            <w:proofErr w:type="gramEnd"/>
            <w:r w:rsidRPr="00BC25AA">
              <w:rPr>
                <w:rFonts w:cs="Calibri"/>
                <w:color w:val="000000"/>
              </w:rPr>
              <w:t xml:space="preserve">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1C5753">
        <w:trPr>
          <w:trHeight w:val="116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1C5753">
        <w:trPr>
          <w:trHeight w:val="665"/>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095B2807" w14:textId="77777777" w:rsidTr="001C5753">
        <w:trPr>
          <w:trHeight w:val="100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7822286A" w14:textId="77777777" w:rsidTr="001C5753">
        <w:trPr>
          <w:trHeight w:val="130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1C5753">
        <w:trPr>
          <w:trHeight w:val="171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986C4A" w:rsidRPr="00BC25AA" w14:paraId="0E9F81E9" w14:textId="77777777" w:rsidTr="001C5753">
        <w:trPr>
          <w:trHeight w:val="179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85CED39" w14:textId="77777777" w:rsidTr="001C5753">
        <w:trPr>
          <w:trHeight w:val="179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5D97EC9B" w14:textId="0F4D8598" w:rsidR="00133FE8" w:rsidRPr="004C665D" w:rsidRDefault="00133FE8" w:rsidP="00133FE8">
            <w:pPr>
              <w:rPr>
                <w:rFonts w:cs="Calibri"/>
                <w:b/>
                <w:bCs/>
                <w:color w:val="000000"/>
              </w:rPr>
            </w:pPr>
            <w:r w:rsidRPr="00D413E9">
              <w:rPr>
                <w:rFonts w:cs="Calibri"/>
                <w:b/>
                <w:bCs/>
                <w:color w:val="000000"/>
              </w:rPr>
              <w:t>Comments:</w:t>
            </w:r>
          </w:p>
        </w:tc>
      </w:tr>
      <w:tr w:rsidR="00133FE8" w:rsidRPr="00BC25AA" w14:paraId="5C52FCFD"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lastRenderedPageBreak/>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41B0C691"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2967F7F5"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Manager shall have no </w:t>
            </w:r>
            <w:r w:rsidRPr="001113B3">
              <w:rPr>
                <w:rFonts w:cs="Calibri"/>
                <w:color w:val="000000"/>
              </w:rPr>
              <w:t>less than 5 years of knowledge</w:t>
            </w:r>
            <w:r w:rsidRPr="00BC25AA">
              <w:rPr>
                <w:rFonts w:cs="Calibri"/>
                <w:color w:val="000000"/>
              </w:rPr>
              <w:t xml:space="preserve"> and experience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173B9099" w14:textId="77777777" w:rsidTr="001C5753">
        <w:trPr>
          <w:trHeight w:val="1385"/>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1C5753">
        <w:trPr>
          <w:trHeight w:val="1718"/>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2B27B4C"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2A105EEB" w14:textId="77777777" w:rsidTr="001C5753">
        <w:trPr>
          <w:trHeight w:val="1700"/>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t>Comments:</w:t>
            </w:r>
          </w:p>
          <w:p w14:paraId="4F87DC04" w14:textId="77777777" w:rsidR="00133FE8" w:rsidRPr="00BC25AA" w:rsidRDefault="00133FE8" w:rsidP="00133FE8">
            <w:pPr>
              <w:rPr>
                <w:iCs/>
              </w:rPr>
            </w:pPr>
          </w:p>
        </w:tc>
      </w:tr>
      <w:tr w:rsidR="00133FE8" w:rsidRPr="00BC25AA" w14:paraId="71451F0C"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3201B0EB" w:rsidR="00133FE8" w:rsidRPr="00BC25AA" w:rsidRDefault="00133FE8" w:rsidP="00133FE8">
            <w:pPr>
              <w:jc w:val="both"/>
              <w:rPr>
                <w:rFonts w:cs="Arial"/>
                <w:snapToGrid w:val="0"/>
                <w:color w:val="000000"/>
              </w:rPr>
            </w:pPr>
            <w:r w:rsidRPr="00BC25AA">
              <w:rPr>
                <w:rFonts w:cs="Arial"/>
                <w:snapToGrid w:val="0"/>
                <w:color w:val="000000"/>
              </w:rPr>
              <w:lastRenderedPageBreak/>
              <w:t xml:space="preserve">The Vendor shall provide </w:t>
            </w:r>
            <w:r w:rsidRPr="001113B3">
              <w:rPr>
                <w:rFonts w:cs="Arial"/>
                <w:snapToGrid w:val="0"/>
                <w:color w:val="000000"/>
              </w:rPr>
              <w:t>an “Appraisal Team” consisting of no less than 2 Appraisers to conduct</w:t>
            </w:r>
            <w:r w:rsidRPr="00BC25AA">
              <w:rPr>
                <w:rFonts w:cs="Arial"/>
                <w:snapToGrid w:val="0"/>
                <w:color w:val="000000"/>
              </w:rPr>
              <w:t xml:space="preserve"> the </w:t>
            </w:r>
            <w:r>
              <w:rPr>
                <w:rFonts w:cs="Arial"/>
                <w:snapToGrid w:val="0"/>
                <w:color w:val="000000"/>
              </w:rPr>
              <w:t>Appraisal Reports</w:t>
            </w:r>
            <w:r w:rsidRPr="00BC25AA">
              <w:rPr>
                <w:rFonts w:cs="Arial"/>
                <w:snapToGrid w:val="0"/>
                <w:color w:val="000000"/>
              </w:rPr>
              <w:t xml:space="preserve"> needed for State highway projects as outlined in </w:t>
            </w:r>
            <w:r w:rsidRPr="00BC25AA">
              <w:rPr>
                <w:rFonts w:cs="Calibri"/>
                <w:snapToGrid w:val="0"/>
                <w:color w:val="000000"/>
              </w:rPr>
              <w:t xml:space="preserve">section </w:t>
            </w:r>
            <w:r w:rsidR="009C4845">
              <w:rPr>
                <w:rFonts w:cs="Calibri"/>
                <w:snapToGrid w:val="0"/>
                <w:color w:val="000000"/>
              </w:rPr>
              <w:t>1.2.4.</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736E4589" w14:textId="77777777" w:rsidTr="001C5753">
        <w:trPr>
          <w:trHeight w:val="415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21ACEF50" w:rsidR="00133FE8" w:rsidRPr="00BC25AA" w:rsidRDefault="00133FE8" w:rsidP="006631B1">
            <w:pPr>
              <w:jc w:val="both"/>
              <w:rPr>
                <w:rFonts w:cs="Arial"/>
                <w:snapToGrid w:val="0"/>
                <w:color w:val="000000"/>
              </w:rPr>
            </w:pPr>
            <w:r w:rsidRPr="00BC25AA">
              <w:rPr>
                <w:rFonts w:cs="Calibri"/>
                <w:color w:val="000000"/>
              </w:rPr>
              <w:t xml:space="preserve">The Vendor shall provide at least </w:t>
            </w:r>
            <w:r w:rsidR="00073401">
              <w:rPr>
                <w:rFonts w:cs="Calibri"/>
                <w:color w:val="000000"/>
              </w:rPr>
              <w:t>two (</w:t>
            </w:r>
            <w:r w:rsidRPr="001113B3">
              <w:rPr>
                <w:rFonts w:cs="Calibri"/>
                <w:color w:val="000000"/>
              </w:rPr>
              <w:t>2</w:t>
            </w:r>
            <w:r w:rsidR="00073401">
              <w:rPr>
                <w:rFonts w:cs="Calibri"/>
                <w:color w:val="000000"/>
              </w:rPr>
              <w:t>)</w:t>
            </w:r>
            <w:r w:rsidRPr="001113B3">
              <w:rPr>
                <w:rFonts w:cs="Calibri"/>
                <w:color w:val="000000"/>
              </w:rPr>
              <w:t xml:space="preserve"> individuals</w:t>
            </w:r>
            <w:r>
              <w:rPr>
                <w:rFonts w:cs="Calibri"/>
                <w:color w:val="000000"/>
              </w:rPr>
              <w:t xml:space="preserve"> </w:t>
            </w:r>
            <w:r w:rsidRPr="00BC25AA">
              <w:rPr>
                <w:rFonts w:cs="Calibri"/>
                <w:color w:val="000000"/>
              </w:rPr>
              <w:t xml:space="preserve">to perform the </w:t>
            </w:r>
            <w:r>
              <w:rPr>
                <w:rFonts w:cs="Calibri"/>
                <w:color w:val="000000"/>
              </w:rPr>
              <w:t>Appraisal Reports</w:t>
            </w:r>
            <w:r w:rsidRPr="00BC25AA">
              <w:rPr>
                <w:rFonts w:cs="Calibri"/>
                <w:color w:val="000000"/>
              </w:rPr>
              <w:t xml:space="preserve"> required per this contract </w:t>
            </w:r>
            <w:r w:rsidRPr="000D2CCB">
              <w:rPr>
                <w:rFonts w:cs="Calibri"/>
                <w:b/>
                <w:bCs/>
                <w:color w:val="000000"/>
              </w:rPr>
              <w:t xml:space="preserve">with at least 5 years of knowledge and experience in </w:t>
            </w:r>
            <w:r>
              <w:rPr>
                <w:rFonts w:cs="Calibri"/>
                <w:b/>
                <w:bCs/>
                <w:color w:val="000000"/>
              </w:rPr>
              <w:t>appraising</w:t>
            </w:r>
            <w:r w:rsidRPr="000D2CCB">
              <w:rPr>
                <w:rFonts w:cs="Calibri"/>
                <w:b/>
                <w:bCs/>
                <w:color w:val="000000"/>
              </w:rPr>
              <w:t xml:space="preserve"> parcels of land needed for a highway project under threat of eminent domain on State projects and Local Public Agency projects, utilizing federal funding</w:t>
            </w:r>
            <w:r w:rsidRPr="00BC25AA">
              <w:rPr>
                <w:rFonts w:cs="Calibri"/>
                <w:color w:val="000000"/>
              </w:rPr>
              <w:t xml:space="preserve">. The Vendor may also provide other individuals to perform the </w:t>
            </w:r>
            <w:r>
              <w:rPr>
                <w:rFonts w:cs="Calibri"/>
                <w:color w:val="000000"/>
              </w:rPr>
              <w:t>Appraisal Reports</w:t>
            </w:r>
            <w:r w:rsidRPr="00BC25AA">
              <w:rPr>
                <w:rFonts w:cs="Calibri"/>
                <w:color w:val="000000"/>
              </w:rPr>
              <w:t xml:space="preserve"> required per this contract with less than 5 years of knowledge and experience in </w:t>
            </w:r>
            <w:r>
              <w:rPr>
                <w:rFonts w:cs="Calibri"/>
                <w:color w:val="000000"/>
              </w:rPr>
              <w:t xml:space="preserve">appraising </w:t>
            </w:r>
            <w:r w:rsidRPr="00BC25AA">
              <w:rPr>
                <w:rFonts w:cs="Calibri"/>
                <w:color w:val="000000"/>
              </w:rPr>
              <w:t>parcels of land needed for a highway project under threat of eminent domain.  However, depending on parcel complexity and other considerations, the State reserves the right to require an assignment for a</w:t>
            </w:r>
            <w:r>
              <w:rPr>
                <w:rFonts w:cs="Calibri"/>
                <w:color w:val="000000"/>
              </w:rPr>
              <w:t>n Appraisal Report</w:t>
            </w:r>
            <w:r w:rsidRPr="00BC25AA">
              <w:rPr>
                <w:rFonts w:cs="Calibri"/>
                <w:color w:val="000000"/>
              </w:rPr>
              <w:t xml:space="preserve">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0E23F488" w14:textId="77777777" w:rsidTr="001C5753">
        <w:trPr>
          <w:trHeight w:val="1628"/>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6694B806" w:rsidR="00133FE8" w:rsidRPr="00BC25AA" w:rsidRDefault="00133FE8" w:rsidP="00133FE8">
            <w:pPr>
              <w:jc w:val="both"/>
              <w:rPr>
                <w:rFonts w:cs="Arial"/>
                <w:snapToGrid w:val="0"/>
                <w:color w:val="000000"/>
              </w:rPr>
            </w:pPr>
            <w:r w:rsidRPr="00BC25AA">
              <w:rPr>
                <w:rFonts w:cs="Arial"/>
                <w:snapToGrid w:val="0"/>
                <w:color w:val="000000"/>
              </w:rPr>
              <w:t xml:space="preserve">The Vendor shall provide </w:t>
            </w:r>
            <w:r w:rsidRPr="001113B3">
              <w:rPr>
                <w:rFonts w:cs="Arial"/>
                <w:snapToGrid w:val="0"/>
                <w:color w:val="000000"/>
              </w:rPr>
              <w:t xml:space="preserve">an “Review Appraisal Team” consisting of no less than 2 Review Appraisers </w:t>
            </w:r>
            <w:r w:rsidRPr="00BC25AA">
              <w:rPr>
                <w:rFonts w:cs="Arial"/>
                <w:snapToGrid w:val="0"/>
                <w:color w:val="000000"/>
              </w:rPr>
              <w:t xml:space="preserve">to conduct the </w:t>
            </w:r>
            <w:r>
              <w:rPr>
                <w:rFonts w:cs="Arial"/>
                <w:snapToGrid w:val="0"/>
                <w:color w:val="000000"/>
              </w:rPr>
              <w:t>Review Appraisal Certification Reports</w:t>
            </w:r>
            <w:r w:rsidRPr="00BC25AA">
              <w:rPr>
                <w:rFonts w:cs="Arial"/>
                <w:snapToGrid w:val="0"/>
                <w:color w:val="000000"/>
              </w:rPr>
              <w:t xml:space="preserve"> needed for State highway projects as outlined in </w:t>
            </w:r>
            <w:r w:rsidRPr="00BC25AA">
              <w:rPr>
                <w:rFonts w:cs="Calibri"/>
                <w:snapToGrid w:val="0"/>
                <w:color w:val="000000"/>
              </w:rPr>
              <w:t>section 1.</w:t>
            </w:r>
            <w:r>
              <w:rPr>
                <w:rFonts w:cs="Calibri"/>
                <w:snapToGrid w:val="0"/>
                <w:color w:val="000000"/>
              </w:rPr>
              <w:t>2.7.</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w:t>
            </w:r>
            <w:r>
              <w:rPr>
                <w:rFonts w:cs="Calibri"/>
                <w:b/>
                <w:bCs/>
                <w:snapToGrid w:val="0"/>
                <w:color w:val="000000"/>
              </w:rPr>
              <w:t>Review Appraisers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3268DBA0" w14:textId="77777777" w:rsidTr="001C5753">
        <w:trPr>
          <w:trHeight w:val="2087"/>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4099D6C5" w:rsidR="00133FE8" w:rsidRPr="00BC25AA" w:rsidRDefault="00133FE8" w:rsidP="00133FE8">
            <w:pPr>
              <w:jc w:val="both"/>
              <w:rPr>
                <w:rFonts w:cs="Arial"/>
                <w:snapToGrid w:val="0"/>
                <w:color w:val="000000"/>
              </w:rPr>
            </w:pPr>
            <w:r w:rsidRPr="00396DC1">
              <w:rPr>
                <w:rFonts w:cs="Calibri"/>
                <w:color w:val="000000"/>
              </w:rPr>
              <w:t xml:space="preserve">The Vendor shall provide at </w:t>
            </w:r>
            <w:r w:rsidRPr="001113B3">
              <w:rPr>
                <w:rFonts w:cs="Calibri"/>
                <w:color w:val="000000"/>
              </w:rPr>
              <w:t>least 2 individuals</w:t>
            </w:r>
            <w:r w:rsidRPr="00396DC1">
              <w:rPr>
                <w:rFonts w:cs="Calibri"/>
                <w:color w:val="000000"/>
              </w:rPr>
              <w:t xml:space="preserve"> to perform the Review Appraisal Certification Reports required per this contract </w:t>
            </w:r>
            <w:r w:rsidRPr="00396DC1">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396DC1">
              <w:rPr>
                <w:rFonts w:cs="Calibri"/>
                <w:color w:val="000000"/>
              </w:rPr>
              <w:t xml:space="preserve">. </w:t>
            </w:r>
            <w:r w:rsidRPr="006115D5">
              <w:rPr>
                <w:rFonts w:cs="Calibri"/>
                <w:color w:val="000000"/>
              </w:rPr>
              <w:t xml:space="preserve">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w:t>
            </w:r>
            <w:r w:rsidRPr="006115D5">
              <w:rPr>
                <w:rFonts w:cs="Calibri"/>
                <w:color w:val="000000"/>
              </w:rPr>
              <w:lastRenderedPageBreak/>
              <w:t>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color w:val="2B579A"/>
                <w:shd w:val="clear" w:color="auto" w:fill="E6E6E6"/>
              </w:rPr>
              <w:lastRenderedPageBreak/>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r w:rsidR="00133FE8" w:rsidRPr="00BC25AA" w14:paraId="3AD4BB55" w14:textId="77777777" w:rsidTr="001C5753">
        <w:trPr>
          <w:trHeight w:val="1277"/>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33C20301" w14:textId="77777777" w:rsidTr="001C5753">
        <w:trPr>
          <w:trHeight w:val="1340"/>
          <w:jc w:val="center"/>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The Vendor shall provide for Specialty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color w:val="2B579A"/>
                <w:shd w:val="clear" w:color="auto" w:fill="E6E6E6"/>
              </w:rPr>
              <w:fldChar w:fldCharType="begin">
                <w:ffData>
                  <w:name w:val="Check98"/>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Yes</w:t>
            </w:r>
            <w:r w:rsidRPr="00BC25AA">
              <w:rPr>
                <w:iCs/>
              </w:rPr>
              <w:tab/>
            </w:r>
            <w:r w:rsidRPr="00BC25AA">
              <w:rPr>
                <w:color w:val="2B579A"/>
                <w:shd w:val="clear" w:color="auto" w:fill="E6E6E6"/>
              </w:rPr>
              <w:fldChar w:fldCharType="begin">
                <w:ffData>
                  <w:name w:val="Check99"/>
                  <w:enabled/>
                  <w:calcOnExit w:val="0"/>
                  <w:checkBox>
                    <w:sizeAuto/>
                    <w:default w:val="0"/>
                  </w:checkBox>
                </w:ffData>
              </w:fldChar>
            </w:r>
            <w:r w:rsidRPr="00BC25AA">
              <w:rPr>
                <w:iCs/>
              </w:rPr>
              <w:instrText xml:space="preserve"> FORMCHECKBOX </w:instrText>
            </w:r>
            <w:r w:rsidR="009E6C1A">
              <w:rPr>
                <w:color w:val="2B579A"/>
                <w:shd w:val="clear" w:color="auto" w:fill="E6E6E6"/>
              </w:rPr>
            </w:r>
            <w:r w:rsidR="009E6C1A">
              <w:rPr>
                <w:color w:val="2B579A"/>
                <w:shd w:val="clear" w:color="auto" w:fill="E6E6E6"/>
              </w:rPr>
              <w:fldChar w:fldCharType="separate"/>
            </w:r>
            <w:r w:rsidRPr="00BC25AA">
              <w:rPr>
                <w:color w:val="2B579A"/>
                <w:shd w:val="clear" w:color="auto" w:fill="E6E6E6"/>
              </w:rPr>
              <w:fldChar w:fldCharType="end"/>
            </w:r>
            <w:r w:rsidRPr="00BC25AA">
              <w:rPr>
                <w:iCs/>
              </w:rPr>
              <w:t>No</w:t>
            </w:r>
          </w:p>
        </w:tc>
      </w:tr>
    </w:tbl>
    <w:p w14:paraId="38E9364B" w14:textId="77777777" w:rsidR="00986C4A" w:rsidRPr="009800A5" w:rsidRDefault="00986C4A" w:rsidP="00986C4A">
      <w:pPr>
        <w:rPr>
          <w:sz w:val="4"/>
          <w:szCs w:val="4"/>
        </w:rPr>
      </w:pPr>
      <w:r>
        <w:t xml:space="preserve"> </w:t>
      </w:r>
    </w:p>
    <w:p w14:paraId="12BFBA23" w14:textId="596EA329" w:rsidR="002811FD" w:rsidRDefault="0086693B" w:rsidP="0086693B">
      <w:pPr>
        <w:pStyle w:val="ListParagraph"/>
        <w:tabs>
          <w:tab w:val="left" w:pos="720"/>
        </w:tabs>
        <w:spacing w:before="120" w:after="240"/>
        <w:ind w:left="0"/>
        <w:jc w:val="both"/>
        <w:rPr>
          <w:rStyle w:val="Style10"/>
        </w:rPr>
      </w:pPr>
      <w:r>
        <w:rPr>
          <w:rFonts w:asciiTheme="minorHAnsi" w:hAnsiTheme="minorHAnsi"/>
          <w:b/>
        </w:rPr>
        <w:t>1.5</w:t>
      </w:r>
      <w:r>
        <w:rPr>
          <w:rFonts w:asciiTheme="minorHAnsi" w:hAnsiTheme="minorHAnsi"/>
          <w:b/>
        </w:rPr>
        <w:tab/>
      </w:r>
      <w:r w:rsidR="002811FD" w:rsidRPr="00F96816">
        <w:rPr>
          <w:rFonts w:asciiTheme="minorHAnsi" w:hAnsiTheme="minorHAnsi"/>
          <w:b/>
        </w:rPr>
        <w:t>TRANSPORTATION AND DELIVERY:</w:t>
      </w:r>
      <w:r w:rsidR="002811FD">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0C607210" w:rsidR="009742ED" w:rsidRPr="00C670D8" w:rsidRDefault="0086693B" w:rsidP="0086693B">
      <w:pPr>
        <w:pStyle w:val="ListParagraph"/>
        <w:tabs>
          <w:tab w:val="left" w:pos="720"/>
        </w:tabs>
        <w:spacing w:before="240" w:after="240"/>
        <w:ind w:left="0"/>
        <w:jc w:val="both"/>
        <w:rPr>
          <w:rFonts w:asciiTheme="minorHAnsi" w:hAnsiTheme="minorHAnsi"/>
          <w:b/>
          <w:sz w:val="24"/>
          <w:szCs w:val="24"/>
        </w:rPr>
      </w:pPr>
      <w:r>
        <w:rPr>
          <w:rFonts w:asciiTheme="minorHAnsi" w:hAnsiTheme="minorHAnsi"/>
          <w:b/>
        </w:rPr>
        <w:t>1.6</w:t>
      </w:r>
      <w:r>
        <w:rPr>
          <w:rFonts w:asciiTheme="minorHAnsi" w:hAnsiTheme="minorHAnsi"/>
          <w:b/>
        </w:rPr>
        <w:tab/>
      </w:r>
      <w:r w:rsidR="009742ED"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72D1252A" w:rsidR="009742ED" w:rsidRPr="00DD3AB8" w:rsidRDefault="0086693B" w:rsidP="00642F59">
      <w:pPr>
        <w:pStyle w:val="ListParagraph"/>
        <w:tabs>
          <w:tab w:val="left" w:pos="720"/>
        </w:tabs>
        <w:spacing w:before="240" w:after="240" w:line="276" w:lineRule="auto"/>
        <w:jc w:val="both"/>
        <w:rPr>
          <w:rFonts w:asciiTheme="minorHAnsi" w:hAnsiTheme="minorHAnsi"/>
          <w:b/>
          <w:sz w:val="24"/>
          <w:szCs w:val="24"/>
        </w:rPr>
      </w:pPr>
      <w:r w:rsidRPr="00642F59">
        <w:rPr>
          <w:rFonts w:asciiTheme="minorHAnsi" w:hAnsiTheme="minorHAnsi"/>
          <w:b/>
          <w:bCs/>
        </w:rPr>
        <w:t>1.6.1</w:t>
      </w:r>
      <w:r>
        <w:rPr>
          <w:rFonts w:asciiTheme="minorHAnsi" w:hAnsiTheme="minorHAnsi"/>
        </w:rPr>
        <w:tab/>
      </w:r>
      <w:r w:rsidR="009742ED" w:rsidRPr="00F96816">
        <w:rPr>
          <w:rFonts w:asciiTheme="minorHAnsi" w:hAnsiTheme="minorHAnsi"/>
        </w:rPr>
        <w:t xml:space="preserve">Will subcontractors be utilized?     </w:t>
      </w:r>
      <w:r w:rsidR="00857471">
        <w:rPr>
          <w:rFonts w:asciiTheme="minorHAnsi" w:hAnsiTheme="minorHAnsi"/>
          <w:color w:val="2B579A"/>
          <w:shd w:val="clear" w:color="auto" w:fill="E6E6E6"/>
        </w:rPr>
        <w:fldChar w:fldCharType="begin">
          <w:ffData>
            <w:name w:val="Check86"/>
            <w:enabled/>
            <w:calcOnExit w:val="0"/>
            <w:checkBox>
              <w:sizeAuto/>
              <w:default w:val="0"/>
            </w:checkBox>
          </w:ffData>
        </w:fldChar>
      </w:r>
      <w:bookmarkStart w:id="15" w:name="Check86"/>
      <w:r w:rsidR="00857471">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857471">
        <w:rPr>
          <w:rFonts w:asciiTheme="minorHAnsi" w:hAnsiTheme="minorHAnsi"/>
          <w:color w:val="2B579A"/>
          <w:shd w:val="clear" w:color="auto" w:fill="E6E6E6"/>
        </w:rPr>
        <w:fldChar w:fldCharType="end"/>
      </w:r>
      <w:bookmarkEnd w:id="15"/>
      <w:r w:rsidR="009742ED" w:rsidRPr="00F96816">
        <w:rPr>
          <w:rFonts w:asciiTheme="minorHAnsi" w:hAnsiTheme="minorHAnsi"/>
        </w:rPr>
        <w:t xml:space="preserve">  Yes      </w:t>
      </w:r>
      <w:r w:rsidR="009742ED" w:rsidRPr="00F96816">
        <w:rPr>
          <w:rFonts w:asciiTheme="minorHAnsi" w:hAnsiTheme="minorHAnsi"/>
          <w:color w:val="2B579A"/>
          <w:shd w:val="clear" w:color="auto" w:fill="E6E6E6"/>
        </w:rPr>
        <w:fldChar w:fldCharType="begin">
          <w:ffData>
            <w:name w:val="Check87"/>
            <w:enabled/>
            <w:calcOnExit w:val="0"/>
            <w:checkBox>
              <w:sizeAuto/>
              <w:default w:val="0"/>
            </w:checkBox>
          </w:ffData>
        </w:fldChar>
      </w:r>
      <w:r w:rsidR="009742ED" w:rsidRPr="00F96816">
        <w:rPr>
          <w:rFonts w:asciiTheme="minorHAnsi" w:hAnsiTheme="minorHAnsi"/>
        </w:rPr>
        <w:instrText xml:space="preserve"> FORMCHECKBOX </w:instrText>
      </w:r>
      <w:r w:rsidR="009E6C1A">
        <w:rPr>
          <w:rFonts w:asciiTheme="minorHAnsi" w:hAnsiTheme="minorHAnsi"/>
          <w:color w:val="2B579A"/>
          <w:shd w:val="clear" w:color="auto" w:fill="E6E6E6"/>
        </w:rPr>
      </w:r>
      <w:r w:rsidR="009E6C1A">
        <w:rPr>
          <w:rFonts w:asciiTheme="minorHAnsi" w:hAnsiTheme="minorHAnsi"/>
          <w:color w:val="2B579A"/>
          <w:shd w:val="clear" w:color="auto" w:fill="E6E6E6"/>
        </w:rPr>
        <w:fldChar w:fldCharType="separate"/>
      </w:r>
      <w:r w:rsidR="009742ED" w:rsidRPr="00F96816">
        <w:rPr>
          <w:rFonts w:asciiTheme="minorHAnsi" w:hAnsiTheme="minorHAnsi"/>
          <w:color w:val="2B579A"/>
          <w:shd w:val="clear" w:color="auto" w:fill="E6E6E6"/>
        </w:rPr>
        <w:fldChar w:fldCharType="end"/>
      </w:r>
      <w:r w:rsidR="009742ED"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AF3ED1" w:rsidR="009742ED" w:rsidRPr="00D1204A" w:rsidRDefault="0086693B" w:rsidP="00642F59">
      <w:pPr>
        <w:pStyle w:val="ListParagraph"/>
        <w:tabs>
          <w:tab w:val="left" w:pos="720"/>
        </w:tabs>
        <w:spacing w:before="240" w:after="120"/>
        <w:rPr>
          <w:rFonts w:asciiTheme="minorHAnsi" w:hAnsiTheme="minorHAnsi"/>
          <w:b/>
          <w:sz w:val="24"/>
          <w:szCs w:val="24"/>
        </w:rPr>
      </w:pPr>
      <w:r w:rsidRPr="001C5753">
        <w:rPr>
          <w:rFonts w:asciiTheme="minorHAnsi" w:hAnsiTheme="minorHAnsi"/>
          <w:b/>
          <w:bCs/>
        </w:rPr>
        <w:t>1.6.2</w:t>
      </w:r>
      <w:r>
        <w:rPr>
          <w:rFonts w:asciiTheme="minorHAnsi" w:hAnsiTheme="minorHAnsi"/>
        </w:rPr>
        <w:tab/>
      </w:r>
      <w:r w:rsidR="009742ED" w:rsidRPr="00120319">
        <w:rPr>
          <w:rFonts w:asciiTheme="minorHAnsi" w:hAnsiTheme="minorHAnsi"/>
        </w:rPr>
        <w:t xml:space="preserve">Please identify below </w:t>
      </w:r>
      <w:r w:rsidR="009742ED">
        <w:rPr>
          <w:rFonts w:asciiTheme="minorHAnsi" w:hAnsiTheme="minorHAnsi"/>
        </w:rPr>
        <w:t xml:space="preserve">subcontracts with an annual value of $50,000 or more that will be </w:t>
      </w:r>
      <w:r w:rsidR="00642F59">
        <w:rPr>
          <w:rFonts w:asciiTheme="minorHAnsi" w:hAnsiTheme="minorHAnsi"/>
        </w:rPr>
        <w:tab/>
      </w:r>
      <w:r w:rsidR="009742ED">
        <w:rPr>
          <w:rFonts w:asciiTheme="minorHAnsi" w:hAnsiTheme="minorHAnsi"/>
        </w:rPr>
        <w:t xml:space="preserve">utilized in the performance of the contract, </w:t>
      </w:r>
      <w:r w:rsidR="009742ED" w:rsidRPr="00120319">
        <w:rPr>
          <w:rFonts w:asciiTheme="minorHAnsi" w:hAnsiTheme="minorHAnsi"/>
        </w:rPr>
        <w:t xml:space="preserve">the names and addresses of </w:t>
      </w:r>
      <w:r w:rsidR="009742ED">
        <w:rPr>
          <w:rFonts w:asciiTheme="minorHAnsi" w:hAnsiTheme="minorHAnsi"/>
        </w:rPr>
        <w:t xml:space="preserve">the </w:t>
      </w:r>
      <w:r>
        <w:rPr>
          <w:rFonts w:asciiTheme="minorHAnsi" w:hAnsiTheme="minorHAnsi"/>
        </w:rPr>
        <w:tab/>
      </w:r>
      <w:r w:rsidR="009742ED" w:rsidRPr="00120319">
        <w:rPr>
          <w:rFonts w:asciiTheme="minorHAnsi" w:hAnsiTheme="minorHAnsi"/>
        </w:rPr>
        <w:t>subcontractors</w:t>
      </w:r>
      <w:r w:rsidR="009742ED">
        <w:rPr>
          <w:rFonts w:asciiTheme="minorHAnsi" w:hAnsiTheme="minorHAnsi"/>
        </w:rPr>
        <w:t>,</w:t>
      </w:r>
      <w:r w:rsidR="009742ED" w:rsidRPr="00120319">
        <w:rPr>
          <w:rFonts w:asciiTheme="minorHAnsi" w:hAnsiTheme="minorHAnsi"/>
        </w:rPr>
        <w:t xml:space="preserve"> </w:t>
      </w:r>
      <w:r w:rsidR="009742ED">
        <w:rPr>
          <w:rFonts w:asciiTheme="minorHAnsi" w:hAnsiTheme="minorHAnsi"/>
        </w:rPr>
        <w:t xml:space="preserve">and </w:t>
      </w:r>
      <w:r w:rsidR="009742ED" w:rsidRPr="00120319">
        <w:rPr>
          <w:rFonts w:asciiTheme="minorHAnsi" w:hAnsiTheme="minorHAnsi"/>
        </w:rPr>
        <w:t xml:space="preserve">a description of the work to be performed by </w:t>
      </w:r>
      <w:r w:rsidR="009742ED">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3B7947A" w:rsidR="009742ED" w:rsidRPr="000477FE" w:rsidRDefault="0086693B" w:rsidP="00642F59">
      <w:pPr>
        <w:pStyle w:val="ListParagraph"/>
        <w:tabs>
          <w:tab w:val="left" w:pos="720"/>
        </w:tabs>
        <w:spacing w:before="240" w:after="240" w:line="276" w:lineRule="auto"/>
        <w:jc w:val="both"/>
        <w:rPr>
          <w:rFonts w:asciiTheme="minorHAnsi" w:hAnsiTheme="minorHAnsi"/>
        </w:rPr>
      </w:pPr>
      <w:r w:rsidRPr="00642F59">
        <w:rPr>
          <w:rFonts w:asciiTheme="minorHAnsi" w:hAnsiTheme="minorHAnsi"/>
          <w:b/>
          <w:bCs/>
        </w:rPr>
        <w:t>1.6.3</w:t>
      </w:r>
      <w:r>
        <w:rPr>
          <w:rFonts w:asciiTheme="minorHAnsi" w:hAnsiTheme="minorHAnsi"/>
        </w:rPr>
        <w:tab/>
      </w:r>
      <w:r w:rsidR="009742ED">
        <w:rPr>
          <w:rFonts w:asciiTheme="minorHAnsi" w:hAnsiTheme="minorHAnsi"/>
        </w:rPr>
        <w:t xml:space="preserve">For the subcontractors </w:t>
      </w:r>
      <w:r w:rsidR="009742ED" w:rsidRPr="000477FE">
        <w:rPr>
          <w:rFonts w:asciiTheme="minorHAnsi" w:hAnsiTheme="minorHAnsi"/>
        </w:rPr>
        <w:t xml:space="preserve">identified above, the Vendor must provide each subcontractor’s </w:t>
      </w:r>
      <w:r>
        <w:rPr>
          <w:rFonts w:asciiTheme="minorHAnsi" w:hAnsiTheme="minorHAnsi"/>
        </w:rPr>
        <w:tab/>
      </w:r>
      <w:r w:rsidR="009742ED" w:rsidRPr="000477FE">
        <w:rPr>
          <w:rFonts w:asciiTheme="minorHAnsi" w:hAnsiTheme="minorHAnsi"/>
        </w:rPr>
        <w:t xml:space="preserve">Financial Disclosures and Conflicts of Interest to the State.  </w:t>
      </w:r>
    </w:p>
    <w:p w14:paraId="5E340513" w14:textId="397F5225" w:rsidR="009742ED" w:rsidRPr="001C5753" w:rsidRDefault="00642F59" w:rsidP="001C5753">
      <w:pPr>
        <w:tabs>
          <w:tab w:val="left" w:pos="720"/>
        </w:tabs>
        <w:spacing w:before="240" w:after="240" w:line="276" w:lineRule="auto"/>
        <w:ind w:left="1440"/>
        <w:jc w:val="both"/>
        <w:rPr>
          <w:rFonts w:asciiTheme="minorHAnsi" w:hAnsiTheme="minorHAnsi"/>
          <w:b/>
          <w:sz w:val="24"/>
          <w:szCs w:val="24"/>
        </w:rPr>
      </w:pPr>
      <w:r w:rsidRPr="00782274">
        <w:rPr>
          <w:rFonts w:asciiTheme="minorHAnsi" w:hAnsiTheme="minorHAnsi"/>
          <w:b/>
          <w:bCs/>
        </w:rPr>
        <w:t>1.6.3.1</w:t>
      </w:r>
      <w:r>
        <w:rPr>
          <w:rFonts w:asciiTheme="minorHAnsi" w:hAnsiTheme="minorHAnsi"/>
        </w:rPr>
        <w:tab/>
      </w:r>
      <w:r>
        <w:rPr>
          <w:rFonts w:asciiTheme="minorHAnsi" w:hAnsiTheme="minorHAnsi"/>
        </w:rPr>
        <w:tab/>
      </w:r>
      <w:r w:rsidR="009742ED" w:rsidRPr="001C5753">
        <w:rPr>
          <w:rFonts w:asciiTheme="minorHAnsi" w:hAnsiTheme="minorHAnsi"/>
        </w:rPr>
        <w:t xml:space="preserve">If at any time during the term of the Contract, Vendor adds or changes </w:t>
      </w:r>
      <w:r>
        <w:rPr>
          <w:rFonts w:asciiTheme="minorHAnsi" w:hAnsiTheme="minorHAnsi"/>
        </w:rPr>
        <w:tab/>
      </w:r>
      <w:r>
        <w:rPr>
          <w:rFonts w:asciiTheme="minorHAnsi" w:hAnsiTheme="minorHAnsi"/>
        </w:rPr>
        <w:tab/>
      </w:r>
      <w:r w:rsidR="001C5753">
        <w:rPr>
          <w:rFonts w:asciiTheme="minorHAnsi" w:hAnsiTheme="minorHAnsi"/>
        </w:rPr>
        <w:tab/>
      </w:r>
      <w:proofErr w:type="gramStart"/>
      <w:r w:rsidR="009742ED" w:rsidRPr="001C5753">
        <w:rPr>
          <w:rFonts w:asciiTheme="minorHAnsi" w:hAnsiTheme="minorHAnsi"/>
        </w:rPr>
        <w:t xml:space="preserve">any </w:t>
      </w:r>
      <w:r>
        <w:rPr>
          <w:rFonts w:asciiTheme="minorHAnsi" w:hAnsiTheme="minorHAnsi"/>
        </w:rPr>
        <w:t xml:space="preserve"> </w:t>
      </w:r>
      <w:r w:rsidR="009742ED" w:rsidRPr="001C5753">
        <w:rPr>
          <w:rFonts w:asciiTheme="minorHAnsi" w:hAnsiTheme="minorHAnsi"/>
        </w:rPr>
        <w:t>subcontractors</w:t>
      </w:r>
      <w:proofErr w:type="gramEnd"/>
      <w:r w:rsidR="009742ED" w:rsidRPr="001C5753">
        <w:rPr>
          <w:rFonts w:asciiTheme="minorHAnsi" w:hAnsiTheme="minorHAnsi"/>
        </w:rPr>
        <w:t xml:space="preserve">, Vendor is required to promptly notify, in writing,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the State Purchasing Officer or the Chief Procurement Officer of the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names and addresses and the expected amount of money that each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new or replaced subcontractor will receive pursuant to this Contract.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 xml:space="preserve">Any subcontracts </w:t>
      </w:r>
      <w:proofErr w:type="gramStart"/>
      <w:r w:rsidR="009742ED" w:rsidRPr="001C5753">
        <w:rPr>
          <w:rFonts w:asciiTheme="minorHAnsi" w:hAnsiTheme="minorHAnsi"/>
        </w:rPr>
        <w:t>entered into</w:t>
      </w:r>
      <w:proofErr w:type="gramEnd"/>
      <w:r w:rsidR="009742ED" w:rsidRPr="001C5753">
        <w:rPr>
          <w:rFonts w:asciiTheme="minorHAnsi" w:hAnsiTheme="minorHAnsi"/>
        </w:rPr>
        <w:t xml:space="preserve"> prior to award of this Contract are done </w:t>
      </w:r>
      <w:r>
        <w:rPr>
          <w:rFonts w:asciiTheme="minorHAnsi" w:hAnsiTheme="minorHAnsi"/>
        </w:rPr>
        <w:tab/>
      </w:r>
      <w:r>
        <w:rPr>
          <w:rFonts w:asciiTheme="minorHAnsi" w:hAnsiTheme="minorHAnsi"/>
        </w:rPr>
        <w:tab/>
      </w:r>
      <w:r w:rsidR="001C5753">
        <w:rPr>
          <w:rFonts w:asciiTheme="minorHAnsi" w:hAnsiTheme="minorHAnsi"/>
        </w:rPr>
        <w:tab/>
      </w:r>
      <w:r w:rsidR="009742ED" w:rsidRPr="001C5753">
        <w:rPr>
          <w:rFonts w:asciiTheme="minorHAnsi" w:hAnsiTheme="minorHAnsi"/>
        </w:rPr>
        <w:t>at the sole risk of the Vendor and subcontractor(s).</w:t>
      </w:r>
    </w:p>
    <w:p w14:paraId="0CB39C9F" w14:textId="79525DB6" w:rsidR="002719A2" w:rsidRPr="001C5753" w:rsidRDefault="00642F59" w:rsidP="00782274">
      <w:pPr>
        <w:tabs>
          <w:tab w:val="left" w:pos="720"/>
        </w:tabs>
        <w:spacing w:before="240" w:after="240" w:line="276" w:lineRule="auto"/>
        <w:ind w:left="1440"/>
        <w:rPr>
          <w:rFonts w:asciiTheme="minorHAnsi" w:hAnsiTheme="minorHAnsi"/>
        </w:rPr>
      </w:pPr>
      <w:r w:rsidRPr="001C5753">
        <w:rPr>
          <w:rFonts w:asciiTheme="minorHAnsi" w:hAnsiTheme="minorHAnsi"/>
          <w:b/>
          <w:bCs/>
        </w:rPr>
        <w:t>1.6.3.2</w:t>
      </w:r>
      <w:r>
        <w:rPr>
          <w:rFonts w:asciiTheme="minorHAnsi" w:hAnsiTheme="minorHAnsi"/>
        </w:rPr>
        <w:tab/>
      </w:r>
      <w:r>
        <w:rPr>
          <w:rFonts w:asciiTheme="minorHAnsi" w:hAnsiTheme="minorHAnsi"/>
        </w:rPr>
        <w:tab/>
      </w:r>
      <w:r w:rsidR="002719A2" w:rsidRPr="001C5753">
        <w:rPr>
          <w:rFonts w:asciiTheme="minorHAnsi" w:hAnsiTheme="minorHAnsi"/>
        </w:rPr>
        <w:t xml:space="preserve">Within fifteen (15) calendar days of when Vendor receives any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payment from the State for performance that include services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performed or materials supplied by a subcontractor, Vendor shall pay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subcontractor for the services or materials it supplied as part of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payment for performance from the State to Vendor. If Vendor,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without reasonable cause, fails to make full payment of amounts due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to subcontractor within fifteen (15) days after receipt of a payment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under this Contract, Vendor shall pay to the subcontractor, in addition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to the payment due, interest in the amount of 2% per month,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calculated from the expiration of the 15-day period until fully paid. In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the event that a dispute between Vendor and Subcontractor arises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regarding payment for services performed or materials supplied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under the Contract, the dispute resolution procedure outlined in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Section 7(b) of the Illinois Prompt Payment Act, 30 ILCS 540/7(b) may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be utilized by any aggrieved Subcontractor. Any payment or portion of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a payment subject to this paragraph may only be withheld from a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Subcontractor to which it is due for reasonable cause. Vendor shall </w:t>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not withhold retainage from a subcontractor. The State will not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approve any delay or postponement of the </w:t>
      </w:r>
      <w:r w:rsidR="008126B9" w:rsidRPr="001C5753">
        <w:rPr>
          <w:rFonts w:asciiTheme="minorHAnsi" w:hAnsiTheme="minorHAnsi"/>
        </w:rPr>
        <w:t>15-day</w:t>
      </w:r>
      <w:r w:rsidR="002719A2" w:rsidRPr="001C5753">
        <w:rPr>
          <w:rFonts w:asciiTheme="minorHAnsi" w:hAnsiTheme="minorHAnsi"/>
        </w:rPr>
        <w:t xml:space="preserve"> payment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2719A2" w:rsidRPr="001C5753">
        <w:rPr>
          <w:rFonts w:asciiTheme="minorHAnsi" w:hAnsiTheme="minorHAnsi"/>
        </w:rPr>
        <w:t xml:space="preserve">requirement, above, except for reasonable cause shown after notice </w:t>
      </w:r>
      <w:r>
        <w:rPr>
          <w:rFonts w:asciiTheme="minorHAnsi" w:hAnsiTheme="minorHAnsi"/>
        </w:rPr>
        <w:tab/>
      </w:r>
      <w:r>
        <w:rPr>
          <w:rFonts w:asciiTheme="minorHAnsi" w:hAnsiTheme="minorHAnsi"/>
        </w:rPr>
        <w:lastRenderedPageBreak/>
        <w:tab/>
      </w:r>
      <w:r>
        <w:rPr>
          <w:rFonts w:asciiTheme="minorHAnsi" w:hAnsiTheme="minorHAnsi"/>
        </w:rPr>
        <w:tab/>
      </w:r>
      <w:r w:rsidR="002719A2" w:rsidRPr="001C5753">
        <w:rPr>
          <w:rFonts w:asciiTheme="minorHAnsi" w:hAnsiTheme="minorHAnsi"/>
        </w:rPr>
        <w:t xml:space="preserve">and hearing pursuant to Section 7(b) of the Illinois State Prompt </w:t>
      </w:r>
      <w:r w:rsidR="00782274">
        <w:rPr>
          <w:rFonts w:asciiTheme="minorHAnsi" w:hAnsiTheme="minorHAnsi"/>
        </w:rPr>
        <w:tab/>
      </w:r>
      <w:r w:rsidR="00782274">
        <w:rPr>
          <w:rFonts w:asciiTheme="minorHAnsi" w:hAnsiTheme="minorHAnsi"/>
        </w:rPr>
        <w:tab/>
      </w:r>
      <w:r w:rsidR="00782274">
        <w:rPr>
          <w:rFonts w:asciiTheme="minorHAnsi" w:hAnsiTheme="minorHAnsi"/>
        </w:rPr>
        <w:tab/>
      </w:r>
      <w:r w:rsidR="002719A2" w:rsidRPr="001C5753">
        <w:rPr>
          <w:rFonts w:asciiTheme="minorHAnsi" w:hAnsiTheme="minorHAnsi"/>
        </w:rPr>
        <w:t xml:space="preserve">Payment Act.  </w:t>
      </w:r>
    </w:p>
    <w:p w14:paraId="618C36C2" w14:textId="14A9AEE4" w:rsidR="009742ED" w:rsidRPr="001C5753" w:rsidRDefault="00782274" w:rsidP="001C5753">
      <w:pPr>
        <w:tabs>
          <w:tab w:val="left" w:pos="720"/>
        </w:tabs>
        <w:spacing w:before="240" w:after="240" w:line="276" w:lineRule="auto"/>
        <w:jc w:val="both"/>
        <w:rPr>
          <w:rFonts w:asciiTheme="minorHAnsi" w:hAnsiTheme="minorHAnsi"/>
          <w:b/>
          <w:sz w:val="24"/>
          <w:szCs w:val="24"/>
        </w:rPr>
      </w:pPr>
      <w:r>
        <w:rPr>
          <w:rFonts w:asciiTheme="minorHAnsi" w:hAnsiTheme="minorHAnsi"/>
          <w:b/>
        </w:rPr>
        <w:t>1.7</w:t>
      </w:r>
      <w:r>
        <w:rPr>
          <w:rFonts w:asciiTheme="minorHAnsi" w:hAnsiTheme="minorHAnsi"/>
          <w:b/>
        </w:rPr>
        <w:tab/>
      </w:r>
      <w:r w:rsidR="009742ED" w:rsidRPr="001C5753">
        <w:rPr>
          <w:rFonts w:asciiTheme="minorHAnsi" w:hAnsiTheme="minorHAnsi"/>
          <w:b/>
        </w:rPr>
        <w:t>WHERE SERVICES ARE TO BE PERFORMED:</w:t>
      </w:r>
      <w:r w:rsidR="009742ED" w:rsidRPr="001C5753">
        <w:rPr>
          <w:rFonts w:asciiTheme="minorHAnsi" w:hAnsiTheme="minorHAnsi"/>
        </w:rPr>
        <w:t xml:space="preserve">  Unless otherwise disclosed in this section all </w:t>
      </w:r>
      <w:r>
        <w:rPr>
          <w:rFonts w:asciiTheme="minorHAnsi" w:hAnsiTheme="minorHAnsi"/>
        </w:rPr>
        <w:tab/>
      </w:r>
      <w:r w:rsidR="009742ED" w:rsidRPr="001C5753">
        <w:rPr>
          <w:rFonts w:asciiTheme="minorHAnsi" w:hAnsiTheme="minorHAnsi"/>
        </w:rPr>
        <w:t xml:space="preserve">services shall be performed in the United States.  If the Vendor performs the services purchased </w:t>
      </w:r>
      <w:r>
        <w:rPr>
          <w:rFonts w:asciiTheme="minorHAnsi" w:hAnsiTheme="minorHAnsi"/>
        </w:rPr>
        <w:tab/>
      </w:r>
      <w:r w:rsidR="009742ED" w:rsidRPr="001C5753">
        <w:rPr>
          <w:rFonts w:asciiTheme="minorHAnsi" w:hAnsiTheme="minorHAnsi"/>
        </w:rPr>
        <w:t xml:space="preserve">hereunder in another country in violation of this provision, such action may be deemed by the </w:t>
      </w:r>
      <w:r>
        <w:rPr>
          <w:rFonts w:asciiTheme="minorHAnsi" w:hAnsiTheme="minorHAnsi"/>
        </w:rPr>
        <w:tab/>
      </w:r>
      <w:r w:rsidR="009742ED" w:rsidRPr="001C5753">
        <w:rPr>
          <w:rFonts w:asciiTheme="minorHAnsi" w:hAnsiTheme="minorHAnsi"/>
        </w:rPr>
        <w:t xml:space="preserve">State </w:t>
      </w:r>
      <w:r>
        <w:rPr>
          <w:rFonts w:asciiTheme="minorHAnsi" w:hAnsiTheme="minorHAnsi"/>
        </w:rPr>
        <w:tab/>
      </w:r>
      <w:r w:rsidR="009742ED" w:rsidRPr="001C5753">
        <w:rPr>
          <w:rFonts w:asciiTheme="minorHAnsi" w:hAnsiTheme="minorHAnsi"/>
        </w:rPr>
        <w:t xml:space="preserve">as a breach of the contract by Vendor.  </w:t>
      </w:r>
    </w:p>
    <w:p w14:paraId="5B1D96C1" w14:textId="77777777" w:rsidR="009742ED" w:rsidRPr="00F96816" w:rsidRDefault="009742ED" w:rsidP="001C5753">
      <w:pPr>
        <w:pStyle w:val="ListParagraph"/>
        <w:tabs>
          <w:tab w:val="left" w:pos="720"/>
        </w:tabs>
        <w:spacing w:before="240" w:after="240" w:line="276" w:lineRule="auto"/>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25269A1B" w14:textId="2E126329" w:rsidR="009742ED" w:rsidRDefault="00B258FD" w:rsidP="006E678A">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1272F058" w14:textId="5E7B0847" w:rsidR="007657F9" w:rsidRDefault="007657F9">
      <w:pPr>
        <w:spacing w:after="200" w:line="276" w:lineRule="auto"/>
        <w:rPr>
          <w:rStyle w:val="Style10"/>
        </w:rPr>
      </w:pPr>
      <w:r>
        <w:rPr>
          <w:rStyle w:val="Style10"/>
        </w:rPr>
        <w:br w:type="page"/>
      </w:r>
    </w:p>
    <w:p w14:paraId="208DD285" w14:textId="77777777" w:rsidR="00B15FF8" w:rsidRDefault="00B15FF8" w:rsidP="009B5CB0">
      <w:pPr>
        <w:jc w:val="right"/>
        <w:rPr>
          <w:rStyle w:val="Style10"/>
        </w:rPr>
        <w:sectPr w:rsidR="00B15FF8" w:rsidSect="0078400B">
          <w:footerReference w:type="default" r:id="rId43"/>
          <w:pgSz w:w="12240" w:h="15840"/>
          <w:pgMar w:top="1440" w:right="1440" w:bottom="1440" w:left="900" w:header="720" w:footer="720" w:gutter="0"/>
          <w:cols w:space="720"/>
          <w:docGrid w:linePitch="360"/>
        </w:sectPr>
      </w:pPr>
    </w:p>
    <w:p w14:paraId="262DC794" w14:textId="1A06F71A" w:rsidR="009742ED" w:rsidRDefault="001C5753" w:rsidP="001C5753">
      <w:pPr>
        <w:pStyle w:val="ListParagraph"/>
        <w:tabs>
          <w:tab w:val="left" w:pos="720"/>
        </w:tabs>
        <w:spacing w:after="240"/>
        <w:ind w:left="0"/>
        <w:rPr>
          <w:rFonts w:asciiTheme="minorHAnsi" w:hAnsiTheme="minorHAnsi"/>
          <w:b/>
          <w:sz w:val="24"/>
          <w:szCs w:val="24"/>
        </w:rPr>
      </w:pPr>
      <w:r>
        <w:rPr>
          <w:rFonts w:asciiTheme="minorHAnsi" w:hAnsiTheme="minorHAnsi"/>
          <w:b/>
          <w:sz w:val="24"/>
          <w:szCs w:val="24"/>
        </w:rPr>
        <w:lastRenderedPageBreak/>
        <w:t>2.</w:t>
      </w:r>
      <w:r>
        <w:rPr>
          <w:rFonts w:asciiTheme="minorHAnsi" w:hAnsiTheme="minorHAnsi"/>
          <w:b/>
          <w:sz w:val="24"/>
          <w:szCs w:val="24"/>
        </w:rPr>
        <w:tab/>
      </w:r>
      <w:r w:rsidR="009742ED" w:rsidRPr="00CA2E3D">
        <w:rPr>
          <w:rFonts w:asciiTheme="minorHAnsi" w:hAnsiTheme="minorHAnsi"/>
          <w:b/>
          <w:sz w:val="24"/>
          <w:szCs w:val="24"/>
        </w:rPr>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CA72935"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5F5EB3">
        <w:rPr>
          <w:rFonts w:asciiTheme="minorHAnsi" w:hAnsiTheme="minorHAnsi"/>
          <w:b/>
          <w:bCs/>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43E4C1ED" w14:textId="77777777" w:rsidR="00782274" w:rsidRDefault="00782274" w:rsidP="00782274">
      <w:pPr>
        <w:pStyle w:val="ListParagraph"/>
        <w:tabs>
          <w:tab w:val="left" w:pos="1530"/>
          <w:tab w:val="left" w:pos="2340"/>
        </w:tabs>
        <w:spacing w:before="120" w:after="120"/>
        <w:ind w:left="2880"/>
        <w:contextualSpacing/>
        <w:jc w:val="both"/>
        <w:rPr>
          <w:rFonts w:asciiTheme="minorHAnsi" w:hAnsiTheme="minorHAnsi"/>
        </w:rPr>
      </w:pP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6B2E8FD9"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4E7D5BF6"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w:t>
      </w:r>
      <w:r w:rsidR="00B6323F">
        <w:t xml:space="preserve"> the</w:t>
      </w:r>
      <w:r w:rsidR="004B01EA" w:rsidRPr="00945F19">
        <w:t xml:space="preserve"> </w:t>
      </w:r>
      <w:r w:rsidR="004B01EA">
        <w:t>Engineer of Land Acquisition</w:t>
      </w:r>
      <w:r w:rsidR="004B01EA" w:rsidRPr="00945F19">
        <w:t xml:space="preserve"> prior to use by the </w:t>
      </w:r>
      <w:r w:rsidR="004B01EA">
        <w:t>Vendor</w:t>
      </w:r>
      <w:r w:rsidR="004B01EA" w:rsidRPr="00945F19">
        <w:t xml:space="preserve">.     </w:t>
      </w:r>
    </w:p>
    <w:p w14:paraId="6030ED82" w14:textId="46885957" w:rsidR="004B01EA" w:rsidRPr="00475D06"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168B8986"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16"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 xml:space="preserve">’s provided </w:t>
      </w:r>
      <w:proofErr w:type="gramStart"/>
      <w:r w:rsidRPr="00307D41">
        <w:rPr>
          <w:rFonts w:asciiTheme="minorHAnsi" w:hAnsiTheme="minorHAnsi"/>
        </w:rPr>
        <w:t>fully-loaded</w:t>
      </w:r>
      <w:proofErr w:type="gramEnd"/>
      <w:r w:rsidRPr="00307D41">
        <w:rPr>
          <w:rFonts w:asciiTheme="minorHAnsi" w:hAnsiTheme="minorHAnsi"/>
        </w:rPr>
        <w:t xml:space="preserve"> hourly rates and unit prices</w:t>
      </w:r>
      <w:r w:rsidRPr="00D928B2">
        <w:rPr>
          <w:rFonts w:asciiTheme="minorHAnsi" w:hAnsiTheme="minorHAnsi"/>
        </w:rPr>
        <w:t xml:space="preserve">. </w:t>
      </w:r>
      <w:r w:rsidR="00EC7154" w:rsidRPr="00D928B2">
        <w:rPr>
          <w:rFonts w:asciiTheme="minorHAnsi" w:hAnsiTheme="minorHAnsi"/>
        </w:rPr>
        <w:t xml:space="preserve">  </w:t>
      </w:r>
      <w:r w:rsidRPr="00307D41">
        <w:rPr>
          <w:rFonts w:asciiTheme="minorHAnsi" w:hAnsiTheme="minorHAnsi"/>
        </w:rPr>
        <w:t xml:space="preserve">The </w:t>
      </w:r>
      <w:proofErr w:type="gramStart"/>
      <w:r w:rsidRPr="00307D41">
        <w:rPr>
          <w:rFonts w:asciiTheme="minorHAnsi" w:hAnsiTheme="minorHAnsi"/>
        </w:rPr>
        <w:t>fully-loaded</w:t>
      </w:r>
      <w:proofErr w:type="gramEnd"/>
      <w:r w:rsidRPr="00307D41">
        <w:rPr>
          <w:rFonts w:asciiTheme="minorHAnsi" w:hAnsiTheme="minorHAnsi"/>
        </w:rPr>
        <w:t xml:space="preserve"> hourly rate for each labor category and the unit </w:t>
      </w:r>
      <w:bookmarkEnd w:id="16"/>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cost and other costs. </w:t>
      </w:r>
    </w:p>
    <w:p w14:paraId="113F5327" w14:textId="28FD7BD4"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9341A2">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9341A2" w:rsidRDefault="0090539C" w:rsidP="003179A7">
            <w:pPr>
              <w:pStyle w:val="NoSpacing"/>
              <w:jc w:val="center"/>
              <w:rPr>
                <w:b/>
                <w:spacing w:val="1"/>
              </w:rPr>
            </w:pPr>
            <w:r w:rsidRPr="009341A2">
              <w:rPr>
                <w:b/>
                <w:spacing w:val="1"/>
              </w:rPr>
              <w:t>ESTIMATED</w:t>
            </w:r>
          </w:p>
          <w:p w14:paraId="25519573" w14:textId="34E49327" w:rsidR="0090539C" w:rsidRPr="008D67F2" w:rsidRDefault="0090539C" w:rsidP="00993350">
            <w:pPr>
              <w:pStyle w:val="NoSpacing"/>
              <w:jc w:val="center"/>
              <w:rPr>
                <w:b/>
              </w:rPr>
            </w:pPr>
            <w:r w:rsidRPr="009341A2">
              <w:rPr>
                <w:b/>
                <w:spacing w:val="1"/>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5DF1E91" w14:textId="77777777" w:rsidR="0090539C" w:rsidRPr="00556605" w:rsidRDefault="0090539C" w:rsidP="003179A7">
            <w:pPr>
              <w:pStyle w:val="NoSpacing"/>
              <w:jc w:val="center"/>
              <w:rPr>
                <w:b/>
              </w:rPr>
            </w:pPr>
            <w:proofErr w:type="gramStart"/>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proofErr w:type="gramEnd"/>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581644">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1F987F" w14:textId="0DAABD44" w:rsidR="0090539C" w:rsidRPr="00EE0FC0" w:rsidRDefault="0004462B" w:rsidP="003179A7">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1B394C49"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1492FEB8" w:rsidR="0090539C" w:rsidRPr="00556605" w:rsidRDefault="00063BEF" w:rsidP="003179A7">
            <w:pPr>
              <w:pStyle w:val="NoSpacing"/>
              <w:rPr>
                <w:b/>
              </w:rPr>
            </w:pPr>
            <w:r>
              <w:rPr>
                <w:b/>
              </w:rPr>
              <w:t>$</w:t>
            </w:r>
          </w:p>
        </w:tc>
      </w:tr>
      <w:tr w:rsidR="0090539C" w14:paraId="12F45A71" w14:textId="77777777" w:rsidTr="00581644">
        <w:trPr>
          <w:gridAfter w:val="1"/>
          <w:wAfter w:w="7" w:type="dxa"/>
          <w:trHeight w:val="359"/>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9FFF27" w14:textId="3ECDA52E" w:rsidR="0090539C" w:rsidRPr="00EE0FC0" w:rsidRDefault="00416F8F" w:rsidP="003179A7">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478ACDFF"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330D79E4" w:rsidR="0090539C" w:rsidRPr="00556605" w:rsidRDefault="0090539C" w:rsidP="003179A7">
            <w:pPr>
              <w:pStyle w:val="NoSpacing"/>
              <w:rPr>
                <w:b/>
              </w:rPr>
            </w:pPr>
            <w:r w:rsidRPr="00556605">
              <w:rPr>
                <w:b/>
              </w:rPr>
              <w:t>$</w:t>
            </w:r>
          </w:p>
        </w:tc>
      </w:tr>
      <w:tr w:rsidR="0090539C" w14:paraId="3B6D1356"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37FC7C" w14:textId="1E81A9DA" w:rsidR="0090539C" w:rsidRPr="00EE0FC0" w:rsidRDefault="00416F8F" w:rsidP="003179A7">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3A42A48D"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2709F9E5" w:rsidR="0090539C" w:rsidRPr="00556605" w:rsidRDefault="0090539C" w:rsidP="003179A7">
            <w:pPr>
              <w:pStyle w:val="NoSpacing"/>
              <w:rPr>
                <w:b/>
              </w:rPr>
            </w:pPr>
            <w:r w:rsidRPr="00556605">
              <w:rPr>
                <w:b/>
              </w:rPr>
              <w:t>$</w:t>
            </w:r>
          </w:p>
        </w:tc>
      </w:tr>
      <w:tr w:rsidR="00314A0D" w14:paraId="35EAD76A"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20D687" w14:textId="57E92EFF" w:rsidR="00314A0D" w:rsidRPr="00EE0FC0" w:rsidRDefault="00677B00" w:rsidP="00314A0D">
            <w:pPr>
              <w:pStyle w:val="NoSpacing"/>
              <w:jc w:val="center"/>
              <w:rPr>
                <w:b/>
              </w:rPr>
            </w:pPr>
            <w:r>
              <w:rPr>
                <w:b/>
              </w:rPr>
              <w:t>40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29AF7669"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44C48668" w:rsidR="00314A0D" w:rsidRPr="00556605" w:rsidRDefault="00314A0D" w:rsidP="00314A0D">
            <w:pPr>
              <w:pStyle w:val="NoSpacing"/>
              <w:rPr>
                <w:b/>
              </w:rPr>
            </w:pPr>
            <w:r w:rsidRPr="00556605">
              <w:rPr>
                <w:b/>
              </w:rPr>
              <w:t>$</w:t>
            </w:r>
          </w:p>
        </w:tc>
      </w:tr>
      <w:tr w:rsidR="00314A0D" w14:paraId="15B276B7" w14:textId="77777777" w:rsidTr="0058164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42FD84" w14:textId="61CB1BB2" w:rsidR="00314A0D" w:rsidRPr="00EE0FC0" w:rsidRDefault="00677B00" w:rsidP="00314A0D">
            <w:pPr>
              <w:pStyle w:val="NoSpacing"/>
              <w:jc w:val="center"/>
              <w:rPr>
                <w:b/>
              </w:rPr>
            </w:pPr>
            <w:r>
              <w:rPr>
                <w:b/>
              </w:rPr>
              <w:t>60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1EA7D552"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426510CF" w:rsidR="00314A0D" w:rsidRPr="00556605" w:rsidRDefault="00314A0D" w:rsidP="00314A0D">
            <w:pPr>
              <w:pStyle w:val="NoSpacing"/>
              <w:rPr>
                <w:b/>
              </w:rPr>
            </w:pPr>
            <w:r w:rsidRPr="00556605">
              <w:rPr>
                <w:b/>
              </w:rPr>
              <w:t>$</w:t>
            </w:r>
          </w:p>
        </w:tc>
      </w:tr>
      <w:tr w:rsidR="00314A0D" w:rsidRPr="00556605" w14:paraId="4A634CED" w14:textId="77777777" w:rsidTr="00314A0D">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2F41EF6D"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12B06EA9"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535"/>
        <w:gridCol w:w="3142"/>
        <w:gridCol w:w="990"/>
        <w:gridCol w:w="1178"/>
        <w:gridCol w:w="898"/>
        <w:gridCol w:w="990"/>
        <w:gridCol w:w="1082"/>
        <w:gridCol w:w="132"/>
      </w:tblGrid>
      <w:tr w:rsidR="0090539C" w14:paraId="767B235C" w14:textId="77777777" w:rsidTr="009341A2">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17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898" w:type="dxa"/>
            <w:vAlign w:val="center"/>
          </w:tcPr>
          <w:p w14:paraId="34A4A5F8" w14:textId="162C56D3" w:rsidR="0090539C" w:rsidRDefault="0090539C" w:rsidP="003179A7">
            <w:pPr>
              <w:jc w:val="center"/>
              <w:rPr>
                <w:b/>
              </w:rPr>
            </w:pPr>
            <w:r>
              <w:rPr>
                <w:b/>
              </w:rPr>
              <w:t>Unit Cost “Not to Exceed” (Per Parcel)</w:t>
            </w:r>
          </w:p>
        </w:tc>
        <w:tc>
          <w:tcPr>
            <w:tcW w:w="990" w:type="dxa"/>
            <w:shd w:val="clear" w:color="auto" w:fill="auto"/>
            <w:vAlign w:val="center"/>
          </w:tcPr>
          <w:p w14:paraId="2B7FE49A" w14:textId="77777777" w:rsidR="0090539C" w:rsidRPr="00556605" w:rsidRDefault="0090539C" w:rsidP="003179A7">
            <w:pPr>
              <w:jc w:val="center"/>
              <w:rPr>
                <w:b/>
              </w:rPr>
            </w:pPr>
            <w:r w:rsidRPr="00556605">
              <w:rPr>
                <w:b/>
              </w:rPr>
              <w:t xml:space="preserve">Offeror </w:t>
            </w:r>
            <w:proofErr w:type="gramStart"/>
            <w:r w:rsidRPr="00556605">
              <w:rPr>
                <w:b/>
              </w:rPr>
              <w:t>Fully-loaded</w:t>
            </w:r>
            <w:proofErr w:type="gramEnd"/>
            <w:r w:rsidRPr="00556605">
              <w:rPr>
                <w:b/>
              </w:rPr>
              <w:t xml:space="preserve"> Unit Cost (Per Parcel)</w:t>
            </w:r>
          </w:p>
        </w:tc>
        <w:tc>
          <w:tcPr>
            <w:tcW w:w="1082" w:type="dxa"/>
            <w:shd w:val="clear" w:color="auto" w:fill="auto"/>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123708">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535" w:type="dxa"/>
            <w:vMerge w:val="restart"/>
            <w:vAlign w:val="center"/>
          </w:tcPr>
          <w:p w14:paraId="300DAEF1" w14:textId="77777777" w:rsidR="0090539C" w:rsidRDefault="0090539C" w:rsidP="003179A7">
            <w:pPr>
              <w:jc w:val="center"/>
              <w:rPr>
                <w:b/>
              </w:rPr>
            </w:pPr>
            <w:r>
              <w:rPr>
                <w:b/>
              </w:rPr>
              <w:t>NON-COMPLEX A - AGRICULTURE</w:t>
            </w:r>
          </w:p>
        </w:tc>
        <w:tc>
          <w:tcPr>
            <w:tcW w:w="314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178" w:type="dxa"/>
            <w:shd w:val="clear" w:color="auto" w:fill="EAF1DD" w:themeFill="accent3" w:themeFillTint="33"/>
            <w:vAlign w:val="center"/>
          </w:tcPr>
          <w:p w14:paraId="53FC6D1C" w14:textId="79DC6187" w:rsidR="0090539C" w:rsidRDefault="00993D62" w:rsidP="003179A7">
            <w:pPr>
              <w:jc w:val="center"/>
              <w:rPr>
                <w:b/>
              </w:rPr>
            </w:pPr>
            <w:r>
              <w:rPr>
                <w:b/>
              </w:rPr>
              <w:t>10</w:t>
            </w:r>
          </w:p>
        </w:tc>
        <w:tc>
          <w:tcPr>
            <w:tcW w:w="898" w:type="dxa"/>
            <w:vAlign w:val="center"/>
          </w:tcPr>
          <w:p w14:paraId="15F2A4A4" w14:textId="2A891BB1" w:rsidR="0090539C" w:rsidRDefault="0090539C" w:rsidP="003179A7">
            <w:pPr>
              <w:jc w:val="center"/>
              <w:rPr>
                <w:b/>
              </w:rPr>
            </w:pPr>
            <w:r>
              <w:rPr>
                <w:b/>
              </w:rPr>
              <w:t>$</w:t>
            </w:r>
            <w:r w:rsidR="000F4B4A">
              <w:rPr>
                <w:b/>
              </w:rPr>
              <w:t>22</w:t>
            </w:r>
            <w:r w:rsidR="00F51EA1">
              <w:rPr>
                <w:b/>
              </w:rPr>
              <w:t>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123708">
        <w:trPr>
          <w:gridAfter w:val="1"/>
          <w:wAfter w:w="132" w:type="dxa"/>
        </w:trPr>
        <w:tc>
          <w:tcPr>
            <w:tcW w:w="1430" w:type="dxa"/>
            <w:vMerge/>
          </w:tcPr>
          <w:p w14:paraId="748D064D" w14:textId="77777777" w:rsidR="0090539C" w:rsidRDefault="0090539C" w:rsidP="003179A7">
            <w:pPr>
              <w:rPr>
                <w:b/>
              </w:rPr>
            </w:pPr>
          </w:p>
        </w:tc>
        <w:tc>
          <w:tcPr>
            <w:tcW w:w="1535" w:type="dxa"/>
            <w:vMerge/>
            <w:vAlign w:val="center"/>
          </w:tcPr>
          <w:p w14:paraId="61379E40" w14:textId="77777777" w:rsidR="0090539C" w:rsidRDefault="0090539C" w:rsidP="003179A7">
            <w:pPr>
              <w:jc w:val="center"/>
              <w:rPr>
                <w:b/>
              </w:rPr>
            </w:pPr>
          </w:p>
        </w:tc>
        <w:tc>
          <w:tcPr>
            <w:tcW w:w="3142" w:type="dxa"/>
          </w:tcPr>
          <w:p w14:paraId="2DBED4D8" w14:textId="77777777" w:rsidR="0090539C" w:rsidRDefault="0090539C" w:rsidP="003179A7">
            <w:pPr>
              <w:rPr>
                <w:b/>
              </w:rPr>
            </w:pPr>
            <w:r>
              <w:rPr>
                <w:b/>
              </w:rPr>
              <w:t xml:space="preserve">Simple small corner with access, Simple strip, no severance, land improvements affected, may or </w:t>
            </w:r>
            <w:proofErr w:type="gramStart"/>
            <w:r>
              <w:rPr>
                <w:b/>
              </w:rPr>
              <w:t>may  not</w:t>
            </w:r>
            <w:proofErr w:type="gramEnd"/>
            <w:r>
              <w:rPr>
                <w:b/>
              </w:rPr>
              <w:t xml:space="preserve"> include temporary and/or permanent easement(s)</w:t>
            </w:r>
          </w:p>
        </w:tc>
        <w:tc>
          <w:tcPr>
            <w:tcW w:w="990" w:type="dxa"/>
            <w:vAlign w:val="center"/>
          </w:tcPr>
          <w:p w14:paraId="0CF822E9" w14:textId="77777777" w:rsidR="0090539C" w:rsidRDefault="0090539C" w:rsidP="003179A7">
            <w:pPr>
              <w:jc w:val="center"/>
              <w:rPr>
                <w:b/>
              </w:rPr>
            </w:pPr>
            <w:r>
              <w:rPr>
                <w:b/>
              </w:rPr>
              <w:t>NC-A-A2</w:t>
            </w:r>
          </w:p>
        </w:tc>
        <w:tc>
          <w:tcPr>
            <w:tcW w:w="1178" w:type="dxa"/>
            <w:shd w:val="clear" w:color="auto" w:fill="EAF1DD" w:themeFill="accent3" w:themeFillTint="33"/>
            <w:vAlign w:val="center"/>
          </w:tcPr>
          <w:p w14:paraId="26600037" w14:textId="16965E2C" w:rsidR="0090539C" w:rsidRDefault="00121827" w:rsidP="003179A7">
            <w:pPr>
              <w:jc w:val="center"/>
              <w:rPr>
                <w:b/>
              </w:rPr>
            </w:pPr>
            <w:r>
              <w:rPr>
                <w:b/>
              </w:rPr>
              <w:t>1</w:t>
            </w:r>
            <w:r w:rsidR="0090539C">
              <w:rPr>
                <w:b/>
              </w:rPr>
              <w:t>0</w:t>
            </w:r>
          </w:p>
        </w:tc>
        <w:tc>
          <w:tcPr>
            <w:tcW w:w="898" w:type="dxa"/>
            <w:vAlign w:val="center"/>
          </w:tcPr>
          <w:p w14:paraId="4BF500F7" w14:textId="095AB0B7" w:rsidR="0090539C" w:rsidRDefault="0090539C" w:rsidP="003179A7">
            <w:pPr>
              <w:jc w:val="center"/>
              <w:rPr>
                <w:b/>
              </w:rPr>
            </w:pPr>
            <w:r>
              <w:rPr>
                <w:b/>
              </w:rPr>
              <w:t>$2</w:t>
            </w:r>
            <w:r w:rsidR="00AE3626">
              <w:rPr>
                <w:b/>
              </w:rPr>
              <w:t>6</w:t>
            </w:r>
            <w:r>
              <w:rPr>
                <w:b/>
              </w:rPr>
              <w:t>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123708">
        <w:trPr>
          <w:gridAfter w:val="1"/>
          <w:wAfter w:w="132" w:type="dxa"/>
        </w:trPr>
        <w:tc>
          <w:tcPr>
            <w:tcW w:w="1430" w:type="dxa"/>
            <w:vMerge/>
          </w:tcPr>
          <w:p w14:paraId="6DA1A799" w14:textId="77777777" w:rsidR="0090539C" w:rsidRDefault="0090539C" w:rsidP="003179A7">
            <w:pPr>
              <w:rPr>
                <w:b/>
              </w:rPr>
            </w:pPr>
          </w:p>
        </w:tc>
        <w:tc>
          <w:tcPr>
            <w:tcW w:w="1535" w:type="dxa"/>
            <w:vMerge w:val="restart"/>
            <w:vAlign w:val="center"/>
          </w:tcPr>
          <w:p w14:paraId="6DA783F4" w14:textId="77777777" w:rsidR="0090539C" w:rsidRDefault="0090539C" w:rsidP="003179A7">
            <w:pPr>
              <w:jc w:val="center"/>
              <w:rPr>
                <w:b/>
              </w:rPr>
            </w:pPr>
            <w:r>
              <w:rPr>
                <w:b/>
              </w:rPr>
              <w:t>NON-COMPLEX A-RESIDENTIAL</w:t>
            </w:r>
          </w:p>
        </w:tc>
        <w:tc>
          <w:tcPr>
            <w:tcW w:w="314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178" w:type="dxa"/>
            <w:shd w:val="clear" w:color="auto" w:fill="EAF1DD" w:themeFill="accent3" w:themeFillTint="33"/>
            <w:vAlign w:val="center"/>
          </w:tcPr>
          <w:p w14:paraId="1CE570EC" w14:textId="21A787A4" w:rsidR="0090539C" w:rsidRDefault="00121827" w:rsidP="003179A7">
            <w:pPr>
              <w:jc w:val="center"/>
              <w:rPr>
                <w:b/>
              </w:rPr>
            </w:pPr>
            <w:r>
              <w:rPr>
                <w:b/>
              </w:rPr>
              <w:t>10</w:t>
            </w:r>
          </w:p>
        </w:tc>
        <w:tc>
          <w:tcPr>
            <w:tcW w:w="898" w:type="dxa"/>
            <w:vAlign w:val="center"/>
          </w:tcPr>
          <w:p w14:paraId="2929C34F" w14:textId="5772CD6D" w:rsidR="0090539C" w:rsidRDefault="0090539C" w:rsidP="003179A7">
            <w:pPr>
              <w:jc w:val="center"/>
              <w:rPr>
                <w:b/>
              </w:rPr>
            </w:pPr>
            <w:r>
              <w:rPr>
                <w:b/>
              </w:rPr>
              <w:t>$</w:t>
            </w:r>
            <w:r w:rsidR="00F51EA1">
              <w:rPr>
                <w:b/>
              </w:rPr>
              <w:t>2200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123708">
        <w:trPr>
          <w:gridAfter w:val="1"/>
          <w:wAfter w:w="132" w:type="dxa"/>
        </w:trPr>
        <w:tc>
          <w:tcPr>
            <w:tcW w:w="1430" w:type="dxa"/>
            <w:vMerge/>
          </w:tcPr>
          <w:p w14:paraId="137F541E" w14:textId="77777777" w:rsidR="0090539C" w:rsidRDefault="0090539C" w:rsidP="003179A7">
            <w:pPr>
              <w:rPr>
                <w:b/>
              </w:rPr>
            </w:pPr>
          </w:p>
        </w:tc>
        <w:tc>
          <w:tcPr>
            <w:tcW w:w="1535" w:type="dxa"/>
            <w:vMerge/>
            <w:vAlign w:val="center"/>
          </w:tcPr>
          <w:p w14:paraId="16CACD61" w14:textId="77777777" w:rsidR="0090539C" w:rsidRDefault="0090539C" w:rsidP="003179A7">
            <w:pPr>
              <w:jc w:val="center"/>
              <w:rPr>
                <w:b/>
              </w:rPr>
            </w:pPr>
          </w:p>
        </w:tc>
        <w:tc>
          <w:tcPr>
            <w:tcW w:w="314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178" w:type="dxa"/>
            <w:shd w:val="clear" w:color="auto" w:fill="EAF1DD" w:themeFill="accent3" w:themeFillTint="33"/>
            <w:vAlign w:val="center"/>
          </w:tcPr>
          <w:p w14:paraId="6C41F9B9" w14:textId="330B6742" w:rsidR="0090539C" w:rsidRDefault="00121827" w:rsidP="003179A7">
            <w:pPr>
              <w:jc w:val="center"/>
              <w:rPr>
                <w:b/>
              </w:rPr>
            </w:pPr>
            <w:r>
              <w:rPr>
                <w:b/>
              </w:rPr>
              <w:t>10</w:t>
            </w:r>
          </w:p>
        </w:tc>
        <w:tc>
          <w:tcPr>
            <w:tcW w:w="898" w:type="dxa"/>
            <w:vAlign w:val="center"/>
          </w:tcPr>
          <w:p w14:paraId="3A16195B" w14:textId="5C1B59E5" w:rsidR="0090539C" w:rsidRDefault="0090539C" w:rsidP="003179A7">
            <w:pPr>
              <w:jc w:val="center"/>
              <w:rPr>
                <w:b/>
              </w:rPr>
            </w:pPr>
            <w:r>
              <w:rPr>
                <w:b/>
              </w:rPr>
              <w:t>$2</w:t>
            </w:r>
            <w:r w:rsidR="00761F9D">
              <w:rPr>
                <w:b/>
              </w:rPr>
              <w:t>6</w:t>
            </w:r>
            <w:r>
              <w:rPr>
                <w:b/>
              </w:rPr>
              <w:t>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123708">
        <w:trPr>
          <w:gridAfter w:val="1"/>
          <w:wAfter w:w="132" w:type="dxa"/>
        </w:trPr>
        <w:tc>
          <w:tcPr>
            <w:tcW w:w="1430" w:type="dxa"/>
            <w:vMerge/>
          </w:tcPr>
          <w:p w14:paraId="12CE6AF5" w14:textId="77777777" w:rsidR="0090539C" w:rsidRDefault="0090539C" w:rsidP="003179A7">
            <w:pPr>
              <w:rPr>
                <w:b/>
              </w:rPr>
            </w:pPr>
          </w:p>
        </w:tc>
        <w:tc>
          <w:tcPr>
            <w:tcW w:w="1535" w:type="dxa"/>
            <w:vMerge w:val="restart"/>
            <w:vAlign w:val="center"/>
          </w:tcPr>
          <w:p w14:paraId="13E9F9E5" w14:textId="77777777" w:rsidR="0090539C" w:rsidRDefault="0090539C" w:rsidP="003179A7">
            <w:pPr>
              <w:jc w:val="center"/>
              <w:rPr>
                <w:b/>
              </w:rPr>
            </w:pPr>
            <w:proofErr w:type="gramStart"/>
            <w:r>
              <w:rPr>
                <w:b/>
              </w:rPr>
              <w:t>NON COMPLEX</w:t>
            </w:r>
            <w:proofErr w:type="gramEnd"/>
            <w:r>
              <w:rPr>
                <w:b/>
              </w:rPr>
              <w:t xml:space="preserve"> A- COMMERCIAL/INDUSTRIAL</w:t>
            </w:r>
          </w:p>
          <w:p w14:paraId="12248536" w14:textId="77777777" w:rsidR="0090539C" w:rsidRDefault="0090539C" w:rsidP="003179A7">
            <w:pPr>
              <w:jc w:val="center"/>
              <w:rPr>
                <w:b/>
              </w:rPr>
            </w:pPr>
          </w:p>
        </w:tc>
        <w:tc>
          <w:tcPr>
            <w:tcW w:w="314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178" w:type="dxa"/>
            <w:shd w:val="clear" w:color="auto" w:fill="EAF1DD" w:themeFill="accent3" w:themeFillTint="33"/>
            <w:vAlign w:val="center"/>
          </w:tcPr>
          <w:p w14:paraId="2CB0FF48" w14:textId="77777777" w:rsidR="0090539C" w:rsidRDefault="0090539C" w:rsidP="003179A7">
            <w:pPr>
              <w:jc w:val="center"/>
              <w:rPr>
                <w:b/>
              </w:rPr>
            </w:pPr>
            <w:r>
              <w:rPr>
                <w:b/>
              </w:rPr>
              <w:t>10</w:t>
            </w:r>
          </w:p>
        </w:tc>
        <w:tc>
          <w:tcPr>
            <w:tcW w:w="898" w:type="dxa"/>
            <w:vAlign w:val="center"/>
          </w:tcPr>
          <w:p w14:paraId="1D3E2BB9" w14:textId="1374B26B" w:rsidR="0090539C" w:rsidRDefault="0090539C" w:rsidP="003179A7">
            <w:pPr>
              <w:jc w:val="center"/>
              <w:rPr>
                <w:b/>
              </w:rPr>
            </w:pPr>
            <w:r>
              <w:rPr>
                <w:b/>
              </w:rPr>
              <w:t>$</w:t>
            </w:r>
            <w:r w:rsidR="00F51EA1">
              <w:rPr>
                <w:b/>
              </w:rPr>
              <w:t>2200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123708">
        <w:trPr>
          <w:gridAfter w:val="1"/>
          <w:wAfter w:w="132" w:type="dxa"/>
        </w:trPr>
        <w:tc>
          <w:tcPr>
            <w:tcW w:w="1430" w:type="dxa"/>
            <w:vMerge/>
          </w:tcPr>
          <w:p w14:paraId="696D8383" w14:textId="77777777" w:rsidR="0090539C" w:rsidRDefault="0090539C" w:rsidP="003179A7">
            <w:pPr>
              <w:rPr>
                <w:b/>
              </w:rPr>
            </w:pPr>
          </w:p>
        </w:tc>
        <w:tc>
          <w:tcPr>
            <w:tcW w:w="1535" w:type="dxa"/>
            <w:vMerge/>
          </w:tcPr>
          <w:p w14:paraId="295B1AE6" w14:textId="77777777" w:rsidR="0090539C" w:rsidRDefault="0090539C" w:rsidP="003179A7">
            <w:pPr>
              <w:rPr>
                <w:b/>
              </w:rPr>
            </w:pPr>
          </w:p>
        </w:tc>
        <w:tc>
          <w:tcPr>
            <w:tcW w:w="314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178" w:type="dxa"/>
            <w:shd w:val="clear" w:color="auto" w:fill="EAF1DD" w:themeFill="accent3" w:themeFillTint="33"/>
            <w:vAlign w:val="center"/>
          </w:tcPr>
          <w:p w14:paraId="49D7AD33" w14:textId="57853028" w:rsidR="0090539C" w:rsidRDefault="00121827" w:rsidP="003179A7">
            <w:pPr>
              <w:jc w:val="center"/>
              <w:rPr>
                <w:b/>
              </w:rPr>
            </w:pPr>
            <w:r>
              <w:rPr>
                <w:b/>
              </w:rPr>
              <w:t>10</w:t>
            </w:r>
          </w:p>
        </w:tc>
        <w:tc>
          <w:tcPr>
            <w:tcW w:w="898" w:type="dxa"/>
            <w:vAlign w:val="center"/>
          </w:tcPr>
          <w:p w14:paraId="721C5544" w14:textId="758D49B7" w:rsidR="0090539C" w:rsidRDefault="0090539C" w:rsidP="003179A7">
            <w:pPr>
              <w:jc w:val="center"/>
              <w:rPr>
                <w:b/>
              </w:rPr>
            </w:pPr>
            <w:r>
              <w:rPr>
                <w:b/>
              </w:rPr>
              <w:t>$</w:t>
            </w:r>
            <w:r w:rsidR="00476B99">
              <w:rPr>
                <w:b/>
              </w:rPr>
              <w:t>2900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123708">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53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14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178" w:type="dxa"/>
            <w:shd w:val="clear" w:color="auto" w:fill="EAF1DD" w:themeFill="accent3" w:themeFillTint="33"/>
            <w:vAlign w:val="center"/>
          </w:tcPr>
          <w:p w14:paraId="04FDFA5B" w14:textId="77777777" w:rsidR="0090539C" w:rsidRDefault="0090539C" w:rsidP="003179A7">
            <w:pPr>
              <w:jc w:val="center"/>
              <w:rPr>
                <w:b/>
              </w:rPr>
            </w:pPr>
            <w:r>
              <w:rPr>
                <w:b/>
              </w:rPr>
              <w:t>10</w:t>
            </w:r>
          </w:p>
        </w:tc>
        <w:tc>
          <w:tcPr>
            <w:tcW w:w="898" w:type="dxa"/>
            <w:vAlign w:val="center"/>
          </w:tcPr>
          <w:p w14:paraId="1E7A2E4E" w14:textId="0975668D" w:rsidR="0090539C" w:rsidRDefault="0090539C" w:rsidP="003179A7">
            <w:pPr>
              <w:jc w:val="center"/>
              <w:rPr>
                <w:b/>
              </w:rPr>
            </w:pPr>
            <w:r>
              <w:rPr>
                <w:b/>
              </w:rPr>
              <w:t>$</w:t>
            </w:r>
            <w:r w:rsidR="0046774D">
              <w:rPr>
                <w:b/>
              </w:rPr>
              <w:t>3600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123708">
        <w:trPr>
          <w:gridAfter w:val="1"/>
          <w:wAfter w:w="132" w:type="dxa"/>
        </w:trPr>
        <w:tc>
          <w:tcPr>
            <w:tcW w:w="1430" w:type="dxa"/>
            <w:vMerge/>
            <w:vAlign w:val="center"/>
          </w:tcPr>
          <w:p w14:paraId="545F4CF5" w14:textId="77777777" w:rsidR="0090539C" w:rsidRDefault="0090539C" w:rsidP="003179A7">
            <w:pPr>
              <w:jc w:val="center"/>
              <w:rPr>
                <w:b/>
              </w:rPr>
            </w:pPr>
          </w:p>
        </w:tc>
        <w:tc>
          <w:tcPr>
            <w:tcW w:w="1535" w:type="dxa"/>
            <w:vMerge/>
            <w:vAlign w:val="center"/>
          </w:tcPr>
          <w:p w14:paraId="671837A1" w14:textId="77777777" w:rsidR="0090539C" w:rsidRDefault="0090539C" w:rsidP="003179A7">
            <w:pPr>
              <w:jc w:val="center"/>
              <w:rPr>
                <w:b/>
              </w:rPr>
            </w:pPr>
          </w:p>
        </w:tc>
        <w:tc>
          <w:tcPr>
            <w:tcW w:w="314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178" w:type="dxa"/>
            <w:shd w:val="clear" w:color="auto" w:fill="EAF1DD" w:themeFill="accent3" w:themeFillTint="33"/>
            <w:vAlign w:val="center"/>
          </w:tcPr>
          <w:p w14:paraId="2DA3F905" w14:textId="77777777" w:rsidR="0090539C" w:rsidRDefault="0090539C" w:rsidP="003179A7">
            <w:pPr>
              <w:jc w:val="center"/>
              <w:rPr>
                <w:b/>
              </w:rPr>
            </w:pPr>
            <w:r>
              <w:rPr>
                <w:b/>
              </w:rPr>
              <w:t>0</w:t>
            </w:r>
          </w:p>
        </w:tc>
        <w:tc>
          <w:tcPr>
            <w:tcW w:w="898" w:type="dxa"/>
            <w:vAlign w:val="center"/>
          </w:tcPr>
          <w:p w14:paraId="0694F82E" w14:textId="2DA2EDC7" w:rsidR="0090539C" w:rsidRDefault="0090539C" w:rsidP="003179A7">
            <w:pPr>
              <w:jc w:val="center"/>
              <w:rPr>
                <w:b/>
              </w:rPr>
            </w:pPr>
            <w:r>
              <w:rPr>
                <w:b/>
              </w:rPr>
              <w:t>$3</w:t>
            </w:r>
            <w:r w:rsidR="00D31F64">
              <w:rPr>
                <w:b/>
              </w:rPr>
              <w:t>9</w:t>
            </w:r>
            <w:r>
              <w:rPr>
                <w:b/>
              </w:rPr>
              <w:t>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123708">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53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14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178" w:type="dxa"/>
            <w:shd w:val="clear" w:color="auto" w:fill="EAF1DD" w:themeFill="accent3" w:themeFillTint="33"/>
            <w:vAlign w:val="center"/>
          </w:tcPr>
          <w:p w14:paraId="2180B536" w14:textId="2B955EED" w:rsidR="0090539C" w:rsidRDefault="00E42644" w:rsidP="003179A7">
            <w:pPr>
              <w:jc w:val="center"/>
              <w:rPr>
                <w:b/>
              </w:rPr>
            </w:pPr>
            <w:r>
              <w:rPr>
                <w:b/>
              </w:rPr>
              <w:t>1</w:t>
            </w:r>
            <w:r w:rsidR="0090539C">
              <w:rPr>
                <w:b/>
              </w:rPr>
              <w:t>0</w:t>
            </w:r>
          </w:p>
        </w:tc>
        <w:tc>
          <w:tcPr>
            <w:tcW w:w="898" w:type="dxa"/>
            <w:vAlign w:val="center"/>
          </w:tcPr>
          <w:p w14:paraId="61B49B00" w14:textId="2F509F9B" w:rsidR="0090539C" w:rsidRDefault="0090539C" w:rsidP="003179A7">
            <w:pPr>
              <w:jc w:val="center"/>
              <w:rPr>
                <w:b/>
              </w:rPr>
            </w:pPr>
            <w:r>
              <w:rPr>
                <w:b/>
              </w:rPr>
              <w:t>$</w:t>
            </w:r>
            <w:r w:rsidR="00AF01FF">
              <w:rPr>
                <w:b/>
              </w:rPr>
              <w:t>3300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123708">
        <w:trPr>
          <w:gridAfter w:val="1"/>
          <w:wAfter w:w="132" w:type="dxa"/>
        </w:trPr>
        <w:tc>
          <w:tcPr>
            <w:tcW w:w="1430" w:type="dxa"/>
            <w:vMerge/>
          </w:tcPr>
          <w:p w14:paraId="7F1FC0B8" w14:textId="77777777" w:rsidR="0090539C" w:rsidRDefault="0090539C" w:rsidP="003179A7">
            <w:pPr>
              <w:rPr>
                <w:b/>
              </w:rPr>
            </w:pPr>
          </w:p>
        </w:tc>
        <w:tc>
          <w:tcPr>
            <w:tcW w:w="1535" w:type="dxa"/>
            <w:vMerge/>
          </w:tcPr>
          <w:p w14:paraId="003149C2" w14:textId="77777777" w:rsidR="0090539C" w:rsidRDefault="0090539C" w:rsidP="003179A7">
            <w:pPr>
              <w:rPr>
                <w:b/>
              </w:rPr>
            </w:pPr>
          </w:p>
        </w:tc>
        <w:tc>
          <w:tcPr>
            <w:tcW w:w="3142" w:type="dxa"/>
          </w:tcPr>
          <w:p w14:paraId="7DE75524" w14:textId="6D21DD99" w:rsidR="0090539C" w:rsidRDefault="0090539C" w:rsidP="003179A7">
            <w:pPr>
              <w:rPr>
                <w:b/>
              </w:rPr>
            </w:pPr>
            <w:r>
              <w:rPr>
                <w:b/>
              </w:rPr>
              <w:t>Strip, major damages (</w:t>
            </w:r>
            <w:r w:rsidR="00695CE6">
              <w:rPr>
                <w:b/>
              </w:rPr>
              <w:t>i.e.</w:t>
            </w:r>
            <w:r>
              <w:rPr>
                <w:b/>
              </w:rPr>
              <w:t xml:space="preserve">, proximity, setback, and severe improvement loss such as removal of trees screening house, removal of berm that protects property from heavily traveled road, removal of </w:t>
            </w:r>
            <w:proofErr w:type="gramStart"/>
            <w:r>
              <w:rPr>
                <w:b/>
              </w:rPr>
              <w:t>large landscaped</w:t>
            </w:r>
            <w:proofErr w:type="gramEnd"/>
            <w:r>
              <w:rPr>
                <w:b/>
              </w:rPr>
              <w:t xml:space="preserve"> area (fountains, statutes, etc</w:t>
            </w:r>
            <w:r w:rsidR="00513881">
              <w:rPr>
                <w:b/>
              </w:rPr>
              <w:t>.</w:t>
            </w:r>
            <w:r>
              <w:rPr>
                <w:b/>
              </w:rPr>
              <w:t>) that cannot be replaced), may or may not include temporary and/or permanent easement(s)</w:t>
            </w:r>
          </w:p>
        </w:tc>
        <w:tc>
          <w:tcPr>
            <w:tcW w:w="990" w:type="dxa"/>
            <w:vAlign w:val="center"/>
          </w:tcPr>
          <w:p w14:paraId="2EBA32BA" w14:textId="77777777" w:rsidR="0090539C" w:rsidRDefault="0090539C" w:rsidP="003179A7">
            <w:pPr>
              <w:jc w:val="center"/>
              <w:rPr>
                <w:b/>
              </w:rPr>
            </w:pPr>
            <w:r>
              <w:rPr>
                <w:b/>
              </w:rPr>
              <w:t>NC-B-R2</w:t>
            </w:r>
          </w:p>
        </w:tc>
        <w:tc>
          <w:tcPr>
            <w:tcW w:w="1178" w:type="dxa"/>
            <w:shd w:val="clear" w:color="auto" w:fill="EAF1DD" w:themeFill="accent3" w:themeFillTint="33"/>
            <w:vAlign w:val="center"/>
          </w:tcPr>
          <w:p w14:paraId="3838D9F8" w14:textId="1C676F42" w:rsidR="0090539C" w:rsidRDefault="00C6313D" w:rsidP="003179A7">
            <w:pPr>
              <w:jc w:val="center"/>
              <w:rPr>
                <w:b/>
              </w:rPr>
            </w:pPr>
            <w:r>
              <w:rPr>
                <w:b/>
              </w:rPr>
              <w:t>10</w:t>
            </w:r>
          </w:p>
        </w:tc>
        <w:tc>
          <w:tcPr>
            <w:tcW w:w="898" w:type="dxa"/>
            <w:vAlign w:val="center"/>
          </w:tcPr>
          <w:p w14:paraId="780ED51C" w14:textId="59032532" w:rsidR="0090539C" w:rsidRDefault="0090539C" w:rsidP="003179A7">
            <w:pPr>
              <w:jc w:val="center"/>
              <w:rPr>
                <w:b/>
              </w:rPr>
            </w:pPr>
            <w:r>
              <w:rPr>
                <w:b/>
              </w:rPr>
              <w:t>$3</w:t>
            </w:r>
            <w:r w:rsidR="001152C4">
              <w:rPr>
                <w:b/>
              </w:rPr>
              <w:t>9</w:t>
            </w:r>
            <w:r>
              <w:rPr>
                <w:b/>
              </w:rPr>
              <w:t>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123708">
        <w:trPr>
          <w:gridAfter w:val="1"/>
          <w:wAfter w:w="132" w:type="dxa"/>
          <w:trHeight w:val="755"/>
        </w:trPr>
        <w:tc>
          <w:tcPr>
            <w:tcW w:w="1430" w:type="dxa"/>
            <w:vMerge/>
          </w:tcPr>
          <w:p w14:paraId="3759F4C3" w14:textId="77777777" w:rsidR="0090539C" w:rsidRDefault="0090539C" w:rsidP="003179A7">
            <w:pPr>
              <w:rPr>
                <w:b/>
              </w:rPr>
            </w:pPr>
          </w:p>
        </w:tc>
        <w:tc>
          <w:tcPr>
            <w:tcW w:w="1535" w:type="dxa"/>
            <w:vMerge/>
          </w:tcPr>
          <w:p w14:paraId="110FB422" w14:textId="77777777" w:rsidR="0090539C" w:rsidRDefault="0090539C" w:rsidP="003179A7">
            <w:pPr>
              <w:rPr>
                <w:b/>
              </w:rPr>
            </w:pPr>
          </w:p>
        </w:tc>
        <w:tc>
          <w:tcPr>
            <w:tcW w:w="314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178" w:type="dxa"/>
            <w:shd w:val="clear" w:color="auto" w:fill="EAF1DD" w:themeFill="accent3" w:themeFillTint="33"/>
            <w:vAlign w:val="center"/>
          </w:tcPr>
          <w:p w14:paraId="7C0BDA34" w14:textId="4724038E" w:rsidR="0090539C" w:rsidRDefault="00C6313D" w:rsidP="003179A7">
            <w:pPr>
              <w:jc w:val="center"/>
              <w:rPr>
                <w:b/>
              </w:rPr>
            </w:pPr>
            <w:r>
              <w:rPr>
                <w:b/>
              </w:rPr>
              <w:t>1</w:t>
            </w:r>
          </w:p>
        </w:tc>
        <w:tc>
          <w:tcPr>
            <w:tcW w:w="898" w:type="dxa"/>
            <w:vAlign w:val="center"/>
          </w:tcPr>
          <w:p w14:paraId="6DBEF945" w14:textId="1D5A2F8D" w:rsidR="0090539C" w:rsidRDefault="0090539C" w:rsidP="003179A7">
            <w:pPr>
              <w:jc w:val="center"/>
              <w:rPr>
                <w:b/>
              </w:rPr>
            </w:pPr>
            <w:r>
              <w:rPr>
                <w:b/>
              </w:rPr>
              <w:t>$</w:t>
            </w:r>
            <w:r w:rsidR="006A16B5">
              <w:rPr>
                <w:b/>
              </w:rPr>
              <w:t>4000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123708">
        <w:trPr>
          <w:gridAfter w:val="1"/>
          <w:wAfter w:w="132" w:type="dxa"/>
        </w:trPr>
        <w:tc>
          <w:tcPr>
            <w:tcW w:w="1430" w:type="dxa"/>
            <w:vMerge/>
          </w:tcPr>
          <w:p w14:paraId="1C51195E" w14:textId="77777777" w:rsidR="0090539C" w:rsidRDefault="0090539C" w:rsidP="003179A7">
            <w:pPr>
              <w:rPr>
                <w:b/>
              </w:rPr>
            </w:pPr>
          </w:p>
        </w:tc>
        <w:tc>
          <w:tcPr>
            <w:tcW w:w="153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lastRenderedPageBreak/>
              <w:t>COMMERCIAL/INDUSTRIAL</w:t>
            </w:r>
          </w:p>
        </w:tc>
        <w:tc>
          <w:tcPr>
            <w:tcW w:w="3142" w:type="dxa"/>
          </w:tcPr>
          <w:p w14:paraId="02FC2848" w14:textId="77777777" w:rsidR="0090539C" w:rsidRDefault="0090539C" w:rsidP="003179A7">
            <w:pPr>
              <w:rPr>
                <w:b/>
              </w:rPr>
            </w:pPr>
            <w:r>
              <w:rPr>
                <w:b/>
              </w:rPr>
              <w:lastRenderedPageBreak/>
              <w:t xml:space="preserve">Simple strip or corner, minor to moderate damage to </w:t>
            </w:r>
            <w:r>
              <w:rPr>
                <w:b/>
              </w:rPr>
              <w:lastRenderedPageBreak/>
              <w:t>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lastRenderedPageBreak/>
              <w:t>NC-B-C1</w:t>
            </w:r>
          </w:p>
        </w:tc>
        <w:tc>
          <w:tcPr>
            <w:tcW w:w="1178" w:type="dxa"/>
            <w:shd w:val="clear" w:color="auto" w:fill="EAF1DD" w:themeFill="accent3" w:themeFillTint="33"/>
            <w:vAlign w:val="center"/>
          </w:tcPr>
          <w:p w14:paraId="64E5735E" w14:textId="4BA92A7D" w:rsidR="0090539C" w:rsidRDefault="0090539C" w:rsidP="003179A7">
            <w:pPr>
              <w:jc w:val="center"/>
              <w:rPr>
                <w:b/>
              </w:rPr>
            </w:pPr>
            <w:r>
              <w:rPr>
                <w:b/>
              </w:rPr>
              <w:t>1</w:t>
            </w:r>
            <w:r w:rsidR="00A03A6A">
              <w:rPr>
                <w:b/>
              </w:rPr>
              <w:t>0</w:t>
            </w:r>
          </w:p>
        </w:tc>
        <w:tc>
          <w:tcPr>
            <w:tcW w:w="898" w:type="dxa"/>
            <w:vAlign w:val="center"/>
          </w:tcPr>
          <w:p w14:paraId="5187D8C8" w14:textId="2E62C494" w:rsidR="0090539C" w:rsidRDefault="0090539C" w:rsidP="003179A7">
            <w:pPr>
              <w:jc w:val="center"/>
              <w:rPr>
                <w:b/>
              </w:rPr>
            </w:pPr>
            <w:r>
              <w:rPr>
                <w:b/>
              </w:rPr>
              <w:t>$</w:t>
            </w:r>
            <w:r w:rsidR="006A16B5">
              <w:rPr>
                <w:b/>
              </w:rPr>
              <w:t>4600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123708">
        <w:trPr>
          <w:gridAfter w:val="1"/>
          <w:wAfter w:w="132" w:type="dxa"/>
        </w:trPr>
        <w:tc>
          <w:tcPr>
            <w:tcW w:w="1430" w:type="dxa"/>
            <w:vMerge/>
          </w:tcPr>
          <w:p w14:paraId="0E3BE9AB" w14:textId="77777777" w:rsidR="0090539C" w:rsidRDefault="0090539C" w:rsidP="003179A7">
            <w:pPr>
              <w:rPr>
                <w:b/>
              </w:rPr>
            </w:pPr>
          </w:p>
        </w:tc>
        <w:tc>
          <w:tcPr>
            <w:tcW w:w="1535" w:type="dxa"/>
            <w:vMerge/>
          </w:tcPr>
          <w:p w14:paraId="2B80082F" w14:textId="77777777" w:rsidR="0090539C" w:rsidRDefault="0090539C" w:rsidP="003179A7">
            <w:pPr>
              <w:rPr>
                <w:b/>
              </w:rPr>
            </w:pPr>
          </w:p>
        </w:tc>
        <w:tc>
          <w:tcPr>
            <w:tcW w:w="314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178" w:type="dxa"/>
            <w:shd w:val="clear" w:color="auto" w:fill="EAF1DD" w:themeFill="accent3" w:themeFillTint="33"/>
            <w:vAlign w:val="center"/>
          </w:tcPr>
          <w:p w14:paraId="3B22CF5C" w14:textId="77777777" w:rsidR="0090539C" w:rsidRDefault="0090539C" w:rsidP="003179A7">
            <w:pPr>
              <w:jc w:val="center"/>
              <w:rPr>
                <w:b/>
              </w:rPr>
            </w:pPr>
            <w:r>
              <w:rPr>
                <w:b/>
              </w:rPr>
              <w:t>1</w:t>
            </w:r>
          </w:p>
        </w:tc>
        <w:tc>
          <w:tcPr>
            <w:tcW w:w="898" w:type="dxa"/>
            <w:vAlign w:val="center"/>
          </w:tcPr>
          <w:p w14:paraId="4179D330" w14:textId="3AB78B89" w:rsidR="0090539C" w:rsidRDefault="0090539C" w:rsidP="003179A7">
            <w:pPr>
              <w:jc w:val="center"/>
              <w:rPr>
                <w:b/>
              </w:rPr>
            </w:pPr>
            <w:r>
              <w:rPr>
                <w:b/>
              </w:rPr>
              <w:t>$</w:t>
            </w:r>
            <w:r w:rsidR="006A16B5">
              <w:rPr>
                <w:b/>
              </w:rPr>
              <w:t>4800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123708">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535" w:type="dxa"/>
            <w:vMerge w:val="restart"/>
            <w:vAlign w:val="center"/>
          </w:tcPr>
          <w:p w14:paraId="00A9CDE0" w14:textId="77777777" w:rsidR="0090539C" w:rsidRDefault="0090539C" w:rsidP="003179A7">
            <w:pPr>
              <w:jc w:val="center"/>
              <w:rPr>
                <w:b/>
              </w:rPr>
            </w:pPr>
            <w:r>
              <w:rPr>
                <w:b/>
              </w:rPr>
              <w:t>COMPLEX - AGRICULTURE</w:t>
            </w:r>
          </w:p>
        </w:tc>
        <w:tc>
          <w:tcPr>
            <w:tcW w:w="314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178" w:type="dxa"/>
            <w:shd w:val="clear" w:color="auto" w:fill="EAF1DD" w:themeFill="accent3" w:themeFillTint="33"/>
            <w:vAlign w:val="center"/>
          </w:tcPr>
          <w:p w14:paraId="5A4E46C9" w14:textId="33CFD753" w:rsidR="0090539C" w:rsidRDefault="00B03D22" w:rsidP="003179A7">
            <w:pPr>
              <w:jc w:val="center"/>
              <w:rPr>
                <w:b/>
              </w:rPr>
            </w:pPr>
            <w:r>
              <w:rPr>
                <w:b/>
              </w:rPr>
              <w:t>5</w:t>
            </w:r>
          </w:p>
        </w:tc>
        <w:tc>
          <w:tcPr>
            <w:tcW w:w="898" w:type="dxa"/>
            <w:vAlign w:val="center"/>
          </w:tcPr>
          <w:p w14:paraId="07FE664D" w14:textId="09D0A603" w:rsidR="0090539C" w:rsidRDefault="0090539C" w:rsidP="003179A7">
            <w:pPr>
              <w:jc w:val="center"/>
              <w:rPr>
                <w:b/>
              </w:rPr>
            </w:pPr>
            <w:r>
              <w:rPr>
                <w:b/>
              </w:rPr>
              <w:t>$</w:t>
            </w:r>
            <w:r w:rsidR="00D21501">
              <w:rPr>
                <w:b/>
              </w:rPr>
              <w:t>5500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123708">
        <w:trPr>
          <w:gridAfter w:val="1"/>
          <w:wAfter w:w="132" w:type="dxa"/>
        </w:trPr>
        <w:tc>
          <w:tcPr>
            <w:tcW w:w="1430" w:type="dxa"/>
            <w:vMerge/>
          </w:tcPr>
          <w:p w14:paraId="788C54EF" w14:textId="77777777" w:rsidR="0090539C" w:rsidRDefault="0090539C" w:rsidP="003179A7">
            <w:pPr>
              <w:rPr>
                <w:b/>
              </w:rPr>
            </w:pPr>
          </w:p>
        </w:tc>
        <w:tc>
          <w:tcPr>
            <w:tcW w:w="1535" w:type="dxa"/>
            <w:vMerge/>
          </w:tcPr>
          <w:p w14:paraId="3AA35D32" w14:textId="77777777" w:rsidR="0090539C" w:rsidRDefault="0090539C" w:rsidP="003179A7">
            <w:pPr>
              <w:rPr>
                <w:b/>
              </w:rPr>
            </w:pPr>
          </w:p>
        </w:tc>
        <w:tc>
          <w:tcPr>
            <w:tcW w:w="314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178" w:type="dxa"/>
            <w:shd w:val="clear" w:color="auto" w:fill="EAF1DD" w:themeFill="accent3" w:themeFillTint="33"/>
            <w:vAlign w:val="center"/>
          </w:tcPr>
          <w:p w14:paraId="660E82D6" w14:textId="77777777" w:rsidR="0090539C" w:rsidRDefault="0090539C" w:rsidP="003179A7">
            <w:pPr>
              <w:jc w:val="center"/>
              <w:rPr>
                <w:b/>
              </w:rPr>
            </w:pPr>
            <w:r>
              <w:rPr>
                <w:b/>
              </w:rPr>
              <w:t>1</w:t>
            </w:r>
          </w:p>
        </w:tc>
        <w:tc>
          <w:tcPr>
            <w:tcW w:w="898" w:type="dxa"/>
            <w:vAlign w:val="center"/>
          </w:tcPr>
          <w:p w14:paraId="55BE3DB5" w14:textId="7E29B69C" w:rsidR="0090539C" w:rsidRDefault="0090539C" w:rsidP="003179A7">
            <w:pPr>
              <w:jc w:val="center"/>
              <w:rPr>
                <w:b/>
              </w:rPr>
            </w:pPr>
            <w:r>
              <w:rPr>
                <w:b/>
              </w:rPr>
              <w:t>$</w:t>
            </w:r>
            <w:r w:rsidR="00D21501">
              <w:rPr>
                <w:b/>
              </w:rPr>
              <w:t>5900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123708">
        <w:trPr>
          <w:gridAfter w:val="1"/>
          <w:wAfter w:w="132" w:type="dxa"/>
        </w:trPr>
        <w:tc>
          <w:tcPr>
            <w:tcW w:w="1430" w:type="dxa"/>
            <w:vMerge/>
          </w:tcPr>
          <w:p w14:paraId="6D21B507" w14:textId="77777777" w:rsidR="0090539C" w:rsidRDefault="0090539C" w:rsidP="003179A7">
            <w:pPr>
              <w:rPr>
                <w:b/>
              </w:rPr>
            </w:pPr>
          </w:p>
        </w:tc>
        <w:tc>
          <w:tcPr>
            <w:tcW w:w="1535" w:type="dxa"/>
            <w:vAlign w:val="center"/>
          </w:tcPr>
          <w:p w14:paraId="412ABDB6" w14:textId="77777777" w:rsidR="0090539C" w:rsidRDefault="0090539C" w:rsidP="003179A7">
            <w:pPr>
              <w:jc w:val="center"/>
              <w:rPr>
                <w:b/>
              </w:rPr>
            </w:pPr>
            <w:r>
              <w:rPr>
                <w:b/>
              </w:rPr>
              <w:t>COMPLEX - RESIDENTIAL</w:t>
            </w:r>
          </w:p>
        </w:tc>
        <w:tc>
          <w:tcPr>
            <w:tcW w:w="314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178" w:type="dxa"/>
            <w:shd w:val="clear" w:color="auto" w:fill="EAF1DD" w:themeFill="accent3" w:themeFillTint="33"/>
            <w:vAlign w:val="center"/>
          </w:tcPr>
          <w:p w14:paraId="41A8D6D4" w14:textId="478463CB" w:rsidR="0090539C" w:rsidRDefault="00B03D22" w:rsidP="003179A7">
            <w:pPr>
              <w:jc w:val="center"/>
              <w:rPr>
                <w:b/>
              </w:rPr>
            </w:pPr>
            <w:r>
              <w:rPr>
                <w:b/>
              </w:rPr>
              <w:t>1</w:t>
            </w:r>
          </w:p>
        </w:tc>
        <w:tc>
          <w:tcPr>
            <w:tcW w:w="898" w:type="dxa"/>
            <w:vAlign w:val="center"/>
          </w:tcPr>
          <w:p w14:paraId="054667DF" w14:textId="6FC3CCC6" w:rsidR="0090539C" w:rsidRDefault="0090539C" w:rsidP="003179A7">
            <w:pPr>
              <w:jc w:val="center"/>
              <w:rPr>
                <w:b/>
              </w:rPr>
            </w:pPr>
            <w:r>
              <w:rPr>
                <w:b/>
              </w:rPr>
              <w:t>$</w:t>
            </w:r>
            <w:r w:rsidR="00BE1C14">
              <w:rPr>
                <w:b/>
              </w:rPr>
              <w:t>52</w:t>
            </w:r>
            <w:r>
              <w:rPr>
                <w:b/>
              </w:rPr>
              <w:t>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123708">
        <w:trPr>
          <w:gridAfter w:val="1"/>
          <w:wAfter w:w="132" w:type="dxa"/>
        </w:trPr>
        <w:tc>
          <w:tcPr>
            <w:tcW w:w="1430" w:type="dxa"/>
            <w:vMerge/>
          </w:tcPr>
          <w:p w14:paraId="1D5DE5BC" w14:textId="77777777" w:rsidR="0090539C" w:rsidRDefault="0090539C" w:rsidP="003179A7">
            <w:pPr>
              <w:rPr>
                <w:b/>
              </w:rPr>
            </w:pPr>
          </w:p>
        </w:tc>
        <w:tc>
          <w:tcPr>
            <w:tcW w:w="1535" w:type="dxa"/>
            <w:vMerge w:val="restart"/>
            <w:vAlign w:val="center"/>
          </w:tcPr>
          <w:p w14:paraId="36432B00" w14:textId="77777777" w:rsidR="0090539C" w:rsidRDefault="0090539C" w:rsidP="003179A7">
            <w:pPr>
              <w:jc w:val="center"/>
              <w:rPr>
                <w:b/>
              </w:rPr>
            </w:pPr>
            <w:r>
              <w:rPr>
                <w:b/>
              </w:rPr>
              <w:t>COMPLEX – COMMERCIAL</w:t>
            </w:r>
          </w:p>
        </w:tc>
        <w:tc>
          <w:tcPr>
            <w:tcW w:w="314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178" w:type="dxa"/>
            <w:shd w:val="clear" w:color="auto" w:fill="EAF1DD" w:themeFill="accent3" w:themeFillTint="33"/>
            <w:vAlign w:val="center"/>
          </w:tcPr>
          <w:p w14:paraId="681EE66F" w14:textId="3CF53804" w:rsidR="0090539C" w:rsidRDefault="00B03D22" w:rsidP="003179A7">
            <w:pPr>
              <w:jc w:val="center"/>
              <w:rPr>
                <w:b/>
              </w:rPr>
            </w:pPr>
            <w:r>
              <w:rPr>
                <w:b/>
              </w:rPr>
              <w:t>1</w:t>
            </w:r>
          </w:p>
        </w:tc>
        <w:tc>
          <w:tcPr>
            <w:tcW w:w="898" w:type="dxa"/>
            <w:vAlign w:val="center"/>
          </w:tcPr>
          <w:p w14:paraId="047B1D80" w14:textId="7F8722C7" w:rsidR="0090539C" w:rsidRDefault="0090539C" w:rsidP="003179A7">
            <w:pPr>
              <w:jc w:val="center"/>
              <w:rPr>
                <w:b/>
              </w:rPr>
            </w:pPr>
            <w:r>
              <w:rPr>
                <w:b/>
              </w:rPr>
              <w:t>$</w:t>
            </w:r>
            <w:r w:rsidR="00DD378B">
              <w:rPr>
                <w:b/>
              </w:rPr>
              <w:t>5800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123708">
        <w:trPr>
          <w:gridAfter w:val="1"/>
          <w:wAfter w:w="132" w:type="dxa"/>
        </w:trPr>
        <w:tc>
          <w:tcPr>
            <w:tcW w:w="1430" w:type="dxa"/>
            <w:vMerge/>
          </w:tcPr>
          <w:p w14:paraId="4237A531" w14:textId="77777777" w:rsidR="0090539C" w:rsidRDefault="0090539C" w:rsidP="003179A7">
            <w:pPr>
              <w:rPr>
                <w:b/>
              </w:rPr>
            </w:pPr>
          </w:p>
        </w:tc>
        <w:tc>
          <w:tcPr>
            <w:tcW w:w="1535" w:type="dxa"/>
            <w:vMerge/>
          </w:tcPr>
          <w:p w14:paraId="6BC91C0B" w14:textId="77777777" w:rsidR="0090539C" w:rsidRDefault="0090539C" w:rsidP="003179A7">
            <w:pPr>
              <w:rPr>
                <w:b/>
              </w:rPr>
            </w:pPr>
          </w:p>
        </w:tc>
        <w:tc>
          <w:tcPr>
            <w:tcW w:w="314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178" w:type="dxa"/>
            <w:shd w:val="clear" w:color="auto" w:fill="EAF1DD" w:themeFill="accent3" w:themeFillTint="33"/>
            <w:vAlign w:val="center"/>
          </w:tcPr>
          <w:p w14:paraId="2F2136B4" w14:textId="77777777" w:rsidR="0090539C" w:rsidRDefault="0090539C" w:rsidP="003179A7">
            <w:pPr>
              <w:jc w:val="center"/>
              <w:rPr>
                <w:b/>
              </w:rPr>
            </w:pPr>
            <w:r>
              <w:rPr>
                <w:b/>
              </w:rPr>
              <w:t>1</w:t>
            </w:r>
          </w:p>
        </w:tc>
        <w:tc>
          <w:tcPr>
            <w:tcW w:w="898" w:type="dxa"/>
            <w:vAlign w:val="center"/>
          </w:tcPr>
          <w:p w14:paraId="283C5DE6" w14:textId="0E2538A5" w:rsidR="0090539C" w:rsidRDefault="0090539C" w:rsidP="003179A7">
            <w:pPr>
              <w:jc w:val="center"/>
              <w:rPr>
                <w:b/>
              </w:rPr>
            </w:pPr>
            <w:r>
              <w:rPr>
                <w:b/>
              </w:rPr>
              <w:t>$</w:t>
            </w:r>
            <w:r w:rsidR="00E54E96">
              <w:rPr>
                <w:b/>
              </w:rPr>
              <w:t>65</w:t>
            </w:r>
            <w:r>
              <w:rPr>
                <w:b/>
              </w:rPr>
              <w:t>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123708">
        <w:trPr>
          <w:gridAfter w:val="1"/>
          <w:wAfter w:w="132" w:type="dxa"/>
        </w:trPr>
        <w:tc>
          <w:tcPr>
            <w:tcW w:w="1430" w:type="dxa"/>
            <w:vMerge/>
          </w:tcPr>
          <w:p w14:paraId="6A026FAA" w14:textId="77777777" w:rsidR="0090539C" w:rsidRDefault="0090539C" w:rsidP="003179A7">
            <w:pPr>
              <w:rPr>
                <w:b/>
              </w:rPr>
            </w:pPr>
          </w:p>
        </w:tc>
        <w:tc>
          <w:tcPr>
            <w:tcW w:w="1535" w:type="dxa"/>
            <w:vMerge/>
          </w:tcPr>
          <w:p w14:paraId="7A82AEC3" w14:textId="77777777" w:rsidR="0090539C" w:rsidRDefault="0090539C" w:rsidP="003179A7">
            <w:pPr>
              <w:rPr>
                <w:b/>
              </w:rPr>
            </w:pPr>
          </w:p>
        </w:tc>
        <w:tc>
          <w:tcPr>
            <w:tcW w:w="3142" w:type="dxa"/>
          </w:tcPr>
          <w:p w14:paraId="02775F29" w14:textId="77777777" w:rsidR="0090539C" w:rsidRDefault="0090539C" w:rsidP="003179A7">
            <w:pPr>
              <w:rPr>
                <w:b/>
              </w:rPr>
            </w:pPr>
            <w:r>
              <w:rPr>
                <w:b/>
              </w:rPr>
              <w:t>Acquire commercial building(s), damages to remainder, may require separate carve out analysis required for relocation purposes, may or may not include temporary and/or permanent easement(s)</w:t>
            </w:r>
          </w:p>
        </w:tc>
        <w:tc>
          <w:tcPr>
            <w:tcW w:w="990" w:type="dxa"/>
            <w:vAlign w:val="center"/>
          </w:tcPr>
          <w:p w14:paraId="388A6629" w14:textId="77777777" w:rsidR="0090539C" w:rsidRDefault="0090539C" w:rsidP="003179A7">
            <w:pPr>
              <w:jc w:val="center"/>
              <w:rPr>
                <w:b/>
              </w:rPr>
            </w:pPr>
            <w:r>
              <w:rPr>
                <w:b/>
              </w:rPr>
              <w:t>C-C3</w:t>
            </w:r>
          </w:p>
        </w:tc>
        <w:tc>
          <w:tcPr>
            <w:tcW w:w="1178" w:type="dxa"/>
            <w:shd w:val="clear" w:color="auto" w:fill="EAF1DD" w:themeFill="accent3" w:themeFillTint="33"/>
            <w:vAlign w:val="center"/>
          </w:tcPr>
          <w:p w14:paraId="307E0A90" w14:textId="77777777" w:rsidR="0090539C" w:rsidRDefault="0090539C" w:rsidP="003179A7">
            <w:pPr>
              <w:jc w:val="center"/>
              <w:rPr>
                <w:b/>
              </w:rPr>
            </w:pPr>
            <w:r>
              <w:rPr>
                <w:b/>
              </w:rPr>
              <w:t>1</w:t>
            </w:r>
          </w:p>
        </w:tc>
        <w:tc>
          <w:tcPr>
            <w:tcW w:w="898" w:type="dxa"/>
            <w:vAlign w:val="center"/>
          </w:tcPr>
          <w:p w14:paraId="6E6814B8" w14:textId="1A275DC7" w:rsidR="0090539C" w:rsidRDefault="0090539C" w:rsidP="003179A7">
            <w:pPr>
              <w:jc w:val="center"/>
              <w:rPr>
                <w:b/>
              </w:rPr>
            </w:pPr>
            <w:r>
              <w:rPr>
                <w:b/>
              </w:rPr>
              <w:t>$</w:t>
            </w:r>
            <w:r w:rsidR="00DD378B">
              <w:rPr>
                <w:b/>
              </w:rPr>
              <w:t>6700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1ABB6185" w:rsidR="005D01CC" w:rsidRDefault="005D01CC" w:rsidP="005D01CC">
      <w:pPr>
        <w:rPr>
          <w:b/>
        </w:rPr>
      </w:pPr>
    </w:p>
    <w:p w14:paraId="2198E371" w14:textId="015A1B67" w:rsidR="00E866EC" w:rsidRDefault="00E866EC" w:rsidP="005D01CC">
      <w:pPr>
        <w:rPr>
          <w:b/>
        </w:rPr>
      </w:pPr>
    </w:p>
    <w:p w14:paraId="696188F2" w14:textId="77777777" w:rsidR="0090539C" w:rsidRPr="005D01CC" w:rsidRDefault="0090539C" w:rsidP="005D01CC">
      <w:pPr>
        <w:rPr>
          <w:b/>
        </w:rPr>
      </w:pPr>
      <w:r w:rsidRPr="005D01CC">
        <w:rPr>
          <w:b/>
        </w:rPr>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w:t>
            </w:r>
            <w:proofErr w:type="gramStart"/>
            <w:r>
              <w:rPr>
                <w:b/>
              </w:rPr>
              <w:t>per</w:t>
            </w:r>
            <w:proofErr w:type="gramEnd"/>
            <w:r>
              <w:rPr>
                <w:b/>
              </w:rPr>
              <w:t xml:space="preserve">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t>TBD</w:t>
            </w:r>
          </w:p>
        </w:tc>
        <w:tc>
          <w:tcPr>
            <w:tcW w:w="1620" w:type="dxa"/>
            <w:vAlign w:val="center"/>
          </w:tcPr>
          <w:p w14:paraId="61C20B9A" w14:textId="77777777" w:rsidR="0090539C" w:rsidRDefault="0090539C" w:rsidP="003179A7">
            <w:pPr>
              <w:jc w:val="center"/>
              <w:rPr>
                <w:b/>
              </w:rPr>
            </w:pPr>
            <w:r>
              <w:rPr>
                <w:b/>
              </w:rPr>
              <w:t>50% of the Appraisal Report Unit Price for each 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lastRenderedPageBreak/>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lastRenderedPageBreak/>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lastRenderedPageBreak/>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t>TBD</w:t>
            </w:r>
          </w:p>
        </w:tc>
        <w:tc>
          <w:tcPr>
            <w:tcW w:w="1620" w:type="dxa"/>
            <w:vAlign w:val="center"/>
          </w:tcPr>
          <w:p w14:paraId="3DADD076"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w:t>
      </w:r>
      <w:r w:rsidRPr="005D01CC">
        <w:rPr>
          <w:b/>
        </w:rPr>
        <w:lastRenderedPageBreak/>
        <w:t xml:space="preserve">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007657F9">
        <w:rPr>
          <w:rStyle w:val="Style10"/>
          <w:rFonts w:cstheme="minorBidi"/>
          <w:b/>
          <w:bCs/>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17"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17"/>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33D1EBBD" w14:textId="77777777" w:rsidR="00AF31AB" w:rsidRDefault="00AF31AB" w:rsidP="009742ED">
      <w:pPr>
        <w:pStyle w:val="ListParagraph"/>
        <w:tabs>
          <w:tab w:val="left" w:pos="1800"/>
        </w:tabs>
        <w:spacing w:before="240" w:after="240" w:line="276" w:lineRule="auto"/>
        <w:ind w:left="1800"/>
        <w:jc w:val="both"/>
      </w:pPr>
    </w:p>
    <w:p w14:paraId="3E2ADE7D" w14:textId="23073F04" w:rsidR="00B6323F" w:rsidRDefault="00B6323F" w:rsidP="009742ED">
      <w:pPr>
        <w:pStyle w:val="ListParagraph"/>
        <w:tabs>
          <w:tab w:val="left" w:pos="1800"/>
        </w:tabs>
        <w:spacing w:before="240" w:after="240" w:line="276" w:lineRule="auto"/>
        <w:ind w:left="1800"/>
        <w:jc w:val="both"/>
      </w:pPr>
    </w:p>
    <w:p w14:paraId="3AEBB290" w14:textId="77777777" w:rsidR="00B15FF8" w:rsidRDefault="00B15FF8" w:rsidP="009742ED">
      <w:pPr>
        <w:pStyle w:val="ListParagraph"/>
        <w:tabs>
          <w:tab w:val="left" w:pos="1800"/>
        </w:tabs>
        <w:spacing w:before="240" w:after="240" w:line="276" w:lineRule="auto"/>
        <w:ind w:left="1800"/>
        <w:jc w:val="both"/>
      </w:pPr>
    </w:p>
    <w:p w14:paraId="270DDA15" w14:textId="77777777" w:rsidR="00B15FF8" w:rsidRDefault="00B15FF8" w:rsidP="009742ED">
      <w:pPr>
        <w:pStyle w:val="ListParagraph"/>
        <w:tabs>
          <w:tab w:val="left" w:pos="1800"/>
        </w:tabs>
        <w:spacing w:before="240" w:after="240" w:line="276" w:lineRule="auto"/>
        <w:ind w:left="1800"/>
        <w:jc w:val="both"/>
      </w:pPr>
    </w:p>
    <w:p w14:paraId="56FFB845" w14:textId="77777777" w:rsidR="00B15FF8" w:rsidRDefault="00B15FF8" w:rsidP="009742ED">
      <w:pPr>
        <w:pStyle w:val="ListParagraph"/>
        <w:tabs>
          <w:tab w:val="left" w:pos="1800"/>
        </w:tabs>
        <w:spacing w:before="240" w:after="240" w:line="276" w:lineRule="auto"/>
        <w:ind w:left="1800"/>
        <w:jc w:val="both"/>
      </w:pPr>
    </w:p>
    <w:p w14:paraId="44D743E7" w14:textId="77777777" w:rsidR="00B15FF8" w:rsidRDefault="00B15FF8" w:rsidP="009742ED">
      <w:pPr>
        <w:pStyle w:val="ListParagraph"/>
        <w:tabs>
          <w:tab w:val="left" w:pos="1800"/>
        </w:tabs>
        <w:spacing w:before="240" w:after="240" w:line="276" w:lineRule="auto"/>
        <w:ind w:left="1800"/>
        <w:jc w:val="both"/>
      </w:pPr>
    </w:p>
    <w:p w14:paraId="7D253ECD" w14:textId="77777777" w:rsidR="00B15FF8" w:rsidRDefault="00B15FF8" w:rsidP="009742ED">
      <w:pPr>
        <w:pStyle w:val="ListParagraph"/>
        <w:tabs>
          <w:tab w:val="left" w:pos="1800"/>
        </w:tabs>
        <w:spacing w:before="240" w:after="240" w:line="276" w:lineRule="auto"/>
        <w:ind w:left="1800"/>
        <w:jc w:val="both"/>
      </w:pPr>
    </w:p>
    <w:p w14:paraId="79878E29" w14:textId="77777777" w:rsidR="00B15FF8" w:rsidRDefault="00B15FF8" w:rsidP="009742ED">
      <w:pPr>
        <w:pStyle w:val="ListParagraph"/>
        <w:tabs>
          <w:tab w:val="left" w:pos="1800"/>
        </w:tabs>
        <w:spacing w:before="240" w:after="240" w:line="276" w:lineRule="auto"/>
        <w:ind w:left="1800"/>
        <w:jc w:val="both"/>
      </w:pPr>
    </w:p>
    <w:p w14:paraId="3A76D7DE" w14:textId="77777777" w:rsidR="00B15FF8" w:rsidRDefault="00B15FF8" w:rsidP="009742ED">
      <w:pPr>
        <w:pStyle w:val="ListParagraph"/>
        <w:tabs>
          <w:tab w:val="left" w:pos="1800"/>
        </w:tabs>
        <w:spacing w:before="240" w:after="240" w:line="276" w:lineRule="auto"/>
        <w:ind w:left="1800"/>
        <w:jc w:val="both"/>
      </w:pPr>
    </w:p>
    <w:p w14:paraId="154F5851" w14:textId="77777777" w:rsidR="00B15FF8" w:rsidRDefault="00B15FF8" w:rsidP="009742ED">
      <w:pPr>
        <w:pStyle w:val="ListParagraph"/>
        <w:tabs>
          <w:tab w:val="left" w:pos="1800"/>
        </w:tabs>
        <w:spacing w:before="240" w:after="240" w:line="276" w:lineRule="auto"/>
        <w:ind w:left="1800"/>
        <w:jc w:val="both"/>
        <w:sectPr w:rsidR="00B15FF8" w:rsidSect="0078400B">
          <w:headerReference w:type="default" r:id="rId44"/>
          <w:footerReference w:type="default" r:id="rId45"/>
          <w:pgSz w:w="12240" w:h="15840"/>
          <w:pgMar w:top="1440" w:right="1440" w:bottom="1440" w:left="900" w:header="720" w:footer="720" w:gutter="0"/>
          <w:cols w:space="720"/>
          <w:docGrid w:linePitch="360"/>
        </w:sectPr>
      </w:pPr>
    </w:p>
    <w:p w14:paraId="589320FD" w14:textId="14845500" w:rsidR="009742ED" w:rsidRPr="00F13EC0" w:rsidRDefault="00F13EC0" w:rsidP="00F13EC0">
      <w:pPr>
        <w:tabs>
          <w:tab w:val="left" w:pos="720"/>
        </w:tabs>
        <w:spacing w:before="480" w:after="240"/>
        <w:ind w:left="-720"/>
        <w:rPr>
          <w:rFonts w:asciiTheme="minorHAnsi" w:hAnsiTheme="minorHAnsi"/>
          <w:b/>
          <w:sz w:val="24"/>
          <w:szCs w:val="24"/>
        </w:rPr>
      </w:pPr>
      <w:r>
        <w:rPr>
          <w:rFonts w:asciiTheme="minorHAnsi" w:hAnsiTheme="minorHAnsi"/>
          <w:b/>
          <w:sz w:val="24"/>
          <w:szCs w:val="24"/>
        </w:rPr>
        <w:lastRenderedPageBreak/>
        <w:t xml:space="preserve">3.       </w:t>
      </w:r>
      <w:r w:rsidR="009742ED" w:rsidRPr="00F13EC0">
        <w:rPr>
          <w:rFonts w:asciiTheme="minorHAnsi" w:hAnsiTheme="minorHAnsi"/>
          <w:b/>
          <w:sz w:val="24"/>
          <w:szCs w:val="24"/>
        </w:rPr>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18"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18"/>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19"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19"/>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headerReference w:type="default" r:id="rId46"/>
          <w:footerReference w:type="default" r:id="rId47"/>
          <w:pgSz w:w="12240" w:h="15840"/>
          <w:pgMar w:top="1440" w:right="1440" w:bottom="1440" w:left="1440" w:header="720" w:footer="720" w:gutter="0"/>
          <w:cols w:space="720"/>
          <w:docGrid w:linePitch="360"/>
        </w:sectPr>
      </w:pPr>
    </w:p>
    <w:p w14:paraId="1D47A733" w14:textId="696F93B1" w:rsidR="009742ED" w:rsidRPr="009E23F6" w:rsidRDefault="00F13EC0" w:rsidP="00F13EC0">
      <w:pPr>
        <w:pStyle w:val="ListParagraph"/>
        <w:tabs>
          <w:tab w:val="left" w:pos="0"/>
        </w:tabs>
        <w:spacing w:before="480" w:after="240"/>
        <w:ind w:left="-720"/>
        <w:rPr>
          <w:rFonts w:asciiTheme="minorHAnsi" w:hAnsiTheme="minorHAnsi"/>
          <w:b/>
          <w:sz w:val="24"/>
          <w:szCs w:val="24"/>
        </w:rPr>
      </w:pPr>
      <w:r>
        <w:rPr>
          <w:rFonts w:asciiTheme="minorHAnsi" w:hAnsiTheme="minorHAnsi"/>
          <w:b/>
          <w:sz w:val="24"/>
          <w:szCs w:val="24"/>
        </w:rPr>
        <w:lastRenderedPageBreak/>
        <w:t>4.</w:t>
      </w:r>
      <w:r>
        <w:rPr>
          <w:rFonts w:asciiTheme="minorHAnsi" w:hAnsiTheme="minorHAnsi"/>
          <w:b/>
          <w:sz w:val="24"/>
          <w:szCs w:val="24"/>
        </w:rPr>
        <w:tab/>
      </w:r>
      <w:r w:rsidR="009742ED" w:rsidRPr="00B2180F">
        <w:rPr>
          <w:rFonts w:asciiTheme="minorHAnsi" w:hAnsiTheme="minorHAnsi"/>
          <w:b/>
          <w:sz w:val="24"/>
          <w:szCs w:val="24"/>
        </w:rPr>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xml:space="preserv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8"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 xml:space="preserve">year must be submitted to the State no later than July 31 of that year; </w:t>
      </w:r>
      <w:proofErr w:type="gramStart"/>
      <w:r w:rsidRPr="000477FE">
        <w:rPr>
          <w:rFonts w:asciiTheme="minorHAnsi" w:hAnsiTheme="minorHAnsi" w:cstheme="minorHAnsi"/>
        </w:rPr>
        <w:t>otherwise</w:t>
      </w:r>
      <w:proofErr w:type="gramEnd"/>
      <w:r w:rsidRPr="000477FE">
        <w:rPr>
          <w:rFonts w:asciiTheme="minorHAnsi" w:hAnsiTheme="minorHAnsi" w:cstheme="minorHAnsi"/>
        </w:rPr>
        <w:t xml:space="preserv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 xml:space="preserve">Agency:  </w:t>
            </w:r>
          </w:p>
        </w:tc>
        <w:tc>
          <w:tcPr>
            <w:tcW w:w="5035" w:type="dxa"/>
          </w:tcPr>
          <w:p w14:paraId="745D3D90" w14:textId="77777777" w:rsidR="00803B54" w:rsidRPr="001113B3"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Office/District:</w:t>
            </w:r>
          </w:p>
        </w:tc>
        <w:tc>
          <w:tcPr>
            <w:tcW w:w="5035" w:type="dxa"/>
          </w:tcPr>
          <w:p w14:paraId="160CD99B" w14:textId="2F208CE7" w:rsidR="00803B54" w:rsidRPr="001113B3" w:rsidRDefault="009E6C1A" w:rsidP="00803B54">
            <w:pPr>
              <w:tabs>
                <w:tab w:val="left" w:pos="720"/>
                <w:tab w:val="left" w:pos="1440"/>
              </w:tabs>
              <w:spacing w:before="240" w:line="23" w:lineRule="atLeast"/>
              <w:ind w:left="231"/>
              <w:jc w:val="both"/>
              <w:rPr>
                <w:rFonts w:asciiTheme="minorHAnsi" w:hAnsiTheme="minorHAnsi" w:cstheme="minorBidi"/>
                <w:b/>
                <w:bCs/>
              </w:rPr>
            </w:pPr>
            <w:sdt>
              <w:sdtPr>
                <w:rPr>
                  <w:rFonts w:asciiTheme="minorHAnsi" w:hAnsiTheme="minorHAnsi" w:cstheme="minorHAnsi"/>
                  <w:b/>
                  <w:color w:val="2B579A"/>
                  <w:shd w:val="clear" w:color="auto" w:fill="E6E6E6"/>
                </w:rPr>
                <w:alias w:val="S:  Invoicing Agency Department"/>
                <w:tag w:val="Invoicing Agency Department"/>
                <w:id w:val="-86390735"/>
              </w:sdtPr>
              <w:sdtEndPr/>
              <w:sdtContent>
                <w:r w:rsidR="00803B54" w:rsidRPr="001113B3">
                  <w:rPr>
                    <w:rFonts w:asciiTheme="minorHAnsi" w:hAnsiTheme="minorHAnsi" w:cstheme="minorHAnsi"/>
                    <w:b/>
                    <w:bCs/>
                  </w:rPr>
                  <w:t xml:space="preserve">District </w:t>
                </w:r>
                <w:r w:rsidR="00996851" w:rsidRPr="001113B3">
                  <w:rPr>
                    <w:rFonts w:asciiTheme="minorHAnsi" w:hAnsiTheme="minorHAnsi" w:cstheme="minorHAnsi"/>
                    <w:b/>
                    <w:bCs/>
                  </w:rPr>
                  <w:t>2</w:t>
                </w:r>
              </w:sdtContent>
            </w:sdt>
          </w:p>
        </w:tc>
      </w:tr>
      <w:tr w:rsidR="00803B54" w:rsidRPr="007D346D" w14:paraId="67288CBC" w14:textId="77777777" w:rsidTr="00803B54">
        <w:trPr>
          <w:trHeight w:val="314"/>
        </w:trPr>
        <w:tc>
          <w:tcPr>
            <w:tcW w:w="3150" w:type="dxa"/>
          </w:tcPr>
          <w:p w14:paraId="02F8C4EF"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Attn:</w:t>
            </w:r>
          </w:p>
        </w:tc>
        <w:tc>
          <w:tcPr>
            <w:tcW w:w="5035" w:type="dxa"/>
          </w:tcPr>
          <w:p w14:paraId="1CA7A9C4" w14:textId="13040EB9" w:rsidR="00803B54" w:rsidRPr="001113B3" w:rsidRDefault="00090354"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Jon Estrem</w:t>
            </w:r>
            <w:r w:rsidR="00713CD8" w:rsidRPr="001113B3">
              <w:rPr>
                <w:rFonts w:asciiTheme="minorHAnsi" w:hAnsiTheme="minorHAnsi" w:cstheme="minorHAnsi"/>
                <w:b/>
              </w:rPr>
              <w:t>, Land Acquisition Engineer</w:t>
            </w:r>
          </w:p>
        </w:tc>
      </w:tr>
      <w:tr w:rsidR="00803B54" w:rsidRPr="007D346D" w14:paraId="21168769" w14:textId="77777777" w:rsidTr="00803B54">
        <w:tc>
          <w:tcPr>
            <w:tcW w:w="3150" w:type="dxa"/>
          </w:tcPr>
          <w:p w14:paraId="19ABF28C" w14:textId="77777777" w:rsidR="00803B54" w:rsidRPr="001113B3"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1113B3">
              <w:rPr>
                <w:rFonts w:asciiTheme="minorHAnsi" w:hAnsiTheme="minorHAnsi" w:cstheme="minorHAnsi"/>
              </w:rPr>
              <w:t>Address:</w:t>
            </w:r>
          </w:p>
        </w:tc>
        <w:tc>
          <w:tcPr>
            <w:tcW w:w="5035" w:type="dxa"/>
          </w:tcPr>
          <w:p w14:paraId="7484AE10" w14:textId="2DA706ED" w:rsidR="00803B54" w:rsidRPr="001113B3" w:rsidRDefault="001468D3"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819 Depot Avenue</w:t>
            </w:r>
          </w:p>
        </w:tc>
      </w:tr>
      <w:tr w:rsidR="00803B54" w:rsidRPr="007D346D" w14:paraId="61D34011" w14:textId="77777777" w:rsidTr="00803B54">
        <w:tc>
          <w:tcPr>
            <w:tcW w:w="3150" w:type="dxa"/>
          </w:tcPr>
          <w:p w14:paraId="78559AB0" w14:textId="77777777" w:rsidR="00803B54" w:rsidRPr="001113B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1113B3">
              <w:rPr>
                <w:rFonts w:asciiTheme="minorHAnsi" w:hAnsiTheme="minorHAnsi" w:cstheme="minorHAnsi"/>
              </w:rPr>
              <w:t>City, State Zip</w:t>
            </w:r>
          </w:p>
        </w:tc>
        <w:tc>
          <w:tcPr>
            <w:tcW w:w="5035" w:type="dxa"/>
          </w:tcPr>
          <w:p w14:paraId="071C4016" w14:textId="521E63C5" w:rsidR="00803B54" w:rsidRPr="001113B3" w:rsidRDefault="00EC532D" w:rsidP="00803B54">
            <w:pPr>
              <w:tabs>
                <w:tab w:val="left" w:pos="720"/>
                <w:tab w:val="left" w:pos="1440"/>
              </w:tabs>
              <w:spacing w:before="240" w:line="23" w:lineRule="atLeast"/>
              <w:ind w:left="231"/>
              <w:jc w:val="both"/>
              <w:rPr>
                <w:rFonts w:asciiTheme="minorHAnsi" w:hAnsiTheme="minorHAnsi" w:cstheme="minorHAnsi"/>
                <w:b/>
              </w:rPr>
            </w:pPr>
            <w:r w:rsidRPr="001113B3">
              <w:rPr>
                <w:rFonts w:asciiTheme="minorHAnsi" w:hAnsiTheme="minorHAnsi" w:cstheme="minorHAnsi"/>
                <w:b/>
              </w:rPr>
              <w:t xml:space="preserve">Dixon, IL </w:t>
            </w:r>
            <w:r w:rsidR="00824510" w:rsidRPr="001113B3">
              <w:rPr>
                <w:rFonts w:asciiTheme="minorHAnsi" w:hAnsiTheme="minorHAnsi" w:cstheme="minorHAnsi"/>
                <w:b/>
              </w:rPr>
              <w:t>61021-3546</w:t>
            </w:r>
          </w:p>
        </w:tc>
      </w:tr>
      <w:tr w:rsidR="00803B54" w:rsidRPr="007D346D" w14:paraId="532DBA91" w14:textId="77777777" w:rsidTr="00803B54">
        <w:tc>
          <w:tcPr>
            <w:tcW w:w="3150" w:type="dxa"/>
          </w:tcPr>
          <w:p w14:paraId="004DAF3C" w14:textId="77777777" w:rsidR="00803B54" w:rsidRPr="001113B3"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1113B3">
              <w:rPr>
                <w:rFonts w:asciiTheme="minorHAnsi" w:hAnsiTheme="minorHAnsi" w:cstheme="minorHAnsi"/>
              </w:rPr>
              <w:t>Email:</w:t>
            </w:r>
          </w:p>
        </w:tc>
        <w:tc>
          <w:tcPr>
            <w:tcW w:w="5035" w:type="dxa"/>
          </w:tcPr>
          <w:p w14:paraId="3F484938" w14:textId="2E6AD5A6" w:rsidR="00803B54" w:rsidRPr="001113B3" w:rsidRDefault="009E6C1A" w:rsidP="00803B54">
            <w:pPr>
              <w:tabs>
                <w:tab w:val="left" w:pos="720"/>
                <w:tab w:val="left" w:pos="1440"/>
              </w:tabs>
              <w:spacing w:before="240" w:line="23" w:lineRule="atLeast"/>
              <w:ind w:left="231"/>
              <w:jc w:val="both"/>
              <w:rPr>
                <w:rFonts w:asciiTheme="minorHAnsi" w:hAnsiTheme="minorHAnsi" w:cstheme="minorHAnsi"/>
              </w:rPr>
            </w:pPr>
            <w:hyperlink r:id="rId49" w:history="1">
              <w:r w:rsidR="00824510" w:rsidRPr="001113B3">
                <w:rPr>
                  <w:rStyle w:val="Hyperlink"/>
                  <w:rFonts w:asciiTheme="minorHAnsi" w:hAnsiTheme="minorHAnsi" w:cstheme="minorHAnsi"/>
                  <w:sz w:val="22"/>
                </w:rPr>
                <w:t>Jon.Estrem@illinois.gov</w:t>
              </w:r>
            </w:hyperlink>
            <w:r w:rsidR="00824510" w:rsidRPr="001113B3">
              <w:rPr>
                <w:rFonts w:asciiTheme="minorHAnsi" w:hAnsiTheme="minorHAnsi" w:cstheme="minorHAnsi"/>
              </w:rPr>
              <w:t xml:space="preserve"> </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5AFC9DB4"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3CB8E85A"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00ED088A" w:rsidRPr="00E2208E">
        <w:t>propose</w:t>
      </w:r>
      <w:r w:rsidRPr="00E2208E">
        <w:t xml:space="preserve">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w:t>
      </w:r>
      <w:proofErr w:type="gramStart"/>
      <w:r w:rsidRPr="000477FE">
        <w:rPr>
          <w:rFonts w:asciiTheme="minorHAnsi" w:hAnsiTheme="minorHAnsi"/>
        </w:rPr>
        <w:t>notice</w:t>
      </w:r>
      <w:proofErr w:type="gramEnd"/>
      <w:r w:rsidRPr="000477FE">
        <w:rPr>
          <w:rFonts w:asciiTheme="minorHAnsi" w:hAnsiTheme="minorHAnsi"/>
        </w:rPr>
        <w:t xml:space="preserv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0"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7657F9">
      <w:pPr>
        <w:pStyle w:val="ListParagraph"/>
        <w:numPr>
          <w:ilvl w:val="0"/>
          <w:numId w:val="20"/>
        </w:numPr>
        <w:tabs>
          <w:tab w:val="left" w:pos="9360"/>
          <w:tab w:val="left" w:pos="10080"/>
        </w:tabs>
        <w:spacing w:before="120" w:after="120" w:line="276" w:lineRule="auto"/>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7657F9">
      <w:pPr>
        <w:pStyle w:val="ListParagraph"/>
        <w:tabs>
          <w:tab w:val="left" w:pos="1440"/>
          <w:tab w:val="left" w:pos="10080"/>
        </w:tabs>
        <w:spacing w:before="120" w:after="120" w:line="276" w:lineRule="auto"/>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7657F9">
      <w:pPr>
        <w:tabs>
          <w:tab w:val="left" w:pos="1440"/>
        </w:tabs>
        <w:spacing w:before="120" w:after="120" w:line="276" w:lineRule="auto"/>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75"/>
            <w:enabled/>
            <w:calcOnExit w:val="0"/>
            <w:checkBox>
              <w:sizeAuto/>
              <w:default w:val="1"/>
            </w:checkBox>
          </w:ffData>
        </w:fldChar>
      </w:r>
      <w:bookmarkStart w:id="20" w:name="Check75"/>
      <w:r>
        <w:rPr>
          <w:rFonts w:asciiTheme="minorHAnsi" w:hAnsiTheme="minorHAnsi" w:cstheme="minorHAnsi"/>
          <w:iCs/>
        </w:rPr>
        <w:instrText xml:space="preserve"> FORMCHECKBOX </w:instrText>
      </w:r>
      <w:r w:rsidR="009E6C1A">
        <w:rPr>
          <w:rFonts w:asciiTheme="minorHAnsi" w:hAnsiTheme="minorHAnsi" w:cstheme="minorHAnsi"/>
          <w:color w:val="2B579A"/>
          <w:shd w:val="clear" w:color="auto" w:fill="E6E6E6"/>
        </w:rPr>
      </w:r>
      <w:r w:rsidR="009E6C1A">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bookmarkEnd w:id="20"/>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779EB04" w14:textId="2A3ADC28" w:rsidR="000000CB" w:rsidRPr="008D037E" w:rsidRDefault="000000CB" w:rsidP="007657F9">
      <w:pPr>
        <w:pStyle w:val="BodyTextIndent"/>
        <w:numPr>
          <w:ilvl w:val="2"/>
          <w:numId w:val="48"/>
        </w:numPr>
        <w:spacing w:before="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1" w:name="_Hlk22209317"/>
      <w:r w:rsidRPr="008D037E">
        <w:rPr>
          <w:rFonts w:asciiTheme="minorHAnsi" w:hAnsiTheme="minorHAnsi" w:cstheme="minorHAnsi"/>
          <w:snapToGrid w:val="0"/>
          <w:color w:val="000000"/>
        </w:rPr>
        <w:t>services</w:t>
      </w:r>
      <w:bookmarkEnd w:id="21"/>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20F27F33"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12069947"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2232F2CA"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1798F97D" w14:textId="77777777" w:rsidR="000000CB" w:rsidRPr="008D037E" w:rsidRDefault="000000CB" w:rsidP="007657F9">
      <w:pPr>
        <w:pStyle w:val="ListParagraph"/>
        <w:numPr>
          <w:ilvl w:val="0"/>
          <w:numId w:val="37"/>
        </w:numPr>
        <w:spacing w:before="120" w:after="120" w:line="276" w:lineRule="auto"/>
        <w:ind w:left="1800" w:hanging="994"/>
        <w:jc w:val="both"/>
        <w:rPr>
          <w:rFonts w:asciiTheme="minorHAnsi" w:hAnsiTheme="minorHAnsi" w:cstheme="minorHAnsi"/>
          <w:b/>
          <w:snapToGrid w:val="0"/>
          <w:vanish/>
          <w:color w:val="000000"/>
        </w:rPr>
      </w:pPr>
    </w:p>
    <w:p w14:paraId="62A7FC89" w14:textId="77777777" w:rsidR="000000CB" w:rsidRPr="008D037E" w:rsidRDefault="000000CB" w:rsidP="007657F9">
      <w:pPr>
        <w:pStyle w:val="ListParagraph"/>
        <w:numPr>
          <w:ilvl w:val="1"/>
          <w:numId w:val="37"/>
        </w:numPr>
        <w:spacing w:before="120" w:after="120" w:line="276" w:lineRule="auto"/>
        <w:ind w:left="1800" w:hanging="994"/>
        <w:jc w:val="both"/>
        <w:rPr>
          <w:rFonts w:asciiTheme="minorHAnsi" w:hAnsiTheme="minorHAnsi" w:cstheme="minorHAnsi"/>
          <w:b/>
          <w:snapToGrid w:val="0"/>
          <w:vanish/>
          <w:color w:val="000000"/>
        </w:rPr>
      </w:pPr>
    </w:p>
    <w:p w14:paraId="6304BB8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2" w:name="_Hlk22213869"/>
      <w:r w:rsidRPr="008D037E">
        <w:rPr>
          <w:rFonts w:asciiTheme="minorHAnsi" w:hAnsiTheme="minorHAnsi" w:cstheme="minorHAnsi"/>
          <w:snapToGrid w:val="0"/>
          <w:color w:val="000000"/>
        </w:rPr>
        <w:t>contract</w:t>
      </w:r>
      <w:bookmarkEnd w:id="22"/>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An addition to, reduction of, or revision in the scope, complexity, character or duration of the services identified in either the contract or any addendum.</w:t>
      </w:r>
    </w:p>
    <w:p w14:paraId="7B78E84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land acquisition engineer/manager.</w:t>
      </w:r>
    </w:p>
    <w:p w14:paraId="0CFE328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w:t>
      </w:r>
      <w:proofErr w:type="gramStart"/>
      <w:r w:rsidRPr="008D037E">
        <w:rPr>
          <w:rFonts w:asciiTheme="minorHAnsi" w:hAnsiTheme="minorHAnsi" w:cstheme="minorHAnsi"/>
          <w:snapToGrid w:val="0"/>
          <w:color w:val="000000"/>
        </w:rPr>
        <w:t>is in charge of</w:t>
      </w:r>
      <w:proofErr w:type="gramEnd"/>
      <w:r w:rsidRPr="008D037E">
        <w:rPr>
          <w:rFonts w:asciiTheme="minorHAnsi" w:hAnsiTheme="minorHAnsi" w:cstheme="minorHAnsi"/>
          <w:snapToGrid w:val="0"/>
          <w:color w:val="000000"/>
        </w:rPr>
        <w:t xml:space="preserve"> the services under the contract.</w:t>
      </w:r>
    </w:p>
    <w:p w14:paraId="23FB610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The omission or neglect of reasonable precaution, care or action in accordance with that degree of care and skill ordinarily exercised under similar conditions.</w:t>
      </w:r>
    </w:p>
    <w:p w14:paraId="4C2E974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w:t>
      </w:r>
      <w:proofErr w:type="gramStart"/>
      <w:r w:rsidRPr="008D037E">
        <w:rPr>
          <w:rFonts w:asciiTheme="minorHAnsi" w:hAnsiTheme="minorHAnsi" w:cstheme="minorHAnsi"/>
          <w:b/>
          <w:snapToGrid w:val="0"/>
          <w:color w:val="000000"/>
        </w:rPr>
        <w:t xml:space="preserve">- </w:t>
      </w:r>
      <w:r w:rsidRPr="008D037E">
        <w:rPr>
          <w:rFonts w:asciiTheme="minorHAnsi" w:hAnsiTheme="minorHAnsi" w:cstheme="minorHAnsi"/>
          <w:snapToGrid w:val="0"/>
          <w:color w:val="000000"/>
        </w:rPr>
        <w:t xml:space="preserve"> A</w:t>
      </w:r>
      <w:proofErr w:type="gramEnd"/>
      <w:r w:rsidRPr="008D037E">
        <w:rPr>
          <w:rFonts w:asciiTheme="minorHAnsi" w:hAnsiTheme="minorHAnsi" w:cstheme="minorHAnsi"/>
          <w:snapToGrid w:val="0"/>
          <w:color w:val="000000"/>
        </w:rPr>
        <w:t xml:space="preserve">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proofErr w:type="gramStart"/>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roofErr w:type="gramEnd"/>
      <w:r w:rsidRPr="008D037E">
        <w:rPr>
          <w:rFonts w:asciiTheme="minorHAnsi" w:hAnsiTheme="minorHAnsi" w:cstheme="minorHAnsi"/>
          <w:snapToGrid w:val="0"/>
          <w:color w:val="000000"/>
        </w:rPr>
        <w:t xml:space="preserve">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w:t>
      </w:r>
      <w:r w:rsidRPr="008D037E">
        <w:rPr>
          <w:rFonts w:asciiTheme="minorHAnsi" w:hAnsiTheme="minorHAnsi" w:cstheme="minorHAnsi"/>
          <w:snapToGrid w:val="0"/>
          <w:color w:val="000000"/>
        </w:rPr>
        <w:lastRenderedPageBreak/>
        <w:t xml:space="preserve">obligations of the contract, together with the durations and/or dates for performing these services and actions. </w:t>
      </w:r>
    </w:p>
    <w:p w14:paraId="71EDBFF1"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licensed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Any independent professional Vendor, person or organization who, with the approval of the State, performs a part of the services for the Vendor.</w:t>
      </w:r>
    </w:p>
    <w:p w14:paraId="34CCDACF" w14:textId="0F5B9E89" w:rsidR="009742ED" w:rsidRPr="00860F25" w:rsidRDefault="000000CB" w:rsidP="007657F9">
      <w:pPr>
        <w:pStyle w:val="ListParagraph"/>
        <w:numPr>
          <w:ilvl w:val="2"/>
          <w:numId w:val="48"/>
        </w:numPr>
        <w:spacing w:before="120" w:after="120" w:line="276" w:lineRule="auto"/>
        <w:ind w:left="1800" w:hanging="994"/>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7657F9">
      <w:pPr>
        <w:tabs>
          <w:tab w:val="left" w:pos="1440"/>
        </w:tabs>
        <w:spacing w:before="120" w:after="120" w:line="276" w:lineRule="auto"/>
        <w:ind w:left="720"/>
        <w:jc w:val="both"/>
        <w:rPr>
          <w:rFonts w:asciiTheme="minorHAnsi" w:hAnsiTheme="minorHAnsi" w:cstheme="minorHAnsi"/>
          <w:iCs/>
        </w:rPr>
      </w:pPr>
      <w:r w:rsidRPr="00854AFA">
        <w:rPr>
          <w:rFonts w:asciiTheme="minorHAnsi" w:hAnsiTheme="minorHAnsi" w:cstheme="minorHAnsi"/>
          <w:color w:val="2B579A"/>
          <w:shd w:val="clear" w:color="auto" w:fill="E6E6E6"/>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E6C1A">
        <w:rPr>
          <w:rFonts w:asciiTheme="minorHAnsi" w:hAnsiTheme="minorHAnsi" w:cstheme="minorHAnsi"/>
          <w:color w:val="2B579A"/>
          <w:shd w:val="clear" w:color="auto" w:fill="E6E6E6"/>
        </w:rPr>
      </w:r>
      <w:r w:rsidR="009E6C1A">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color w:val="2B579A"/>
          <w:shd w:val="clear" w:color="auto" w:fill="E6E6E6"/>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7657F9">
      <w:pPr>
        <w:tabs>
          <w:tab w:val="left" w:pos="1440"/>
        </w:tabs>
        <w:spacing w:before="120" w:after="120" w:line="276" w:lineRule="auto"/>
        <w:ind w:left="1440" w:hanging="720"/>
        <w:jc w:val="both"/>
        <w:rPr>
          <w:rFonts w:asciiTheme="minorHAnsi" w:hAnsiTheme="minorHAnsi" w:cstheme="minorHAnsi"/>
          <w:iCs/>
        </w:rPr>
      </w:pPr>
      <w:r w:rsidRPr="00854AFA">
        <w:rPr>
          <w:rFonts w:asciiTheme="minorHAnsi" w:hAnsiTheme="minorHAnsi" w:cstheme="minorHAnsi"/>
          <w:color w:val="2B579A"/>
          <w:shd w:val="clear" w:color="auto" w:fill="E6E6E6"/>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E6C1A">
        <w:rPr>
          <w:rFonts w:asciiTheme="minorHAnsi" w:hAnsiTheme="minorHAnsi" w:cstheme="minorHAnsi"/>
          <w:color w:val="2B579A"/>
          <w:shd w:val="clear" w:color="auto" w:fill="E6E6E6"/>
        </w:rPr>
      </w:r>
      <w:r w:rsidR="009E6C1A">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color w:val="2B579A"/>
          <w:shd w:val="clear" w:color="auto" w:fill="E6E6E6"/>
        </w:rPr>
        <w:alias w:val="S:  Public Works Requirements"/>
        <w:tag w:val="S:  Public Works Requirements"/>
        <w:id w:val="1229275897"/>
        <w:showingPlcHdr/>
      </w:sdtPr>
      <w:sdtEndPr/>
      <w:sdtContent>
        <w:p w14:paraId="1C0BFECA" w14:textId="59B7C327" w:rsidR="009742ED" w:rsidRPr="00BD7F20"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7657F9">
      <w:pPr>
        <w:tabs>
          <w:tab w:val="left" w:pos="1440"/>
        </w:tabs>
        <w:spacing w:before="120" w:after="120" w:line="276" w:lineRule="auto"/>
        <w:ind w:left="1440" w:hanging="720"/>
        <w:jc w:val="both"/>
        <w:rPr>
          <w:rFonts w:asciiTheme="minorHAnsi" w:hAnsiTheme="minorHAnsi" w:cstheme="minorHAnsi"/>
          <w:iCs/>
        </w:rPr>
      </w:pPr>
      <w:r w:rsidRPr="00854AFA">
        <w:rPr>
          <w:rFonts w:asciiTheme="minorHAnsi" w:hAnsiTheme="minorHAnsi" w:cstheme="minorHAnsi"/>
          <w:color w:val="2B579A"/>
          <w:shd w:val="clear" w:color="auto" w:fill="E6E6E6"/>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E6C1A">
        <w:rPr>
          <w:rFonts w:asciiTheme="minorHAnsi" w:hAnsiTheme="minorHAnsi" w:cstheme="minorHAnsi"/>
          <w:color w:val="2B579A"/>
          <w:shd w:val="clear" w:color="auto" w:fill="E6E6E6"/>
        </w:rPr>
      </w:r>
      <w:r w:rsidR="009E6C1A">
        <w:rPr>
          <w:rFonts w:asciiTheme="minorHAnsi" w:hAnsiTheme="minorHAnsi" w:cstheme="minorHAnsi"/>
          <w:color w:val="2B579A"/>
          <w:shd w:val="clear" w:color="auto" w:fill="E6E6E6"/>
        </w:rPr>
        <w:fldChar w:fldCharType="separate"/>
      </w:r>
      <w:r w:rsidRPr="00854AFA">
        <w:rPr>
          <w:rFonts w:asciiTheme="minorHAnsi" w:hAnsiTheme="minorHAnsi" w:cstheme="minorHAnsi"/>
          <w:color w:val="2B579A"/>
          <w:shd w:val="clear" w:color="auto" w:fill="E6E6E6"/>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color w:val="2B579A"/>
          <w:shd w:val="clear" w:color="auto" w:fill="E6E6E6"/>
        </w:rPr>
        <w:alias w:val="S:  Prevailing Wage Requirement"/>
        <w:tag w:val="Prevailing Wage Requirement"/>
        <w:id w:val="-1931575188"/>
        <w:showingPlcHdr/>
      </w:sdtPr>
      <w:sdtEndPr/>
      <w:sdtContent>
        <w:p w14:paraId="3E421BCF" w14:textId="17E43AD9" w:rsidR="009742ED" w:rsidRPr="00854AFA" w:rsidRDefault="009742ED" w:rsidP="007657F9">
          <w:pPr>
            <w:pStyle w:val="ListParagraph"/>
            <w:tabs>
              <w:tab w:val="left" w:pos="2160"/>
            </w:tabs>
            <w:spacing w:before="120" w:after="120" w:line="276" w:lineRule="auto"/>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5A32B629" w:rsidR="009742ED" w:rsidRDefault="006C6297" w:rsidP="007657F9">
      <w:pPr>
        <w:tabs>
          <w:tab w:val="left" w:pos="1440"/>
        </w:tabs>
        <w:spacing w:before="120" w:after="120" w:line="276" w:lineRule="auto"/>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82"/>
            <w:enabled/>
            <w:calcOnExit w:val="0"/>
            <w:checkBox>
              <w:sizeAuto/>
              <w:default w:val="1"/>
            </w:checkBox>
          </w:ffData>
        </w:fldChar>
      </w:r>
      <w:bookmarkStart w:id="23" w:name="Check82"/>
      <w:r>
        <w:rPr>
          <w:rFonts w:asciiTheme="minorHAnsi" w:hAnsiTheme="minorHAnsi" w:cstheme="minorHAnsi"/>
          <w:iCs/>
        </w:rPr>
        <w:instrText xml:space="preserve"> FORMCHECKBOX </w:instrText>
      </w:r>
      <w:r w:rsidR="009E6C1A">
        <w:rPr>
          <w:rFonts w:asciiTheme="minorHAnsi" w:hAnsiTheme="minorHAnsi" w:cstheme="minorHAnsi"/>
          <w:color w:val="2B579A"/>
          <w:shd w:val="clear" w:color="auto" w:fill="E6E6E6"/>
        </w:rPr>
      </w:r>
      <w:r w:rsidR="009E6C1A">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bookmarkEnd w:id="2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66833229" w14:textId="522844FB" w:rsidR="007657F9" w:rsidRDefault="007657F9" w:rsidP="007657F9">
      <w:pPr>
        <w:tabs>
          <w:tab w:val="left" w:pos="1440"/>
        </w:tabs>
        <w:spacing w:before="120" w:after="120" w:line="276" w:lineRule="auto"/>
        <w:ind w:left="720"/>
        <w:jc w:val="both"/>
        <w:rPr>
          <w:rFonts w:asciiTheme="minorHAnsi" w:hAnsiTheme="minorHAnsi" w:cstheme="minorHAnsi"/>
          <w:iCs/>
        </w:rPr>
      </w:pPr>
    </w:p>
    <w:p w14:paraId="3B135E9E" w14:textId="7121AC8F" w:rsidR="0042246F" w:rsidRPr="0042246F" w:rsidRDefault="006C6297" w:rsidP="007657F9">
      <w:pPr>
        <w:pStyle w:val="ListParagraph"/>
        <w:numPr>
          <w:ilvl w:val="1"/>
          <w:numId w:val="48"/>
        </w:numPr>
        <w:tabs>
          <w:tab w:val="left" w:pos="9360"/>
          <w:tab w:val="left" w:pos="10080"/>
        </w:tabs>
        <w:spacing w:before="120" w:after="120" w:line="276" w:lineRule="auto"/>
        <w:jc w:val="both"/>
        <w:rPr>
          <w:b/>
          <w:sz w:val="24"/>
          <w:szCs w:val="24"/>
        </w:rPr>
      </w:pPr>
      <w:r w:rsidRPr="0042246F">
        <w:rPr>
          <w:b/>
          <w:sz w:val="24"/>
          <w:szCs w:val="24"/>
        </w:rPr>
        <w:t>STATE OR FEDERAL AID SUPPLEMENTAL PROVISION</w:t>
      </w:r>
    </w:p>
    <w:p w14:paraId="6AAD01A1"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spacing w:val="-4"/>
          <w:u w:val="single"/>
        </w:rPr>
        <w:t>AGENTS AND EMPLOYEES:</w:t>
      </w:r>
      <w:r w:rsidR="0042246F" w:rsidRPr="007657F9">
        <w:rPr>
          <w:rFonts w:asciiTheme="minorHAnsi" w:hAnsiTheme="minorHAnsi" w:cs="Arial"/>
          <w:b/>
          <w:bCs/>
          <w:spacing w:val="-4"/>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employees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42246F">
        <w:rPr>
          <w:rFonts w:asciiTheme="minorHAnsi" w:hAnsiTheme="minorHAnsi" w:cs="Arial"/>
          <w:spacing w:val="-5"/>
        </w:rPr>
        <w:t>In the event that</w:t>
      </w:r>
      <w:proofErr w:type="gramEnd"/>
      <w:r w:rsidRPr="0042246F">
        <w:rPr>
          <w:rFonts w:asciiTheme="minorHAnsi" w:hAnsiTheme="minorHAnsi" w:cs="Arial"/>
          <w:spacing w:val="-5"/>
        </w:rPr>
        <w:t xml:space="preserve">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w:t>
      </w:r>
      <w:proofErr w:type="gramStart"/>
      <w:r w:rsidRPr="0042246F">
        <w:rPr>
          <w:rFonts w:asciiTheme="minorHAnsi" w:hAnsiTheme="minorHAnsi" w:cs="Arial"/>
        </w:rPr>
        <w:t>Buyer</w:t>
      </w:r>
      <w:proofErr w:type="gramEnd"/>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0F1F03DE"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ACCOUNTING:</w:t>
      </w:r>
      <w:r w:rsidR="0042246F" w:rsidRPr="007657F9">
        <w:rPr>
          <w:rFonts w:asciiTheme="minorHAnsi" w:hAnsiTheme="minorHAnsi" w:cs="Arial"/>
          <w:b/>
          <w:bCs/>
        </w:rPr>
        <w:t xml:space="preserve"> </w:t>
      </w:r>
      <w:r w:rsidRPr="0042246F">
        <w:rPr>
          <w:rFonts w:asciiTheme="minorHAnsi" w:hAnsiTheme="minorHAnsi" w:cs="Arial"/>
        </w:rPr>
        <w:t xml:space="preserve">The Vendor shall be responsible for utilizing the appropriate provisions contained in Title 48, Code of Federal Regulations, subpart 31, as </w:t>
      </w:r>
      <w:r w:rsidR="007657F9" w:rsidRPr="0042246F">
        <w:rPr>
          <w:rFonts w:asciiTheme="minorHAnsi" w:hAnsiTheme="minorHAnsi" w:cs="Arial"/>
        </w:rPr>
        <w:t>amended (</w:t>
      </w:r>
      <w:r w:rsidRPr="0042246F">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51"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lastRenderedPageBreak/>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Agency/Buyer and the Vendor.</w:t>
      </w:r>
    </w:p>
    <w:p w14:paraId="74370DE1" w14:textId="77777777" w:rsidR="0042246F"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7657F9">
      <w:pPr>
        <w:pStyle w:val="ListParagraph"/>
        <w:numPr>
          <w:ilvl w:val="2"/>
          <w:numId w:val="48"/>
        </w:numPr>
        <w:tabs>
          <w:tab w:val="left" w:pos="9360"/>
          <w:tab w:val="left" w:pos="10080"/>
        </w:tabs>
        <w:spacing w:before="120" w:after="120" w:line="276" w:lineRule="auto"/>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42246F">
        <w:rPr>
          <w:rFonts w:asciiTheme="minorHAnsi" w:hAnsiTheme="minorHAnsi" w:cs="Arial"/>
        </w:rPr>
        <w:t>require;</w:t>
      </w:r>
      <w:proofErr w:type="gramEnd"/>
      <w:r w:rsidRPr="0042246F">
        <w:rPr>
          <w:rFonts w:asciiTheme="minorHAnsi" w:hAnsiTheme="minorHAnsi" w:cs="Arial"/>
        </w:rPr>
        <w:t xml:space="preserve"> </w:t>
      </w:r>
    </w:p>
    <w:p w14:paraId="6D54799B"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 xml:space="preserve">Cooperate in good faith with the Agency/Buyer, its employees, agents and contractors during the transition period between the notification of termination and the substitution of any replacement contractor; and </w:t>
      </w:r>
    </w:p>
    <w:p w14:paraId="166E89E5" w14:textId="32AE04F2" w:rsidR="007B3E26" w:rsidRPr="0042246F" w:rsidRDefault="006C6297" w:rsidP="007657F9">
      <w:pPr>
        <w:pStyle w:val="ListParagraph"/>
        <w:numPr>
          <w:ilvl w:val="3"/>
          <w:numId w:val="48"/>
        </w:numPr>
        <w:tabs>
          <w:tab w:val="left" w:pos="2158"/>
        </w:tabs>
        <w:spacing w:before="120" w:after="120" w:line="276" w:lineRule="auto"/>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1694B267" w14:textId="77777777" w:rsidR="0042246F" w:rsidRDefault="006C6297" w:rsidP="007657F9">
      <w:pPr>
        <w:pStyle w:val="ListParagraph"/>
        <w:numPr>
          <w:ilvl w:val="2"/>
          <w:numId w:val="48"/>
        </w:numPr>
        <w:tabs>
          <w:tab w:val="left" w:pos="720"/>
          <w:tab w:val="left" w:pos="1080"/>
        </w:tabs>
        <w:spacing w:before="120" w:after="120" w:line="276" w:lineRule="auto"/>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7657F9">
      <w:pPr>
        <w:pStyle w:val="ListParagraph"/>
        <w:numPr>
          <w:ilvl w:val="2"/>
          <w:numId w:val="48"/>
        </w:numPr>
        <w:tabs>
          <w:tab w:val="left" w:pos="720"/>
          <w:tab w:val="left" w:pos="1080"/>
        </w:tabs>
        <w:spacing w:before="120" w:after="120" w:line="276" w:lineRule="auto"/>
        <w:jc w:val="both"/>
        <w:outlineLvl w:val="1"/>
        <w:rPr>
          <w:rFonts w:asciiTheme="minorHAnsi" w:hAnsiTheme="minorHAnsi" w:cs="Arial"/>
        </w:rPr>
      </w:pPr>
      <w:r w:rsidRPr="0042246F">
        <w:rPr>
          <w:rFonts w:asciiTheme="minorHAnsi" w:hAnsiTheme="minorHAnsi" w:cs="Arial"/>
          <w:b/>
          <w:bCs/>
          <w:u w:val="single"/>
        </w:rPr>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w:t>
      </w:r>
      <w:proofErr w:type="gramStart"/>
      <w:r w:rsidRPr="0042246F">
        <w:rPr>
          <w:rFonts w:asciiTheme="minorHAnsi" w:hAnsiTheme="minorHAnsi" w:cs="Arial"/>
          <w:spacing w:val="-5"/>
        </w:rPr>
        <w:t>rights;</w:t>
      </w:r>
      <w:proofErr w:type="gramEnd"/>
      <w:r w:rsidRPr="0042246F">
        <w:rPr>
          <w:rFonts w:asciiTheme="minorHAnsi" w:hAnsiTheme="minorHAnsi" w:cs="Arial"/>
          <w:spacing w:val="-5"/>
        </w:rPr>
        <w:t xml:space="preserve"> </w:t>
      </w:r>
    </w:p>
    <w:p w14:paraId="18A9C8AE"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w:t>
      </w:r>
      <w:r w:rsidRPr="0042246F">
        <w:rPr>
          <w:rFonts w:asciiTheme="minorHAnsi" w:hAnsiTheme="minorHAnsi" w:cs="Arial"/>
          <w:spacing w:val="3"/>
        </w:rPr>
        <w:lastRenderedPageBreak/>
        <w:t xml:space="preserve">Agency/Buyer all right, title and interest in and to such portion of the work </w:t>
      </w:r>
      <w:r w:rsidRPr="0042246F">
        <w:rPr>
          <w:rFonts w:asciiTheme="minorHAnsi" w:hAnsiTheme="minorHAnsi" w:cs="Arial"/>
          <w:spacing w:val="-5"/>
        </w:rPr>
        <w:t xml:space="preserve">product, as well as all related intellectual property rights, including patent and </w:t>
      </w:r>
      <w:proofErr w:type="gramStart"/>
      <w:r w:rsidRPr="0042246F">
        <w:rPr>
          <w:rFonts w:asciiTheme="minorHAnsi" w:hAnsiTheme="minorHAnsi" w:cs="Arial"/>
          <w:spacing w:val="-5"/>
        </w:rPr>
        <w:t>copyright;</w:t>
      </w:r>
      <w:proofErr w:type="gramEnd"/>
    </w:p>
    <w:p w14:paraId="26ABCBDD"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7657F9">
      <w:pPr>
        <w:pStyle w:val="ListParagraph"/>
        <w:numPr>
          <w:ilvl w:val="3"/>
          <w:numId w:val="48"/>
        </w:numPr>
        <w:tabs>
          <w:tab w:val="left" w:pos="720"/>
          <w:tab w:val="left" w:pos="1080"/>
          <w:tab w:val="left" w:pos="1800"/>
          <w:tab w:val="left" w:pos="1890"/>
          <w:tab w:val="left" w:pos="2250"/>
        </w:tabs>
        <w:spacing w:before="120" w:after="120" w:line="276" w:lineRule="auto"/>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methodologies, processes, inventions and tools solely within its enterprise.</w:t>
      </w:r>
    </w:p>
    <w:p w14:paraId="669449E7" w14:textId="77777777" w:rsidR="0042246F" w:rsidRDefault="001E27AF" w:rsidP="007657F9">
      <w:pPr>
        <w:tabs>
          <w:tab w:val="left" w:pos="720"/>
          <w:tab w:val="left" w:pos="1080"/>
          <w:tab w:val="left" w:pos="1440"/>
          <w:tab w:val="left" w:pos="1800"/>
        </w:tabs>
        <w:spacing w:before="120" w:after="120" w:line="276" w:lineRule="auto"/>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sidRPr="007657F9">
        <w:rPr>
          <w:rFonts w:asciiTheme="minorHAnsi" w:hAnsiTheme="minorHAnsi" w:cs="Arial"/>
          <w:spacing w:val="-3"/>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7494CFE9" w14:textId="01D75315" w:rsidR="002464C6" w:rsidRDefault="0042246F" w:rsidP="007657F9">
      <w:pPr>
        <w:tabs>
          <w:tab w:val="left" w:pos="720"/>
          <w:tab w:val="left" w:pos="1080"/>
          <w:tab w:val="left" w:pos="1440"/>
          <w:tab w:val="left" w:pos="1800"/>
        </w:tabs>
        <w:spacing w:before="120" w:after="120" w:line="276" w:lineRule="auto"/>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52"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7657F9">
      <w:pPr>
        <w:tabs>
          <w:tab w:val="left" w:pos="720"/>
          <w:tab w:val="left" w:pos="1080"/>
          <w:tab w:val="left" w:pos="1800"/>
          <w:tab w:val="left" w:pos="2160"/>
        </w:tabs>
        <w:spacing w:before="120" w:after="120" w:line="276" w:lineRule="auto"/>
        <w:ind w:left="2160"/>
        <w:jc w:val="both"/>
        <w:outlineLvl w:val="1"/>
        <w:rPr>
          <w:rFonts w:asciiTheme="minorHAnsi" w:hAnsiTheme="minorHAnsi"/>
        </w:rPr>
      </w:pPr>
      <w:r>
        <w:rPr>
          <w:rFonts w:asciiTheme="minorHAnsi" w:hAnsiTheme="minorHAnsi"/>
        </w:rPr>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7657F9">
      <w:pPr>
        <w:tabs>
          <w:tab w:val="left" w:pos="720"/>
          <w:tab w:val="left" w:pos="1080"/>
          <w:tab w:val="left" w:pos="1800"/>
          <w:tab w:val="left" w:pos="2160"/>
        </w:tabs>
        <w:spacing w:before="120" w:after="120" w:line="276" w:lineRule="auto"/>
        <w:ind w:left="2160" w:hanging="720"/>
        <w:jc w:val="both"/>
        <w:outlineLvl w:val="1"/>
        <w:rPr>
          <w:rFonts w:asciiTheme="minorHAnsi" w:hAnsiTheme="minorHAnsi"/>
        </w:rPr>
      </w:pPr>
      <w:r w:rsidRPr="004C7A77">
        <w:rPr>
          <w:rFonts w:asciiTheme="minorHAnsi" w:hAnsiTheme="minorHAnsi"/>
          <w:b/>
          <w:bCs/>
        </w:rPr>
        <w:lastRenderedPageBreak/>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7657F9">
      <w:pPr>
        <w:tabs>
          <w:tab w:val="left" w:pos="720"/>
          <w:tab w:val="left" w:pos="1080"/>
          <w:tab w:val="left" w:pos="1800"/>
          <w:tab w:val="left" w:pos="2160"/>
        </w:tabs>
        <w:spacing w:before="120" w:after="120" w:line="276" w:lineRule="auto"/>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7657F9">
      <w:pPr>
        <w:spacing w:before="120" w:after="120" w:line="276" w:lineRule="auto"/>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38822F9C" w14:textId="50DE6419" w:rsidR="00F77FCD" w:rsidRPr="005E393C" w:rsidRDefault="005E393C" w:rsidP="007657F9">
      <w:pPr>
        <w:spacing w:before="120" w:after="120" w:line="276" w:lineRule="auto"/>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6629248" w14:textId="77777777" w:rsidR="004C7A77" w:rsidRDefault="005E393C" w:rsidP="007657F9">
      <w:pPr>
        <w:spacing w:before="120" w:after="120" w:line="276" w:lineRule="auto"/>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7657F9">
      <w:pPr>
        <w:spacing w:before="120" w:after="120" w:line="276" w:lineRule="auto"/>
        <w:ind w:left="2160"/>
        <w:jc w:val="both"/>
        <w:rPr>
          <w:rFonts w:asciiTheme="minorHAnsi" w:hAnsiTheme="minorHAnsi"/>
          <w:b/>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w:t>
      </w:r>
      <w:r w:rsidRPr="005E393C">
        <w:rPr>
          <w:rFonts w:asciiTheme="minorHAnsi" w:hAnsiTheme="minorHAnsi"/>
        </w:rPr>
        <w:lastRenderedPageBreak/>
        <w:t>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5E74D9CC" w14:textId="1D30B753" w:rsidR="001D1B6B" w:rsidRPr="006123D5" w:rsidRDefault="004C7A77" w:rsidP="007657F9">
      <w:pPr>
        <w:spacing w:before="120" w:after="120" w:line="276" w:lineRule="auto"/>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7657F9">
      <w:pPr>
        <w:autoSpaceDE w:val="0"/>
        <w:autoSpaceDN w:val="0"/>
        <w:adjustRightInd w:val="0"/>
        <w:spacing w:before="120" w:after="120" w:line="276" w:lineRule="auto"/>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7657F9">
      <w:pPr>
        <w:autoSpaceDE w:val="0"/>
        <w:autoSpaceDN w:val="0"/>
        <w:adjustRightInd w:val="0"/>
        <w:spacing w:before="120" w:after="120" w:line="276" w:lineRule="auto"/>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t>
      </w:r>
      <w:proofErr w:type="gramStart"/>
      <w:r w:rsidR="001D1B6B" w:rsidRPr="00C15BCF">
        <w:rPr>
          <w:rFonts w:asciiTheme="minorHAnsi" w:hAnsiTheme="minorHAnsi" w:cstheme="minorHAnsi"/>
        </w:rPr>
        <w:t>wear high visibility vests at all times</w:t>
      </w:r>
      <w:proofErr w:type="gramEnd"/>
      <w:r w:rsidR="001D1B6B" w:rsidRPr="00C15BCF">
        <w:rPr>
          <w:rFonts w:asciiTheme="minorHAnsi" w:hAnsiTheme="minorHAnsi" w:cstheme="minorHAnsi"/>
        </w:rPr>
        <w:t>.</w:t>
      </w:r>
    </w:p>
    <w:p w14:paraId="02BBD9F9" w14:textId="1980112B" w:rsidR="001D1B6B" w:rsidRPr="00C15BCF" w:rsidRDefault="004C7A77"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7657F9">
      <w:pPr>
        <w:autoSpaceDE w:val="0"/>
        <w:autoSpaceDN w:val="0"/>
        <w:adjustRightInd w:val="0"/>
        <w:spacing w:before="120" w:after="120" w:line="276" w:lineRule="auto"/>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swinging or flying objects. </w:t>
      </w:r>
    </w:p>
    <w:p w14:paraId="23EAA13A" w14:textId="228666A4" w:rsidR="001D1B6B" w:rsidRPr="00C15BCF" w:rsidRDefault="001D1B6B" w:rsidP="007657F9">
      <w:pPr>
        <w:autoSpaceDE w:val="0"/>
        <w:autoSpaceDN w:val="0"/>
        <w:adjustRightInd w:val="0"/>
        <w:spacing w:before="120" w:after="120" w:line="276" w:lineRule="auto"/>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7657F9">
      <w:pPr>
        <w:tabs>
          <w:tab w:val="left" w:pos="2340"/>
        </w:tabs>
        <w:autoSpaceDE w:val="0"/>
        <w:autoSpaceDN w:val="0"/>
        <w:adjustRightInd w:val="0"/>
        <w:spacing w:before="120" w:after="120" w:line="276" w:lineRule="auto"/>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rPr>
          <w:color w:val="2B579A"/>
          <w:shd w:val="clear" w:color="auto" w:fill="E6E6E6"/>
        </w:rPr>
        <w:fldChar w:fldCharType="begin">
          <w:ffData>
            <w:name w:val="Check85"/>
            <w:enabled/>
            <w:calcOnExit w:val="0"/>
            <w:checkBox>
              <w:sizeAuto/>
              <w:default w:val="0"/>
            </w:checkBox>
          </w:ffData>
        </w:fldChar>
      </w:r>
      <w:bookmarkStart w:id="24" w:name="Check85"/>
      <w:r>
        <w:instrText xml:space="preserve"> FORMCHECKBOX </w:instrText>
      </w:r>
      <w:r w:rsidR="009E6C1A">
        <w:rPr>
          <w:color w:val="2B579A"/>
          <w:shd w:val="clear" w:color="auto" w:fill="E6E6E6"/>
        </w:rPr>
      </w:r>
      <w:r w:rsidR="009E6C1A">
        <w:rPr>
          <w:color w:val="2B579A"/>
          <w:shd w:val="clear" w:color="auto" w:fill="E6E6E6"/>
        </w:rPr>
        <w:fldChar w:fldCharType="separate"/>
      </w:r>
      <w:r>
        <w:rPr>
          <w:color w:val="2B579A"/>
          <w:shd w:val="clear" w:color="auto" w:fill="E6E6E6"/>
        </w:rPr>
        <w:fldChar w:fldCharType="end"/>
      </w:r>
      <w:bookmarkEnd w:id="24"/>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9E6C1A"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3"/>
          <w:footerReference w:type="default" r:id="rId54"/>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5"/>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6"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7"/>
          <w:footerReference w:type="default" r:id="rId58"/>
          <w:pgSz w:w="12240" w:h="15840"/>
          <w:pgMar w:top="1440" w:right="1440" w:bottom="1440" w:left="1440" w:header="720" w:footer="720" w:gutter="0"/>
          <w:cols w:space="720"/>
          <w:docGrid w:linePitch="360"/>
        </w:sectPr>
      </w:pPr>
      <w:r>
        <w:rPr>
          <w:noProof/>
          <w:color w:val="2B579A"/>
          <w:shd w:val="clear" w:color="auto" w:fill="E6E6E6"/>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9"/>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w:t>
      </w:r>
      <w:proofErr w:type="gramStart"/>
      <w:r>
        <w:rPr>
          <w:szCs w:val="20"/>
        </w:rPr>
        <w:t>Vendor’s</w:t>
      </w:r>
      <w:proofErr w:type="gramEnd"/>
      <w:r>
        <w:rPr>
          <w:szCs w:val="20"/>
        </w:rPr>
        <w:t xml:space="preserve">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rPr>
            <w:color w:val="2B579A"/>
            <w:shd w:val="clear" w:color="auto" w:fill="E6E6E6"/>
          </w:rPr>
          <w:alias w:val="V-Name of Company (and DBA)"/>
          <w:tag w:val="V-Name of Company (and DBA)"/>
          <w:id w:val="1853837302"/>
          <w:showingPlcHdr/>
        </w:sdtPr>
        <w:sdtEndPr>
          <w:rPr>
            <w:color w:val="auto"/>
            <w:shd w:val="clear" w:color="auto" w:fill="auto"/>
          </w:r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E6C1A">
        <w:rPr>
          <w:rFonts w:asciiTheme="minorHAnsi" w:hAnsiTheme="minorHAnsi" w:cs="Arial"/>
          <w:color w:val="2B579A"/>
          <w:shd w:val="clear" w:color="auto" w:fill="E6E6E6"/>
        </w:rPr>
      </w:r>
      <w:r w:rsidR="009E6C1A">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rPr>
            <w:color w:val="2B579A"/>
            <w:shd w:val="clear" w:color="auto" w:fill="E6E6E6"/>
          </w:rPr>
          <w:alias w:val="V-IDHR Public Contracts Number"/>
          <w:tag w:val="V-IDHR Public Contracts Number"/>
          <w:id w:val="1853837303"/>
          <w:showingPlcHdr/>
        </w:sdtPr>
        <w:sdtEndPr>
          <w:rPr>
            <w:color w:val="auto"/>
            <w:shd w:val="clear" w:color="auto" w:fill="auto"/>
          </w:rPr>
        </w:sdtEndPr>
        <w:sdtContent>
          <w:r>
            <w:rPr>
              <w:rStyle w:val="PlaceholderText"/>
              <w:color w:val="FF0000"/>
            </w:rPr>
            <w:t>Click here to enter text.</w:t>
          </w:r>
        </w:sdtContent>
      </w:sdt>
      <w:r>
        <w:rPr>
          <w:szCs w:val="20"/>
        </w:rPr>
        <w:t xml:space="preserve"> Expiration Date:  </w:t>
      </w:r>
      <w:sdt>
        <w:sdtPr>
          <w:rPr>
            <w:color w:val="2B579A"/>
            <w:shd w:val="clear" w:color="auto" w:fill="E6E6E6"/>
          </w:rPr>
          <w:alias w:val="V-Expiration Date of IDHR Public Contracts Number"/>
          <w:tag w:val="V-Expiration Date of IDHR Public Contracts Number"/>
          <w:id w:val="1853837304"/>
          <w:showingPlcHdr/>
        </w:sdtPr>
        <w:sdtEndPr>
          <w:rPr>
            <w:color w:val="auto"/>
            <w:shd w:val="clear" w:color="auto" w:fill="auto"/>
          </w:r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rPr>
            <w:color w:val="2B579A"/>
            <w:shd w:val="clear" w:color="auto" w:fill="E6E6E6"/>
          </w:rPr>
          <w:alias w:val="V-Date Submitted IDHR Public Contracts Number Application"/>
          <w:tag w:val="V-Date Submitted IDHR Public Contracts Number Application"/>
          <w:id w:val="1853837305"/>
          <w:showingPlcHdr/>
        </w:sdtPr>
        <w:sdtEndPr>
          <w:rPr>
            <w:color w:val="auto"/>
            <w:shd w:val="clear" w:color="auto" w:fill="auto"/>
          </w:r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 xml:space="preserve">Numbers issued by the Department of Human Rights (or its predecessor agency, the Illinois Fair Employment Practices Commission) prior to July 1, </w:t>
      </w:r>
      <w:proofErr w:type="gramStart"/>
      <w:r>
        <w:rPr>
          <w:szCs w:val="20"/>
        </w:rPr>
        <w:t>1998</w:t>
      </w:r>
      <w:proofErr w:type="gramEnd"/>
      <w:r>
        <w:rPr>
          <w:szCs w:val="20"/>
        </w:rPr>
        <w:t xml:space="preserve">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60"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1"/>
          <w:footerReference w:type="default" r:id="rId62"/>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partner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3"/>
          <w:headerReference w:type="default" r:id="rId64"/>
          <w:footerReference w:type="even" r:id="rId65"/>
          <w:footerReference w:type="default" r:id="rId66"/>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 xml:space="preserve">Vendor certifies it is not barred from having a contract with the State based upon violating the prohibitions related to either submitting/writing specifications or </w:t>
      </w:r>
      <w:proofErr w:type="gramStart"/>
      <w:r>
        <w:t>providing assistance to</w:t>
      </w:r>
      <w:proofErr w:type="gramEnd"/>
      <w:r>
        <w:t xml:space="preserve">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w:t>
      </w:r>
      <w:proofErr w:type="gramStart"/>
      <w:r w:rsidRPr="006E63D1">
        <w:rPr>
          <w:rFonts w:asciiTheme="minorHAnsi" w:hAnsiTheme="minorHAnsi"/>
        </w:rPr>
        <w:t>entered into</w:t>
      </w:r>
      <w:proofErr w:type="gramEnd"/>
      <w:r w:rsidRPr="006E63D1">
        <w:rPr>
          <w:rFonts w:asciiTheme="minorHAnsi" w:hAnsiTheme="minorHAnsi"/>
        </w:rPr>
        <w:t xml:space="preserve">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States, unless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7"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rPr>
          <w:color w:val="2B579A"/>
          <w:shd w:val="clear" w:color="auto" w:fill="E6E6E6"/>
        </w:rPr>
        <w:fldChar w:fldCharType="begin">
          <w:ffData>
            <w:name w:val="Check71"/>
            <w:enabled/>
            <w:calcOnExit w:val="0"/>
            <w:checkBox>
              <w:sizeAuto/>
              <w:default w:val="0"/>
            </w:checkBox>
          </w:ffData>
        </w:fldChar>
      </w:r>
      <w:r w:rsidRPr="00BB13F1">
        <w:instrText xml:space="preserve"> FORMCHECKBOX </w:instrText>
      </w:r>
      <w:r w:rsidR="009E6C1A">
        <w:rPr>
          <w:color w:val="2B579A"/>
          <w:shd w:val="clear" w:color="auto" w:fill="E6E6E6"/>
        </w:rPr>
      </w:r>
      <w:r w:rsidR="009E6C1A">
        <w:rPr>
          <w:color w:val="2B579A"/>
          <w:shd w:val="clear" w:color="auto" w:fill="E6E6E6"/>
        </w:rPr>
        <w:fldChar w:fldCharType="separate"/>
      </w:r>
      <w:r w:rsidRPr="00BB13F1">
        <w:rPr>
          <w:color w:val="2B579A"/>
          <w:shd w:val="clear" w:color="auto" w:fill="E6E6E6"/>
        </w:rPr>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rPr>
          <w:color w:val="2B579A"/>
          <w:shd w:val="clear" w:color="auto" w:fill="E6E6E6"/>
        </w:rPr>
        <w:fldChar w:fldCharType="begin">
          <w:ffData>
            <w:name w:val="Check72"/>
            <w:enabled/>
            <w:calcOnExit w:val="0"/>
            <w:checkBox>
              <w:sizeAuto/>
              <w:default w:val="0"/>
            </w:checkBox>
          </w:ffData>
        </w:fldChar>
      </w:r>
      <w:r w:rsidRPr="00BB13F1">
        <w:instrText xml:space="preserve"> FORMCHECKBOX </w:instrText>
      </w:r>
      <w:r w:rsidR="009E6C1A">
        <w:rPr>
          <w:color w:val="2B579A"/>
          <w:shd w:val="clear" w:color="auto" w:fill="E6E6E6"/>
        </w:rPr>
      </w:r>
      <w:r w:rsidR="009E6C1A">
        <w:rPr>
          <w:color w:val="2B579A"/>
          <w:shd w:val="clear" w:color="auto" w:fill="E6E6E6"/>
        </w:rPr>
        <w:fldChar w:fldCharType="separate"/>
      </w:r>
      <w:r w:rsidRPr="00BB13F1">
        <w:rPr>
          <w:color w:val="2B579A"/>
          <w:shd w:val="clear" w:color="auto" w:fill="E6E6E6"/>
        </w:rPr>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5"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5"/>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8"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9"/>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color w:val="2B579A"/>
          <w:shd w:val="clear" w:color="auto" w:fill="E6E6E6"/>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80BBDD"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70"/>
          <w:footerReference w:type="default" r:id="rId71"/>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shd w:val="clear" w:color="auto" w:fill="E6E6E6"/>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0A184EE4" w:rsidR="00647E09" w:rsidRDefault="0068509D">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Agency Reference</w:t>
            </w:r>
            <w:r w:rsidR="00647E09">
              <w:rPr>
                <w:rFonts w:asciiTheme="minorHAnsi" w:eastAsia="Calibri" w:hAnsiTheme="minorHAnsi" w:cstheme="minorHAnsi"/>
                <w:color w:val="000000"/>
              </w:rPr>
              <w:t xml:space="preserve"> Number</w:t>
            </w:r>
          </w:p>
        </w:tc>
        <w:sdt>
          <w:sdtPr>
            <w:rPr>
              <w:rFonts w:ascii="Times New Roman" w:eastAsia="Calibri" w:hAnsi="Times New Roman" w:cstheme="minorHAnsi"/>
              <w:color w:val="000000"/>
              <w:shd w:val="clear" w:color="auto" w:fill="E6E6E6"/>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shd w:val="clear" w:color="auto" w:fill="E6E6E6"/>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shd w:val="clear" w:color="auto" w:fill="E6E6E6"/>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shd w:val="clear" w:color="auto" w:fill="E6E6E6"/>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shd w:val="clear" w:color="auto" w:fill="E6E6E6"/>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shd w:val="clear" w:color="auto" w:fill="E6E6E6"/>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shd w:val="clear" w:color="auto" w:fill="E6E6E6"/>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9E6C1A">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color w:val="2B579A"/>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color w:val="2B579A"/>
                <w:shd w:val="clear" w:color="auto" w:fill="E6E6E6"/>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color w:val="2B579A"/>
                <w:shd w:val="clear" w:color="auto" w:fill="E6E6E6"/>
              </w:rPr>
            </w:r>
            <w:r>
              <w:rPr>
                <w:rFonts w:ascii="Times New Roman" w:eastAsia="Calibri" w:hAnsi="Times New Roman" w:cstheme="minorHAnsi"/>
                <w:color w:val="2B579A"/>
                <w:shd w:val="clear" w:color="auto" w:fill="E6E6E6"/>
              </w:rPr>
              <w:fldChar w:fldCharType="separate"/>
            </w:r>
            <w:r w:rsidR="00647E09">
              <w:rPr>
                <w:rFonts w:ascii="Times New Roman" w:eastAsia="Calibri" w:hAnsi="Times New Roman" w:cstheme="minorHAnsi"/>
                <w:color w:val="2B579A"/>
                <w:shd w:val="clear" w:color="auto" w:fill="E6E6E6"/>
              </w:rPr>
              <w:fldChar w:fldCharType="end"/>
            </w:r>
            <w:r w:rsidR="00647E09">
              <w:rPr>
                <w:rFonts w:asciiTheme="minorHAnsi" w:eastAsia="Calibri" w:hAnsiTheme="minorHAnsi" w:cstheme="minorHAnsi"/>
              </w:rPr>
              <w:t xml:space="preserve"> If you selected Other, please describe:  </w:t>
            </w:r>
            <w:sdt>
              <w:sdtPr>
                <w:rPr>
                  <w:rFonts w:eastAsia="Calibri" w:cstheme="minorHAnsi"/>
                  <w:color w:val="2B579A"/>
                  <w:shd w:val="clear" w:color="auto" w:fill="E6E6E6"/>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72"/>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51B5CAE6"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r w:rsidR="0072026E">
        <w:rPr>
          <w:rFonts w:cstheme="minorHAnsi"/>
        </w:rPr>
        <w:t>tables,</w:t>
      </w:r>
      <w:r>
        <w:rPr>
          <w:rFonts w:cstheme="minorHAnsi"/>
        </w:rPr>
        <w:t xml:space="preserve">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shd w:val="clear" w:color="auto" w:fill="E6E6E6"/>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shd w:val="clear" w:color="auto" w:fill="E6E6E6"/>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shd w:val="clear" w:color="auto" w:fill="E6E6E6"/>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shd w:val="clear" w:color="auto" w:fill="E6E6E6"/>
            </w:rPr>
            <w:alias w:val="Name"/>
            <w:tag w:val="Name"/>
            <w:id w:val="2323359"/>
          </w:sdtPr>
          <w:sdtEndPr/>
          <w:sdtContent>
            <w:sdt>
              <w:sdtPr>
                <w:rPr>
                  <w:rFonts w:ascii="Times New Roman" w:eastAsia="Calibri" w:hAnsi="Times New Roman" w:cstheme="minorHAnsi"/>
                  <w:color w:val="000000"/>
                  <w:shd w:val="clear" w:color="auto" w:fill="E6E6E6"/>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shd w:val="clear" w:color="auto" w:fill="E6E6E6"/>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shd w:val="clear" w:color="auto" w:fill="E6E6E6"/>
            </w:rPr>
            <w:alias w:val="Name"/>
            <w:tag w:val="Name"/>
            <w:id w:val="101128360"/>
          </w:sdtPr>
          <w:sdtEndPr/>
          <w:sdtContent>
            <w:sdt>
              <w:sdtPr>
                <w:rPr>
                  <w:rFonts w:ascii="Times New Roman" w:eastAsia="Calibri" w:hAnsi="Times New Roman" w:cstheme="minorHAnsi"/>
                  <w:color w:val="000000"/>
                  <w:shd w:val="clear" w:color="auto" w:fill="E6E6E6"/>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shd w:val="clear" w:color="auto" w:fill="E6E6E6"/>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xml:space="preserve">% </w:t>
            </w:r>
            <w:proofErr w:type="gramStart"/>
            <w:r>
              <w:rPr>
                <w:rFonts w:asciiTheme="minorHAnsi" w:eastAsia="Calibri" w:hAnsiTheme="minorHAnsi" w:cstheme="minorHAnsi"/>
                <w:b/>
              </w:rPr>
              <w:t>of</w:t>
            </w:r>
            <w:proofErr w:type="gramEnd"/>
            <w:r>
              <w:rPr>
                <w:rFonts w:asciiTheme="minorHAnsi" w:eastAsia="Calibri" w:hAnsiTheme="minorHAnsi" w:cstheme="minorHAnsi"/>
                <w:b/>
              </w:rPr>
              <w:t xml:space="preserve">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shd w:val="clear" w:color="auto" w:fill="E6E6E6"/>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shd w:val="clear" w:color="auto" w:fill="E6E6E6"/>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shd w:val="clear" w:color="auto" w:fill="E6E6E6"/>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shd w:val="clear" w:color="auto" w:fill="E6E6E6"/>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shd w:val="clear" w:color="auto" w:fill="E6E6E6"/>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shd w:val="clear" w:color="auto" w:fill="E6E6E6"/>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shd w:val="clear" w:color="auto" w:fill="E6E6E6"/>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shd w:val="clear" w:color="auto" w:fill="E6E6E6"/>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shd w:val="clear" w:color="auto" w:fill="E6E6E6"/>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shd w:val="clear" w:color="auto" w:fill="E6E6E6"/>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shd w:val="clear" w:color="auto" w:fill="E6E6E6"/>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shd w:val="clear" w:color="auto" w:fill="E6E6E6"/>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color w:val="2B579A"/>
          <w:shd w:val="clear" w:color="auto" w:fill="E6E6E6"/>
        </w:rPr>
        <w:fldChar w:fldCharType="begin">
          <w:ffData>
            <w:name w:val=""/>
            <w:enabled/>
            <w:calcOnExit w:val="0"/>
            <w:checkBox>
              <w:sizeAuto/>
              <w:default w:val="0"/>
            </w:checkBox>
          </w:ffData>
        </w:fldChar>
      </w:r>
      <w:r>
        <w:rPr>
          <w:rFonts w:cstheme="minorHAnsi"/>
          <w:bCs/>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
            <w:enabled/>
            <w:calcOnExit w:val="0"/>
            <w:checkBox>
              <w:sizeAuto/>
              <w:default w:val="0"/>
            </w:checkBox>
          </w:ffData>
        </w:fldChar>
      </w:r>
      <w:r>
        <w:rPr>
          <w:rFonts w:cstheme="minorHAnsi"/>
          <w:bCs/>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9E6C1A">
            <w:pPr>
              <w:keepNext/>
              <w:keepLines/>
              <w:rPr>
                <w:rFonts w:asciiTheme="minorHAnsi" w:eastAsia="Calibri" w:hAnsiTheme="minorHAnsi" w:cstheme="minorHAnsi"/>
              </w:rPr>
            </w:pPr>
            <w:sdt>
              <w:sdtPr>
                <w:rPr>
                  <w:rFonts w:eastAsia="Calibri" w:cstheme="minorHAnsi"/>
                  <w:color w:val="2B579A"/>
                  <w:shd w:val="clear" w:color="auto" w:fill="E6E6E6"/>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9E6C1A">
            <w:pPr>
              <w:keepNext/>
              <w:keepLines/>
              <w:rPr>
                <w:rFonts w:asciiTheme="minorHAnsi" w:eastAsia="Calibri" w:hAnsiTheme="minorHAnsi" w:cstheme="minorHAnsi"/>
              </w:rPr>
            </w:pPr>
            <w:sdt>
              <w:sdtPr>
                <w:rPr>
                  <w:rFonts w:ascii="Arial Narrow" w:eastAsia="Calibri" w:hAnsi="Arial Narrow" w:cstheme="minorHAnsi"/>
                  <w:color w:val="808080"/>
                  <w:shd w:val="clear" w:color="auto" w:fill="E6E6E6"/>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9E6C1A">
            <w:pPr>
              <w:keepNext/>
              <w:keepLines/>
              <w:rPr>
                <w:rFonts w:asciiTheme="minorHAnsi" w:eastAsia="Calibri" w:hAnsiTheme="minorHAnsi" w:cstheme="minorHAnsi"/>
              </w:rPr>
            </w:pPr>
            <w:sdt>
              <w:sdtPr>
                <w:rPr>
                  <w:rFonts w:ascii="Arial Narrow" w:eastAsia="Calibri" w:hAnsi="Arial Narrow" w:cstheme="minorHAnsi"/>
                  <w:color w:val="808080"/>
                  <w:shd w:val="clear" w:color="auto" w:fill="E6E6E6"/>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color w:val="2B579A"/>
            <w:shd w:val="clear" w:color="auto" w:fill="E6E6E6"/>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color w:val="000000"/>
            <w:shd w:val="clear" w:color="auto" w:fill="E6E6E6"/>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color w:val="2B579A"/>
            <w:shd w:val="clear" w:color="auto" w:fill="E6E6E6"/>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color w:val="2B579A"/>
          <w:shd w:val="clear" w:color="auto" w:fill="E6E6E6"/>
        </w:rPr>
        <w:fldChar w:fldCharType="begin">
          <w:ffData>
            <w:name w:val="Check45"/>
            <w:enabled/>
            <w:calcOnExit w:val="0"/>
            <w:checkBox>
              <w:sizeAuto/>
              <w:default w:val="0"/>
            </w:checkBox>
          </w:ffData>
        </w:fldChar>
      </w:r>
      <w:r>
        <w:rPr>
          <w:rFonts w:cstheme="minorHAnsi"/>
          <w:bCs/>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Check46"/>
            <w:enabled/>
            <w:calcOnExit w:val="0"/>
            <w:checkBox>
              <w:sizeAuto/>
              <w:default w:val="0"/>
            </w:checkBox>
          </w:ffData>
        </w:fldChar>
      </w:r>
      <w:r>
        <w:rPr>
          <w:rFonts w:cstheme="minorHAnsi"/>
          <w:bCs/>
        </w:rPr>
        <w:instrText xml:space="preserve"> FORMCHECKBOX </w:instrText>
      </w:r>
      <w:r w:rsidR="009E6C1A">
        <w:rPr>
          <w:rFonts w:cstheme="minorHAnsi"/>
          <w:color w:val="2B579A"/>
          <w:shd w:val="clear" w:color="auto" w:fill="E6E6E6"/>
        </w:rPr>
      </w:r>
      <w:r w:rsidR="009E6C1A">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color w:val="2B579A"/>
              <w:shd w:val="clear" w:color="auto" w:fill="E6E6E6"/>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color w:val="2B579A"/>
              <w:shd w:val="clear" w:color="auto" w:fill="E6E6E6"/>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color w:val="2B579A"/>
                <w:shd w:val="clear" w:color="auto" w:fill="E6E6E6"/>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color w:val="2B579A"/>
              <w:shd w:val="clear" w:color="auto" w:fill="E6E6E6"/>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color w:val="2B579A"/>
              <w:shd w:val="clear" w:color="auto" w:fill="E6E6E6"/>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shd w:val="clear" w:color="auto" w:fill="E6E6E6"/>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color w:val="2B579A"/>
            <w:shd w:val="clear" w:color="auto" w:fill="E6E6E6"/>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color w:val="2B579A"/>
            <w:shd w:val="clear" w:color="auto" w:fill="E6E6E6"/>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color w:val="2B579A"/>
            <w:shd w:val="clear" w:color="auto" w:fill="E6E6E6"/>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color w:val="2B579A"/>
            <w:shd w:val="clear" w:color="auto" w:fill="E6E6E6"/>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color w:val="2B579A"/>
            <w:shd w:val="clear" w:color="auto" w:fill="E6E6E6"/>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color w:val="2B579A"/>
            <w:shd w:val="clear" w:color="auto" w:fill="E6E6E6"/>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3"/>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proofErr w:type="gramStart"/>
      <w:r>
        <w:rPr>
          <w:rFonts w:eastAsia="Calibri" w:cs="Calibri"/>
          <w:spacing w:val="-1"/>
        </w:rPr>
        <w:t>h</w:t>
      </w:r>
      <w:r>
        <w:rPr>
          <w:rFonts w:eastAsia="Calibri" w:cs="Calibri"/>
        </w:rPr>
        <w:t>as,</w:t>
      </w:r>
      <w:proofErr w:type="gramEnd"/>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color w:val="2B579A"/>
          <w:shd w:val="clear" w:color="auto" w:fill="E6E6E6"/>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73265"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color w:val="2B579A"/>
          <w:shd w:val="clear" w:color="auto" w:fill="E6E6E6"/>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93CED"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4"/>
          <w:footerReference w:type="default" r:id="rId75"/>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6"/>
          <w:footerReference w:type="default" r:id="rId77"/>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99379"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E3C24"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7773E"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82B0E"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E3C2F"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48384"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8"/>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color w:val="2B579A"/>
          <w:shd w:val="clear" w:color="auto" w:fill="E6E6E6"/>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FE75B27"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9E6C1A"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9E6C1A"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color w:val="2B579A"/>
                  <w:shd w:val="clear" w:color="auto" w:fill="E6E6E6"/>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9"/>
          <w:footerReference w:type="default" r:id="rId80"/>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26"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26"/>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color w:val="2B579A"/>
            <w:shd w:val="clear" w:color="auto" w:fill="E6E6E6"/>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color w:val="2B579A"/>
            <w:shd w:val="clear" w:color="auto" w:fill="E6E6E6"/>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color w:val="2B579A"/>
            <w:shd w:val="clear" w:color="auto" w:fill="E6E6E6"/>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color w:val="2B579A"/>
            <w:shd w:val="clear" w:color="auto" w:fill="E6E6E6"/>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color w:val="2B579A"/>
            <w:shd w:val="clear" w:color="auto" w:fill="E6E6E6"/>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color w:val="2B579A"/>
            <w:shd w:val="clear" w:color="auto" w:fill="E6E6E6"/>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color w:val="2B579A"/>
            <w:sz w:val="22"/>
            <w:szCs w:val="22"/>
            <w:shd w:val="clear" w:color="auto" w:fill="E6E6E6"/>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color w:val="2B579A"/>
            <w:shd w:val="clear" w:color="auto" w:fill="E6E6E6"/>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81"/>
          <w:footerReference w:type="default" r:id="rId82"/>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color w:val="2B579A"/>
            <w:spacing w:val="-1"/>
            <w:shd w:val="clear" w:color="auto" w:fill="E6E6E6"/>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color w:val="2B579A"/>
            <w:spacing w:val="-1"/>
            <w:shd w:val="clear" w:color="auto" w:fill="E6E6E6"/>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color w:val="2B579A"/>
            <w:spacing w:val="-1"/>
            <w:shd w:val="clear" w:color="auto" w:fill="E6E6E6"/>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color w:val="2B579A"/>
            <w:spacing w:val="-1"/>
            <w:shd w:val="clear" w:color="auto" w:fill="E6E6E6"/>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NOT providing or billing</w:t>
      </w:r>
      <w:r>
        <w:rPr>
          <w:rFonts w:eastAsia="Calibri"/>
          <w:sz w:val="20"/>
          <w:szCs w:val="20"/>
        </w:rPr>
        <w:tab/>
      </w:r>
      <w:r>
        <w:rPr>
          <w:rFonts w:eastAsia="Calibri"/>
          <w:color w:val="2B579A"/>
          <w:sz w:val="20"/>
          <w:szCs w:val="20"/>
          <w:shd w:val="clear" w:color="auto" w:fill="E6E6E6"/>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color w:val="2B579A"/>
          <w:sz w:val="20"/>
          <w:szCs w:val="20"/>
          <w:shd w:val="clear" w:color="auto" w:fill="E6E6E6"/>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E6C1A">
        <w:rPr>
          <w:rFonts w:eastAsia="Calibri"/>
          <w:color w:val="2B579A"/>
          <w:sz w:val="20"/>
          <w:szCs w:val="20"/>
          <w:shd w:val="clear" w:color="auto" w:fill="E6E6E6"/>
        </w:rPr>
      </w:r>
      <w:r w:rsidR="009E6C1A">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3"/>
          <w:footerReference w:type="default" r:id="rId84"/>
          <w:pgSz w:w="12240" w:h="15840"/>
          <w:pgMar w:top="1080" w:right="900" w:bottom="880" w:left="500" w:header="720" w:footer="684" w:gutter="0"/>
          <w:cols w:space="720"/>
        </w:sectPr>
      </w:pPr>
      <w:r>
        <w:rPr>
          <w:rFonts w:eastAsia="Calibri"/>
        </w:rPr>
        <w:t xml:space="preserve">Date:  </w:t>
      </w:r>
      <w:sdt>
        <w:sdtPr>
          <w:rPr>
            <w:rFonts w:eastAsia="Calibri" w:cs="Arial"/>
            <w:color w:val="2B579A"/>
            <w:shd w:val="clear" w:color="auto" w:fill="E6E6E6"/>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77777777"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1113B3">
        <w:rPr>
          <w:rFonts w:asciiTheme="minorHAnsi" w:eastAsiaTheme="minorHAnsi" w:hAnsiTheme="minorHAnsi" w:cs="Calibri"/>
          <w:b/>
          <w:bCs/>
          <w:color w:val="000000"/>
          <w:u w:val="single"/>
        </w:rPr>
        <w:t>5%</w:t>
      </w:r>
      <w:r w:rsidRPr="00A420E8">
        <w:rPr>
          <w:rFonts w:asciiTheme="minorHAnsi" w:eastAsiaTheme="minorHAnsi" w:hAnsiTheme="minorHAnsi" w:cs="Calibri"/>
          <w:b/>
          <w:bCs/>
          <w:color w:val="000000"/>
          <w:spacing w:val="15"/>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aila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5"/>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3"/>
        </w:rPr>
        <w:t>d</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upp</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5"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6"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27"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proofErr w:type="gramStart"/>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proofErr w:type="gramEnd"/>
      <w:r w:rsidRPr="006072BE">
        <w:rPr>
          <w:rFonts w:asciiTheme="minorHAnsi" w:eastAsiaTheme="minorHAnsi" w:hAnsiTheme="minorHAnsi" w:cs="Calibri"/>
        </w:rPr>
        <w:t xml:space="preserve">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27"/>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0DA03C5"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to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005F2687" w:rsidRPr="00A420E8">
        <w:rPr>
          <w:rFonts w:asciiTheme="minorHAnsi" w:eastAsiaTheme="minorHAnsi" w:hAnsiTheme="minorHAnsi" w:cs="Calibri"/>
        </w:rPr>
        <w:t>f</w:t>
      </w:r>
      <w:r w:rsidR="005F2687" w:rsidRPr="00A420E8">
        <w:rPr>
          <w:rFonts w:asciiTheme="minorHAnsi" w:eastAsiaTheme="minorHAnsi" w:hAnsiTheme="minorHAnsi" w:cs="Calibri"/>
          <w:spacing w:val="-1"/>
        </w:rPr>
        <w:t>u</w:t>
      </w:r>
      <w:r w:rsidR="005F2687" w:rsidRPr="00A420E8">
        <w:rPr>
          <w:rFonts w:asciiTheme="minorHAnsi" w:eastAsiaTheme="minorHAnsi" w:hAnsiTheme="minorHAnsi" w:cs="Calibri"/>
        </w:rPr>
        <w:t>r</w:t>
      </w:r>
      <w:r w:rsidR="005F2687" w:rsidRPr="00A420E8">
        <w:rPr>
          <w:rFonts w:asciiTheme="minorHAnsi" w:eastAsiaTheme="minorHAnsi" w:hAnsiTheme="minorHAnsi" w:cs="Calibri"/>
          <w:spacing w:val="1"/>
        </w:rPr>
        <w:t>t</w:t>
      </w:r>
      <w:r w:rsidR="005F2687" w:rsidRPr="00A420E8">
        <w:rPr>
          <w:rFonts w:asciiTheme="minorHAnsi" w:eastAsiaTheme="minorHAnsi" w:hAnsiTheme="minorHAnsi" w:cs="Calibri"/>
          <w:spacing w:val="-1"/>
        </w:rPr>
        <w:t>h</w:t>
      </w:r>
      <w:r w:rsidR="005F2687" w:rsidRPr="00A420E8">
        <w:rPr>
          <w:rFonts w:asciiTheme="minorHAnsi" w:eastAsiaTheme="minorHAnsi" w:hAnsiTheme="minorHAnsi" w:cs="Calibri"/>
          <w:spacing w:val="1"/>
        </w:rPr>
        <w:t>e</w:t>
      </w:r>
      <w:r w:rsidR="005F2687" w:rsidRPr="00A420E8">
        <w:rPr>
          <w:rFonts w:asciiTheme="minorHAnsi" w:eastAsiaTheme="minorHAnsi" w:hAnsiTheme="minorHAnsi" w:cs="Calibri"/>
        </w:rPr>
        <w:t xml:space="preserve">r </w:t>
      </w:r>
      <w:proofErr w:type="gramStart"/>
      <w:r w:rsidR="005F2687" w:rsidRPr="00A420E8">
        <w:rPr>
          <w:rFonts w:asciiTheme="minorHAnsi" w:eastAsiaTheme="minorHAnsi" w:hAnsiTheme="minorHAnsi" w:cs="Calibri"/>
          <w:spacing w:val="5"/>
        </w:rPr>
        <w:t>documentation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proofErr w:type="gramStart"/>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proofErr w:type="gramEnd"/>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proofErr w:type="gramStart"/>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proofErr w:type="gramStart"/>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proofErr w:type="gramEnd"/>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proofErr w:type="gramStart"/>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proofErr w:type="gramEnd"/>
      <w:r w:rsidRPr="00A420E8">
        <w:rPr>
          <w:rFonts w:eastAsia="Calibri" w:cs="Calibri"/>
        </w:rPr>
        <w:t>,</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proofErr w:type="gramStart"/>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proofErr w:type="gramEnd"/>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roofErr w:type="gramEnd"/>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proofErr w:type="gramEnd"/>
      <w:r w:rsidRPr="00A420E8">
        <w:rPr>
          <w:rFonts w:asciiTheme="minorHAnsi" w:eastAsiaTheme="minorHAnsi" w:hAnsiTheme="minorHAnsi" w:cs="Calibri"/>
        </w:rPr>
        <w:t xml:space="preserve">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spacing w:val="-1"/>
        </w:rPr>
        <w:t>Vendor</w:t>
      </w:r>
      <w:r w:rsidRPr="00A420E8">
        <w:rPr>
          <w:rFonts w:asciiTheme="minorHAnsi" w:eastAsiaTheme="minorHAnsi" w:hAnsiTheme="minorHAnsi" w:cs="Calibri"/>
        </w:rPr>
        <w:t>’s</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proofErr w:type="gramStart"/>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proofErr w:type="gramEnd"/>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28"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28"/>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9E6C1A" w:rsidP="00A420E8">
      <w:pPr>
        <w:widowControl w:val="0"/>
        <w:spacing w:line="265" w:lineRule="exact"/>
        <w:ind w:left="1530" w:right="-14"/>
        <w:rPr>
          <w:rFonts w:asciiTheme="minorHAnsi" w:eastAsiaTheme="minorHAnsi" w:hAnsiTheme="minorHAnsi" w:cstheme="minorHAnsi"/>
          <w:sz w:val="24"/>
          <w:szCs w:val="24"/>
        </w:rPr>
      </w:pPr>
      <w:hyperlink r:id="rId87"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9E6C1A" w:rsidP="00C65ABF">
      <w:pPr>
        <w:ind w:firstLine="1530"/>
        <w:rPr>
          <w:rFonts w:asciiTheme="minorHAnsi" w:hAnsiTheme="minorHAnsi" w:cstheme="minorHAnsi"/>
        </w:rPr>
      </w:pPr>
      <w:hyperlink r:id="rId88"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9"/>
          <w:footerReference w:type="default" r:id="rId90"/>
          <w:headerReference w:type="first" r:id="rId91"/>
          <w:pgSz w:w="12240" w:h="15840"/>
          <w:pgMar w:top="1440" w:right="1080" w:bottom="1440" w:left="1440" w:header="432" w:footer="720" w:gutter="0"/>
          <w:pgNumType w:start="1"/>
          <w:cols w:space="720"/>
          <w:docGrid w:linePitch="360"/>
        </w:sectPr>
      </w:pPr>
      <w:bookmarkStart w:id="29" w:name="StartSPIndex"/>
      <w:bookmarkEnd w:id="29"/>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color w:val="2B579A"/>
          <w:shd w:val="clear" w:color="auto" w:fill="E6E6E6"/>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92">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3"/>
      <w:footerReference w:type="default" r:id="rId9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EE7C" w14:textId="77777777" w:rsidR="0026258D" w:rsidRDefault="0026258D" w:rsidP="003C7B4A">
      <w:r>
        <w:separator/>
      </w:r>
    </w:p>
  </w:endnote>
  <w:endnote w:type="continuationSeparator" w:id="0">
    <w:p w14:paraId="7CBC438A" w14:textId="77777777" w:rsidR="0026258D" w:rsidRDefault="0026258D" w:rsidP="003C7B4A">
      <w:r>
        <w:continuationSeparator/>
      </w:r>
    </w:p>
  </w:endnote>
  <w:endnote w:type="continuationNotice" w:id="1">
    <w:p w14:paraId="5DA00660" w14:textId="77777777" w:rsidR="0026258D" w:rsidRDefault="00262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C0A" w14:textId="4EE9B174"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4C0479"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4C0479" w:rsidRPr="001671B2" w:rsidRDefault="004C047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4C0479" w:rsidRPr="00AD1B34" w:rsidRDefault="004C0479" w:rsidP="001671B2">
        <w:pPr>
          <w:pStyle w:val="Footer"/>
          <w:jc w:val="right"/>
          <w:rPr>
            <w:rFonts w:asciiTheme="minorHAnsi" w:hAnsiTheme="minorHAnsi"/>
            <w:sz w:val="16"/>
            <w:szCs w:val="16"/>
          </w:rPr>
        </w:pPr>
        <w:r w:rsidRPr="00AD1B34">
          <w:rPr>
            <w:rFonts w:asciiTheme="minorHAnsi" w:hAnsiTheme="minorHAnsi"/>
            <w:color w:val="2B579A"/>
            <w:sz w:val="16"/>
            <w:szCs w:val="16"/>
            <w:shd w:val="clear" w:color="auto" w:fill="E6E6E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AD1B34">
          <w:rPr>
            <w:rFonts w:asciiTheme="minorHAnsi" w:hAnsiTheme="minorHAnsi"/>
            <w:color w:val="2B579A"/>
            <w:sz w:val="16"/>
            <w:szCs w:val="16"/>
            <w:shd w:val="clear" w:color="auto" w:fill="E6E6E6"/>
          </w:rPr>
          <w:fldChar w:fldCharType="end"/>
        </w:r>
      </w:p>
    </w:sdtContent>
  </w:sdt>
  <w:p w14:paraId="0690B1C3"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4C0479" w:rsidRDefault="004C0479"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4C0479" w:rsidRPr="006B79D0" w:rsidRDefault="004C0479"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4C0479" w:rsidRDefault="004C04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2CD5DEFF" w14:textId="2508EFFA"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9</w:t>
        </w:r>
        <w:r w:rsidRPr="008C3FF7">
          <w:rPr>
            <w:color w:val="2B579A"/>
            <w:sz w:val="16"/>
            <w:szCs w:val="16"/>
            <w:shd w:val="clear" w:color="auto" w:fill="E6E6E6"/>
          </w:rPr>
          <w:fldChar w:fldCharType="end"/>
        </w:r>
      </w:p>
      <w:p w14:paraId="23D8AF49"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0C4F2426"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w:t>
        </w:r>
        <w:r w:rsidR="00B15FF8">
          <w:rPr>
            <w:rFonts w:asciiTheme="minorHAnsi" w:hAnsiTheme="minorHAnsi"/>
            <w:sz w:val="16"/>
            <w:szCs w:val="16"/>
          </w:rPr>
          <w:t>Description of Supplies and Services</w:t>
        </w:r>
      </w:p>
      <w:p w14:paraId="26522F29" w14:textId="77777777" w:rsidR="004C0479" w:rsidRDefault="004C0479"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9919"/>
      <w:docPartObj>
        <w:docPartGallery w:val="Page Numbers (Bottom of Page)"/>
        <w:docPartUnique/>
      </w:docPartObj>
    </w:sdtPr>
    <w:sdtEndPr>
      <w:rPr>
        <w:noProof/>
      </w:rPr>
    </w:sdtEndPr>
    <w:sdtContent>
      <w:p w14:paraId="4DAED7B6" w14:textId="77777777" w:rsidR="00B15FF8" w:rsidRPr="008C3FF7" w:rsidRDefault="00B15FF8"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9</w:t>
        </w:r>
        <w:r w:rsidRPr="008C3FF7">
          <w:rPr>
            <w:color w:val="2B579A"/>
            <w:sz w:val="16"/>
            <w:szCs w:val="16"/>
            <w:shd w:val="clear" w:color="auto" w:fill="E6E6E6"/>
          </w:rPr>
          <w:fldChar w:fldCharType="end"/>
        </w:r>
      </w:p>
      <w:p w14:paraId="479646DF" w14:textId="77777777" w:rsidR="00B15FF8" w:rsidRDefault="00B15F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B29A61C" w14:textId="24B8DDD0" w:rsidR="00B15FF8" w:rsidRDefault="00B15FF8" w:rsidP="001671B2">
        <w:pPr>
          <w:pStyle w:val="Footer"/>
          <w:rPr>
            <w:rFonts w:asciiTheme="minorHAnsi" w:hAnsiTheme="minorHAnsi"/>
            <w:sz w:val="16"/>
            <w:szCs w:val="16"/>
          </w:rPr>
        </w:pPr>
        <w:r>
          <w:rPr>
            <w:rFonts w:asciiTheme="minorHAnsi" w:hAnsiTheme="minorHAnsi"/>
            <w:sz w:val="16"/>
            <w:szCs w:val="16"/>
          </w:rPr>
          <w:t xml:space="preserve">Contract:  </w:t>
        </w:r>
        <w:r w:rsidR="00FB1A8D">
          <w:rPr>
            <w:rFonts w:asciiTheme="minorHAnsi" w:hAnsiTheme="minorHAnsi"/>
            <w:sz w:val="16"/>
            <w:szCs w:val="16"/>
          </w:rPr>
          <w:t>Pricing</w:t>
        </w:r>
      </w:p>
      <w:p w14:paraId="37D67CDA" w14:textId="77777777" w:rsidR="00B15FF8" w:rsidRDefault="00B15FF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159B9AE1" w14:textId="570FDD73"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11</w:t>
        </w:r>
        <w:r w:rsidRPr="008C3FF7">
          <w:rPr>
            <w:color w:val="2B579A"/>
            <w:sz w:val="16"/>
            <w:szCs w:val="16"/>
            <w:shd w:val="clear" w:color="auto" w:fill="E6E6E6"/>
          </w:rPr>
          <w:fldChar w:fldCharType="end"/>
        </w:r>
      </w:p>
      <w:p w14:paraId="0D9164E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4C0479" w:rsidRDefault="004C0479"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4C0479" w:rsidRDefault="004C047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61AE2286" w14:textId="0D8F00CD"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25</w:t>
        </w:r>
        <w:r w:rsidRPr="008C3FF7">
          <w:rPr>
            <w:color w:val="2B579A"/>
            <w:sz w:val="16"/>
            <w:szCs w:val="16"/>
            <w:shd w:val="clear" w:color="auto" w:fill="E6E6E6"/>
          </w:rPr>
          <w:fldChar w:fldCharType="end"/>
        </w:r>
      </w:p>
      <w:p w14:paraId="706F5EF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4C0479" w:rsidRDefault="004C0479"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4C0479" w:rsidRDefault="004C047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5466"/>
      <w:docPartObj>
        <w:docPartGallery w:val="Page Numbers (Bottom of Page)"/>
        <w:docPartUnique/>
      </w:docPartObj>
    </w:sdtPr>
    <w:sdtEndPr>
      <w:rPr>
        <w:noProof/>
      </w:rPr>
    </w:sdtEndPr>
    <w:sdtContent>
      <w:p w14:paraId="19C3B67E" w14:textId="77777777"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25</w:t>
        </w:r>
        <w:r w:rsidRPr="008C3FF7">
          <w:rPr>
            <w:color w:val="2B579A"/>
            <w:sz w:val="16"/>
            <w:szCs w:val="16"/>
            <w:shd w:val="clear" w:color="auto" w:fill="E6E6E6"/>
          </w:rPr>
          <w:fldChar w:fldCharType="end"/>
        </w:r>
      </w:p>
      <w:p w14:paraId="043CBD7A"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4C0479" w:rsidRDefault="004C0479"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4C0479" w:rsidRDefault="004C047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25E1A6A2" w14:textId="38B070BE"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26</w:t>
        </w:r>
        <w:r w:rsidRPr="008C3FF7">
          <w:rPr>
            <w:color w:val="2B579A"/>
            <w:sz w:val="16"/>
            <w:szCs w:val="16"/>
            <w:shd w:val="clear" w:color="auto" w:fill="E6E6E6"/>
          </w:rPr>
          <w:fldChar w:fldCharType="end"/>
        </w:r>
      </w:p>
      <w:p w14:paraId="5CC26E3D"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4C0479" w:rsidRDefault="004C047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494BE0AC" w14:textId="32E594C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27</w:t>
        </w:r>
        <w:r w:rsidRPr="008C3FF7">
          <w:rPr>
            <w:color w:val="2B579A"/>
            <w:sz w:val="16"/>
            <w:szCs w:val="16"/>
            <w:shd w:val="clear" w:color="auto" w:fill="E6E6E6"/>
          </w:rPr>
          <w:fldChar w:fldCharType="end"/>
        </w:r>
      </w:p>
      <w:p w14:paraId="7EF7018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4C0479" w:rsidRDefault="004C047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DFC5"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32</w:t>
    </w:r>
    <w:r w:rsidRPr="005B4729">
      <w:rPr>
        <w:rFonts w:asciiTheme="minorHAnsi" w:hAnsiTheme="minorHAnsi"/>
        <w:color w:val="2B579A"/>
        <w:sz w:val="16"/>
        <w:szCs w:val="16"/>
        <w:shd w:val="clear" w:color="auto" w:fill="E6E6E6"/>
      </w:rPr>
      <w:fldChar w:fldCharType="end"/>
    </w:r>
  </w:p>
  <w:p w14:paraId="6E859308" w14:textId="77777777" w:rsidR="004C047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4C0479" w:rsidRPr="005B4729" w:rsidRDefault="004C0479"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B1A" w14:textId="77777777"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color w:val="2B579A"/>
        <w:sz w:val="16"/>
        <w:szCs w:val="16"/>
        <w:shd w:val="clear" w:color="auto" w:fill="E6E6E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color w:val="2B579A"/>
        <w:sz w:val="16"/>
        <w:szCs w:val="16"/>
        <w:shd w:val="clear" w:color="auto" w:fill="E6E6E6"/>
      </w:rPr>
      <w:fldChar w:fldCharType="separate"/>
    </w:r>
    <w:r>
      <w:rPr>
        <w:rFonts w:asciiTheme="minorHAnsi" w:hAnsiTheme="minorHAnsi"/>
        <w:noProof/>
        <w:sz w:val="16"/>
        <w:szCs w:val="16"/>
      </w:rPr>
      <w:t>33</w:t>
    </w:r>
    <w:r w:rsidRPr="00E75D36">
      <w:rPr>
        <w:rFonts w:asciiTheme="minorHAnsi" w:hAnsiTheme="minorHAnsi"/>
        <w:color w:val="2B579A"/>
        <w:sz w:val="16"/>
        <w:szCs w:val="16"/>
        <w:shd w:val="clear" w:color="auto" w:fill="E6E6E6"/>
      </w:rPr>
      <w:fldChar w:fldCharType="end"/>
    </w:r>
  </w:p>
  <w:p w14:paraId="02D9E5FA" w14:textId="6812B5E9" w:rsidR="004C0479" w:rsidRDefault="004C0479"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4C0479" w:rsidRDefault="004C0479"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docPartObj>
        <w:docPartGallery w:val="Page Numbers (Bottom of Page)"/>
        <w:docPartUnique/>
      </w:docPartObj>
    </w:sdtPr>
    <w:sdtEndPr>
      <w:rPr>
        <w:noProof/>
      </w:rPr>
    </w:sdtEndPr>
    <w:sdtContent>
      <w:p w14:paraId="23096520" w14:textId="0B48D201"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41</w:t>
        </w:r>
        <w:r w:rsidRPr="008C3FF7">
          <w:rPr>
            <w:color w:val="2B579A"/>
            <w:sz w:val="16"/>
            <w:szCs w:val="16"/>
            <w:shd w:val="clear" w:color="auto" w:fill="E6E6E6"/>
          </w:rPr>
          <w:fldChar w:fldCharType="end"/>
        </w:r>
      </w:p>
      <w:p w14:paraId="3A793D37"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EE</w:t>
        </w:r>
      </w:p>
      <w:p w14:paraId="7F06E627" w14:textId="77777777" w:rsidR="004C0479" w:rsidRDefault="004C0479" w:rsidP="00325F71">
        <w:pPr>
          <w:pStyle w:val="Footer"/>
          <w:ind w:left="720"/>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BE07" w14:textId="4D1F1D50" w:rsidR="004C0479" w:rsidRDefault="009E6C1A">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4C0479">
              <w:t xml:space="preserve">Page </w:t>
            </w:r>
            <w:r w:rsidR="004C0479">
              <w:rPr>
                <w:b/>
                <w:color w:val="2B579A"/>
                <w:sz w:val="24"/>
                <w:szCs w:val="24"/>
                <w:shd w:val="clear" w:color="auto" w:fill="E6E6E6"/>
              </w:rPr>
              <w:fldChar w:fldCharType="begin"/>
            </w:r>
            <w:r w:rsidR="004C0479">
              <w:rPr>
                <w:b/>
                <w:bCs/>
              </w:rPr>
              <w:instrText xml:space="preserve"> PAGE </w:instrText>
            </w:r>
            <w:r w:rsidR="004C0479">
              <w:rPr>
                <w:b/>
                <w:color w:val="2B579A"/>
                <w:sz w:val="24"/>
                <w:szCs w:val="24"/>
                <w:shd w:val="clear" w:color="auto" w:fill="E6E6E6"/>
              </w:rPr>
              <w:fldChar w:fldCharType="separate"/>
            </w:r>
            <w:r w:rsidR="004C0479">
              <w:rPr>
                <w:b/>
                <w:bCs/>
                <w:noProof/>
              </w:rPr>
              <w:t>47</w:t>
            </w:r>
            <w:r w:rsidR="004C0479">
              <w:rPr>
                <w:b/>
                <w:color w:val="2B579A"/>
                <w:sz w:val="24"/>
                <w:szCs w:val="24"/>
                <w:shd w:val="clear" w:color="auto" w:fill="E6E6E6"/>
              </w:rPr>
              <w:fldChar w:fldCharType="end"/>
            </w:r>
            <w:r w:rsidR="004C0479">
              <w:t xml:space="preserve"> of </w:t>
            </w:r>
            <w:r w:rsidR="004C0479">
              <w:rPr>
                <w:b/>
                <w:color w:val="2B579A"/>
                <w:sz w:val="24"/>
                <w:szCs w:val="24"/>
                <w:shd w:val="clear" w:color="auto" w:fill="E6E6E6"/>
              </w:rPr>
              <w:fldChar w:fldCharType="begin"/>
            </w:r>
            <w:r w:rsidR="004C0479">
              <w:rPr>
                <w:b/>
                <w:bCs/>
              </w:rPr>
              <w:instrText xml:space="preserve"> NUMPAGES  </w:instrText>
            </w:r>
            <w:r w:rsidR="004C0479">
              <w:rPr>
                <w:b/>
                <w:color w:val="2B579A"/>
                <w:sz w:val="24"/>
                <w:szCs w:val="24"/>
                <w:shd w:val="clear" w:color="auto" w:fill="E6E6E6"/>
              </w:rPr>
              <w:fldChar w:fldCharType="separate"/>
            </w:r>
            <w:r w:rsidR="004C0479">
              <w:rPr>
                <w:b/>
                <w:bCs/>
                <w:noProof/>
              </w:rPr>
              <w:t>67</w:t>
            </w:r>
            <w:r w:rsidR="004C0479">
              <w:rPr>
                <w:b/>
                <w:color w:val="2B579A"/>
                <w:sz w:val="24"/>
                <w:szCs w:val="24"/>
                <w:shd w:val="clear" w:color="auto" w:fill="E6E6E6"/>
              </w:rPr>
              <w:fldChar w:fldCharType="end"/>
            </w:r>
          </w:sdtContent>
        </w:sdt>
      </w:sdtContent>
    </w:sdt>
  </w:p>
  <w:p w14:paraId="1CC5EEDB" w14:textId="77777777" w:rsidR="004C0479" w:rsidRDefault="004C047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E0372A1" w14:textId="179FA99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42</w:t>
        </w:r>
        <w:r w:rsidRPr="008C3FF7">
          <w:rPr>
            <w:color w:val="2B579A"/>
            <w:sz w:val="16"/>
            <w:szCs w:val="16"/>
            <w:shd w:val="clear" w:color="auto" w:fill="E6E6E6"/>
          </w:rPr>
          <w:fldChar w:fldCharType="end"/>
        </w:r>
      </w:p>
      <w:p w14:paraId="25515EEF"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4C0479" w:rsidRDefault="004C0479"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45F51BCF" w14:textId="610C441C"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44</w:t>
        </w:r>
        <w:r w:rsidRPr="008C3FF7">
          <w:rPr>
            <w:color w:val="2B579A"/>
            <w:sz w:val="16"/>
            <w:szCs w:val="16"/>
            <w:shd w:val="clear" w:color="auto" w:fill="E6E6E6"/>
          </w:rPr>
          <w:fldChar w:fldCharType="end"/>
        </w:r>
      </w:p>
      <w:p w14:paraId="6738AF76"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4C0479" w:rsidRDefault="004C047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5FEA8635" w14:textId="632B8F1A"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45</w:t>
        </w:r>
        <w:r w:rsidRPr="008C3FF7">
          <w:rPr>
            <w:color w:val="2B579A"/>
            <w:sz w:val="16"/>
            <w:szCs w:val="16"/>
            <w:shd w:val="clear" w:color="auto" w:fill="E6E6E6"/>
          </w:rPr>
          <w:fldChar w:fldCharType="end"/>
        </w:r>
      </w:p>
      <w:p w14:paraId="432B8EBF"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4C0479" w:rsidRDefault="004C047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7435D537" w14:textId="67C7B8AF"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46</w:t>
        </w:r>
        <w:r w:rsidRPr="008C3FF7">
          <w:rPr>
            <w:color w:val="2B579A"/>
            <w:sz w:val="16"/>
            <w:szCs w:val="16"/>
            <w:shd w:val="clear" w:color="auto" w:fill="E6E6E6"/>
          </w:rPr>
          <w:fldChar w:fldCharType="end"/>
        </w:r>
      </w:p>
      <w:p w14:paraId="504197D7"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4C0479" w:rsidRDefault="004C0479"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4C0479" w:rsidRDefault="004C0479"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6776E609" w14:textId="3705C5D5"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47</w:t>
        </w:r>
        <w:r w:rsidRPr="008C3FF7">
          <w:rPr>
            <w:color w:val="2B579A"/>
            <w:sz w:val="16"/>
            <w:szCs w:val="16"/>
            <w:shd w:val="clear" w:color="auto" w:fill="E6E6E6"/>
          </w:rPr>
          <w:fldChar w:fldCharType="end"/>
        </w:r>
      </w:p>
      <w:p w14:paraId="5763C35B" w14:textId="77777777" w:rsidR="004C0479" w:rsidRDefault="004C0479"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4C0479" w:rsidRDefault="004C0479"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4C0479" w:rsidRDefault="004C0479"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54FC" w14:textId="1321432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9E78" w14:textId="39361D52"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4C0479" w:rsidRDefault="004C0479"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4C0479" w:rsidRPr="00B21C9A" w:rsidRDefault="004C0479"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docPartObj>
        <w:docPartGallery w:val="Page Numbers (Bottom of Page)"/>
        <w:docPartUnique/>
      </w:docPartObj>
    </w:sdtPr>
    <w:sdtEndPr>
      <w:rPr>
        <w:noProof/>
      </w:rPr>
    </w:sdtEndPr>
    <w:sdtContent>
      <w:p w14:paraId="16662352" w14:textId="70E31B3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w:t>
        </w:r>
        <w:r w:rsidRPr="008C3FF7">
          <w:rPr>
            <w:color w:val="2B579A"/>
            <w:sz w:val="16"/>
            <w:szCs w:val="16"/>
            <w:shd w:val="clear" w:color="auto" w:fill="E6E6E6"/>
          </w:rPr>
          <w:fldChar w:fldCharType="end"/>
        </w:r>
      </w:p>
      <w:p w14:paraId="6765C8A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4C0479" w:rsidRDefault="004C0479"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4C0479" w:rsidRDefault="004C047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0F758C13" w14:textId="71B85544"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6</w:t>
        </w:r>
        <w:r w:rsidRPr="008C3FF7">
          <w:rPr>
            <w:color w:val="2B579A"/>
            <w:sz w:val="16"/>
            <w:szCs w:val="16"/>
            <w:shd w:val="clear" w:color="auto" w:fill="E6E6E6"/>
          </w:rPr>
          <w:fldChar w:fldCharType="end"/>
        </w:r>
      </w:p>
      <w:p w14:paraId="2B8B6515"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4C0479" w:rsidRDefault="004C047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4469B37D" w14:textId="6722840D"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15</w:t>
        </w:r>
        <w:r w:rsidRPr="008C3FF7">
          <w:rPr>
            <w:color w:val="2B579A"/>
            <w:sz w:val="16"/>
            <w:szCs w:val="16"/>
            <w:shd w:val="clear" w:color="auto" w:fill="E6E6E6"/>
          </w:rPr>
          <w:fldChar w:fldCharType="end"/>
        </w:r>
      </w:p>
      <w:p w14:paraId="2617961B"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4C0479" w:rsidRDefault="004C047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1EB33255" w14:textId="519987F9"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19</w:t>
        </w:r>
        <w:r w:rsidRPr="008C3FF7">
          <w:rPr>
            <w:color w:val="2B579A"/>
            <w:sz w:val="16"/>
            <w:szCs w:val="16"/>
            <w:shd w:val="clear" w:color="auto" w:fill="E6E6E6"/>
          </w:rPr>
          <w:fldChar w:fldCharType="end"/>
        </w:r>
      </w:p>
      <w:p w14:paraId="5B9EB02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4C0479" w:rsidRDefault="004C0479"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4C0479" w:rsidRDefault="004C047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3E5862D5" w14:textId="1CD98173"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1</w:t>
        </w:r>
        <w:r w:rsidRPr="008C3FF7">
          <w:rPr>
            <w:color w:val="2B579A"/>
            <w:sz w:val="16"/>
            <w:szCs w:val="16"/>
            <w:shd w:val="clear" w:color="auto" w:fill="E6E6E6"/>
          </w:rPr>
          <w:fldChar w:fldCharType="end"/>
        </w:r>
      </w:p>
      <w:p w14:paraId="5FD44FC8"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4C0479" w:rsidRDefault="004C047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3C9B2546" w14:textId="4B02A838"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3</w:t>
        </w:r>
        <w:r w:rsidRPr="008C3FF7">
          <w:rPr>
            <w:color w:val="2B579A"/>
            <w:sz w:val="16"/>
            <w:szCs w:val="16"/>
            <w:shd w:val="clear" w:color="auto" w:fill="E6E6E6"/>
          </w:rPr>
          <w:fldChar w:fldCharType="end"/>
        </w:r>
      </w:p>
      <w:p w14:paraId="26F1CF04"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4C0479" w:rsidRDefault="004C047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15DBE88A" w14:textId="7E056CD1" w:rsidR="004C0479" w:rsidRPr="008C3FF7" w:rsidRDefault="004C0479" w:rsidP="001671B2">
        <w:pPr>
          <w:pStyle w:val="Footer"/>
          <w:jc w:val="right"/>
          <w:rPr>
            <w:noProof/>
            <w:sz w:val="16"/>
            <w:szCs w:val="16"/>
          </w:rPr>
        </w:pPr>
        <w:r w:rsidRPr="008C3FF7">
          <w:rPr>
            <w:color w:val="2B579A"/>
            <w:sz w:val="16"/>
            <w:szCs w:val="16"/>
            <w:shd w:val="clear" w:color="auto" w:fill="E6E6E6"/>
          </w:rPr>
          <w:fldChar w:fldCharType="begin"/>
        </w:r>
        <w:r w:rsidRPr="008C3FF7">
          <w:rPr>
            <w:sz w:val="16"/>
            <w:szCs w:val="16"/>
          </w:rPr>
          <w:instrText xml:space="preserve"> PAGE   \* MERGEFORMAT </w:instrText>
        </w:r>
        <w:r w:rsidRPr="008C3FF7">
          <w:rPr>
            <w:color w:val="2B579A"/>
            <w:sz w:val="16"/>
            <w:szCs w:val="16"/>
            <w:shd w:val="clear" w:color="auto" w:fill="E6E6E6"/>
          </w:rPr>
          <w:fldChar w:fldCharType="separate"/>
        </w:r>
        <w:r>
          <w:rPr>
            <w:noProof/>
            <w:sz w:val="16"/>
            <w:szCs w:val="16"/>
          </w:rPr>
          <w:t>4</w:t>
        </w:r>
        <w:r w:rsidRPr="008C3FF7">
          <w:rPr>
            <w:color w:val="2B579A"/>
            <w:sz w:val="16"/>
            <w:szCs w:val="16"/>
            <w:shd w:val="clear" w:color="auto" w:fill="E6E6E6"/>
          </w:rPr>
          <w:fldChar w:fldCharType="end"/>
        </w:r>
      </w:p>
      <w:p w14:paraId="3074BB71" w14:textId="77777777" w:rsidR="004C0479" w:rsidRDefault="004C047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4C0479" w:rsidRDefault="004C0479"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4C0479" w:rsidRDefault="004C047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4F4C" w14:textId="77777777" w:rsidR="0026258D" w:rsidRDefault="0026258D" w:rsidP="003C7B4A">
      <w:r>
        <w:separator/>
      </w:r>
    </w:p>
  </w:footnote>
  <w:footnote w:type="continuationSeparator" w:id="0">
    <w:p w14:paraId="42EEB5E5" w14:textId="77777777" w:rsidR="0026258D" w:rsidRDefault="0026258D" w:rsidP="003C7B4A">
      <w:r>
        <w:continuationSeparator/>
      </w:r>
    </w:p>
  </w:footnote>
  <w:footnote w:type="continuationNotice" w:id="1">
    <w:p w14:paraId="51C4C7E0" w14:textId="77777777" w:rsidR="0026258D" w:rsidRDefault="00262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7D07" w14:textId="77777777" w:rsidR="004C0479" w:rsidRDefault="004C0479"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4C0479" w:rsidRPr="00BB33B4" w:rsidRDefault="004C0479"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4C0479" w:rsidRPr="00973DBD" w:rsidRDefault="004C0479" w:rsidP="003C7B4A">
    <w:pPr>
      <w:pStyle w:val="Header"/>
      <w:spacing w:before="40"/>
      <w:jc w:val="center"/>
      <w:rPr>
        <w:rStyle w:val="Style10"/>
        <w:b/>
        <w:bCs/>
        <w:color w:val="00B050"/>
        <w:sz w:val="28"/>
        <w:szCs w:val="28"/>
      </w:rPr>
    </w:pPr>
    <w:r w:rsidRPr="001A0DC6">
      <w:rPr>
        <w:rStyle w:val="Style10"/>
        <w:b/>
        <w:bCs/>
        <w:sz w:val="28"/>
        <w:szCs w:val="28"/>
      </w:rPr>
      <w:t xml:space="preserve">Illinois Department of </w:t>
    </w:r>
    <w:r w:rsidRPr="00973DBD">
      <w:rPr>
        <w:rStyle w:val="Style10"/>
        <w:b/>
        <w:bCs/>
        <w:sz w:val="28"/>
        <w:szCs w:val="28"/>
      </w:rPr>
      <w:t>Transportation</w:t>
    </w:r>
    <w:r w:rsidRPr="00973DBD">
      <w:rPr>
        <w:rStyle w:val="Style10"/>
        <w:b/>
        <w:bCs/>
        <w:color w:val="00B050"/>
        <w:sz w:val="28"/>
        <w:szCs w:val="28"/>
      </w:rPr>
      <w:t xml:space="preserve"> </w:t>
    </w:r>
    <w:r w:rsidRPr="00973DBD">
      <w:rPr>
        <w:rStyle w:val="Style10"/>
        <w:b/>
        <w:bCs/>
        <w:sz w:val="28"/>
        <w:szCs w:val="28"/>
      </w:rPr>
      <w:t>(IDOT)</w:t>
    </w:r>
  </w:p>
  <w:p w14:paraId="36A4F4F4" w14:textId="6AE018AE" w:rsidR="004C0479" w:rsidRPr="001113B3" w:rsidRDefault="004C0479" w:rsidP="003C7B4A">
    <w:pPr>
      <w:pStyle w:val="Header"/>
      <w:spacing w:before="40"/>
      <w:jc w:val="center"/>
      <w:rPr>
        <w:rStyle w:val="Style10"/>
        <w:b/>
        <w:bCs/>
        <w:sz w:val="28"/>
        <w:szCs w:val="28"/>
      </w:rPr>
    </w:pPr>
    <w:r w:rsidRPr="00973DBD">
      <w:rPr>
        <w:rStyle w:val="Style10"/>
        <w:b/>
        <w:bCs/>
        <w:sz w:val="28"/>
        <w:szCs w:val="28"/>
      </w:rPr>
      <w:t xml:space="preserve">Land Acquisition </w:t>
    </w:r>
    <w:r w:rsidR="00521B1B" w:rsidRPr="00973DBD">
      <w:rPr>
        <w:rStyle w:val="Style10"/>
        <w:b/>
        <w:bCs/>
        <w:sz w:val="28"/>
        <w:szCs w:val="28"/>
      </w:rPr>
      <w:t xml:space="preserve">Appraisal </w:t>
    </w:r>
    <w:r w:rsidRPr="001113B3">
      <w:rPr>
        <w:rStyle w:val="Style10"/>
        <w:b/>
        <w:bCs/>
        <w:sz w:val="28"/>
        <w:szCs w:val="28"/>
      </w:rPr>
      <w:t xml:space="preserve">Services in District </w:t>
    </w:r>
    <w:r w:rsidR="000F4BCC">
      <w:rPr>
        <w:rStyle w:val="Style10"/>
        <w:b/>
        <w:bCs/>
        <w:sz w:val="28"/>
        <w:szCs w:val="28"/>
      </w:rPr>
      <w:t>2</w:t>
    </w:r>
  </w:p>
  <w:p w14:paraId="71560111" w14:textId="37E0A356" w:rsidR="004C0479" w:rsidRPr="001113B3" w:rsidRDefault="004C0479" w:rsidP="001E3747">
    <w:pPr>
      <w:pStyle w:val="Header"/>
      <w:jc w:val="center"/>
      <w:rPr>
        <w:rStyle w:val="Style10"/>
        <w:b/>
        <w:bCs/>
        <w:sz w:val="28"/>
        <w:szCs w:val="28"/>
      </w:rPr>
    </w:pPr>
    <w:r w:rsidRPr="001113B3">
      <w:rPr>
        <w:rStyle w:val="Style10"/>
        <w:b/>
        <w:bCs/>
        <w:sz w:val="28"/>
        <w:szCs w:val="28"/>
      </w:rPr>
      <w:t>DOT2</w:t>
    </w:r>
    <w:r w:rsidR="00BE06FA">
      <w:rPr>
        <w:rStyle w:val="Style10"/>
        <w:b/>
        <w:bCs/>
        <w:sz w:val="28"/>
        <w:szCs w:val="28"/>
      </w:rPr>
      <w:t>3</w:t>
    </w:r>
    <w:r w:rsidR="00797422">
      <w:rPr>
        <w:rStyle w:val="Style10"/>
        <w:b/>
        <w:bCs/>
        <w:sz w:val="28"/>
        <w:szCs w:val="28"/>
      </w:rPr>
      <w:t>-</w:t>
    </w:r>
    <w:r w:rsidRPr="001113B3">
      <w:rPr>
        <w:rStyle w:val="Style10"/>
        <w:b/>
        <w:bCs/>
        <w:sz w:val="28"/>
        <w:szCs w:val="28"/>
      </w:rPr>
      <w:t>LAC-D</w:t>
    </w:r>
    <w:r w:rsidRPr="001113B3">
      <w:rPr>
        <w:rStyle w:val="Style10"/>
        <w:b/>
        <w:bCs/>
        <w:sz w:val="28"/>
        <w:szCs w:val="28"/>
      </w:rPr>
      <w:softHyphen/>
    </w:r>
    <w:r w:rsidR="00521B1B" w:rsidRPr="001113B3">
      <w:rPr>
        <w:rStyle w:val="Style10"/>
        <w:b/>
        <w:bCs/>
        <w:sz w:val="28"/>
        <w:szCs w:val="28"/>
      </w:rPr>
      <w:t>2-</w:t>
    </w:r>
    <w:r w:rsidRPr="001113B3">
      <w:rPr>
        <w:rStyle w:val="Style10"/>
        <w:b/>
        <w:bCs/>
        <w:sz w:val="28"/>
        <w:szCs w:val="28"/>
      </w:rPr>
      <w:t>0</w:t>
    </w:r>
    <w:r w:rsidR="00521B1B" w:rsidRPr="001113B3">
      <w:rPr>
        <w:rStyle w:val="Style10"/>
        <w:b/>
        <w:bCs/>
        <w:sz w:val="28"/>
        <w:szCs w:val="28"/>
      </w:rPr>
      <w:t>1</w:t>
    </w:r>
  </w:p>
  <w:p w14:paraId="0B73CD82" w14:textId="77777777" w:rsidR="004C0479" w:rsidRPr="00A53FD6" w:rsidRDefault="004C0479" w:rsidP="00A53FD6">
    <w:pPr>
      <w:pStyle w:val="Header"/>
      <w:spacing w:before="40" w:after="120"/>
      <w:rPr>
        <w:b/>
        <w:bCs/>
        <w:sz w:val="4"/>
        <w:szCs w:val="4"/>
      </w:rPr>
    </w:pPr>
    <w:r w:rsidRPr="001113B3">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309B" w14:textId="77777777" w:rsidR="004C0479" w:rsidRPr="00106079" w:rsidRDefault="004C0479"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1CA2" w14:textId="77777777" w:rsidR="004C0479" w:rsidRPr="00106079" w:rsidRDefault="004C0479"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4C0479" w:rsidRPr="00106079" w:rsidRDefault="004C0479" w:rsidP="00106079">
    <w:pPr>
      <w:pStyle w:val="Header"/>
      <w:jc w:val="center"/>
      <w:rPr>
        <w:b/>
        <w:sz w:val="28"/>
        <w:szCs w:val="28"/>
      </w:rPr>
    </w:pPr>
    <w:r w:rsidRPr="00106079">
      <w:rPr>
        <w:b/>
        <w:sz w:val="28"/>
        <w:szCs w:val="28"/>
      </w:rPr>
      <w:t>STATE OF ILLINOIS</w:t>
    </w:r>
  </w:p>
  <w:p w14:paraId="07955A84" w14:textId="77777777" w:rsidR="004C0479" w:rsidRPr="00106079" w:rsidRDefault="004C0479"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7FD" w14:textId="77777777" w:rsidR="004C0479" w:rsidRDefault="004C0479" w:rsidP="00106079">
    <w:pPr>
      <w:pStyle w:val="Header"/>
      <w:jc w:val="center"/>
      <w:rPr>
        <w:b/>
        <w:sz w:val="28"/>
        <w:szCs w:val="28"/>
      </w:rPr>
    </w:pPr>
    <w:r>
      <w:rPr>
        <w:b/>
        <w:sz w:val="28"/>
        <w:szCs w:val="28"/>
      </w:rPr>
      <w:t>ATTACHMENT CC</w:t>
    </w:r>
  </w:p>
  <w:p w14:paraId="018ED96F" w14:textId="77777777" w:rsidR="004C0479" w:rsidRDefault="004C0479" w:rsidP="00106079">
    <w:pPr>
      <w:pStyle w:val="Header"/>
      <w:jc w:val="center"/>
      <w:rPr>
        <w:b/>
        <w:sz w:val="28"/>
        <w:szCs w:val="28"/>
      </w:rPr>
    </w:pPr>
    <w:r>
      <w:rPr>
        <w:b/>
        <w:sz w:val="28"/>
        <w:szCs w:val="28"/>
      </w:rPr>
      <w:t>STATE OF ILLINOIS</w:t>
    </w:r>
  </w:p>
  <w:p w14:paraId="6038321B" w14:textId="77777777" w:rsidR="004C0479" w:rsidRPr="00106079" w:rsidRDefault="004C0479"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24" w14:textId="77777777" w:rsidR="004C0479" w:rsidRPr="00137E54" w:rsidRDefault="004C0479" w:rsidP="00C315A0">
    <w:pPr>
      <w:pStyle w:val="Header"/>
      <w:spacing w:before="40"/>
      <w:jc w:val="center"/>
      <w:rPr>
        <w:b/>
        <w:sz w:val="28"/>
      </w:rPr>
    </w:pPr>
    <w:r w:rsidRPr="00137E54">
      <w:rPr>
        <w:b/>
        <w:sz w:val="28"/>
      </w:rPr>
      <w:t>STATE OF ILLINOIS</w:t>
    </w:r>
  </w:p>
  <w:p w14:paraId="24AB04C1" w14:textId="77777777" w:rsidR="004C0479" w:rsidRDefault="004C0479" w:rsidP="00C315A0">
    <w:pPr>
      <w:pStyle w:val="Header"/>
      <w:spacing w:before="40"/>
      <w:jc w:val="center"/>
      <w:rPr>
        <w:b/>
        <w:sz w:val="28"/>
      </w:rPr>
    </w:pPr>
    <w:r>
      <w:rPr>
        <w:b/>
        <w:sz w:val="28"/>
      </w:rPr>
      <w:t>STANDARD CERTIFICATIONS</w:t>
    </w:r>
  </w:p>
  <w:p w14:paraId="4FE2318F" w14:textId="77777777" w:rsidR="004C0479" w:rsidRPr="005C3C5A" w:rsidRDefault="004C0479" w:rsidP="00C315A0">
    <w:pPr>
      <w:pStyle w:val="Header"/>
      <w:pBdr>
        <w:bottom w:val="single" w:sz="4" w:space="1" w:color="auto"/>
      </w:pBdr>
      <w:spacing w:before="40"/>
    </w:pPr>
    <w:r w:rsidRPr="00ED0FA2">
      <w:rPr>
        <w:b/>
      </w:rPr>
      <w:t xml:space="preserve">ATTACHMENT </w:t>
    </w:r>
    <w:r>
      <w:rPr>
        <w:b/>
      </w:rPr>
      <w:t>GG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DDB2" w14:textId="77777777" w:rsidR="004C0479" w:rsidRPr="00137E54" w:rsidRDefault="004C0479" w:rsidP="00C315A0">
    <w:pPr>
      <w:pStyle w:val="Header"/>
      <w:spacing w:before="40"/>
      <w:jc w:val="center"/>
      <w:rPr>
        <w:b/>
        <w:sz w:val="28"/>
      </w:rPr>
    </w:pPr>
    <w:r w:rsidRPr="00137E54">
      <w:rPr>
        <w:b/>
        <w:sz w:val="28"/>
      </w:rPr>
      <w:t>STATE OF ILLINOIS</w:t>
    </w:r>
  </w:p>
  <w:p w14:paraId="6597E6A7" w14:textId="77777777" w:rsidR="004C0479" w:rsidRDefault="004C0479" w:rsidP="00C315A0">
    <w:pPr>
      <w:pStyle w:val="Header"/>
      <w:spacing w:before="40"/>
      <w:jc w:val="center"/>
      <w:rPr>
        <w:b/>
        <w:sz w:val="28"/>
      </w:rPr>
    </w:pPr>
    <w:r>
      <w:rPr>
        <w:b/>
        <w:sz w:val="28"/>
      </w:rPr>
      <w:t>STANDARD CERTIFICATIONS</w:t>
    </w:r>
  </w:p>
  <w:p w14:paraId="0F789194" w14:textId="77777777" w:rsidR="004C0479" w:rsidRPr="005C3C5A" w:rsidRDefault="004C0479" w:rsidP="00C315A0">
    <w:pPr>
      <w:pStyle w:val="Header"/>
      <w:pBdr>
        <w:bottom w:val="single" w:sz="4" w:space="1" w:color="auto"/>
      </w:pBdr>
      <w:spacing w:before="40"/>
    </w:pPr>
    <w:r w:rsidRPr="00ED0FA2">
      <w:rPr>
        <w:b/>
      </w:rPr>
      <w:t xml:space="preserve">ATTACHMENT </w:t>
    </w:r>
    <w:r>
      <w:rPr>
        <w:b/>
      </w:rPr>
      <w:t>DD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2004" w14:textId="77777777" w:rsidR="004C0479" w:rsidRPr="00106079" w:rsidRDefault="004C0479"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3314" w14:textId="77777777" w:rsidR="004C0479" w:rsidRDefault="004C0479" w:rsidP="00106079">
    <w:pPr>
      <w:pStyle w:val="Header"/>
      <w:jc w:val="center"/>
      <w:rPr>
        <w:b/>
        <w:sz w:val="28"/>
        <w:szCs w:val="28"/>
      </w:rPr>
    </w:pPr>
    <w:r>
      <w:rPr>
        <w:b/>
        <w:sz w:val="28"/>
        <w:szCs w:val="28"/>
      </w:rPr>
      <w:t>ATTACHMENT EE</w:t>
    </w:r>
  </w:p>
  <w:p w14:paraId="79DF2B5A" w14:textId="77777777" w:rsidR="004C0479" w:rsidRDefault="004C0479" w:rsidP="00106079">
    <w:pPr>
      <w:pStyle w:val="Header"/>
      <w:jc w:val="center"/>
      <w:rPr>
        <w:b/>
        <w:sz w:val="28"/>
        <w:szCs w:val="28"/>
      </w:rPr>
    </w:pPr>
    <w:r>
      <w:rPr>
        <w:b/>
        <w:sz w:val="28"/>
        <w:szCs w:val="28"/>
      </w:rPr>
      <w:t>STATE OF ILLINOIS</w:t>
    </w:r>
  </w:p>
  <w:p w14:paraId="018F1888"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4393" w14:textId="77777777" w:rsidR="004C0479" w:rsidRDefault="004C0479" w:rsidP="000B5501">
    <w:pPr>
      <w:pStyle w:val="Header"/>
      <w:jc w:val="center"/>
      <w:rPr>
        <w:b/>
        <w:sz w:val="28"/>
        <w:szCs w:val="28"/>
      </w:rPr>
    </w:pPr>
    <w:r>
      <w:rPr>
        <w:b/>
        <w:sz w:val="28"/>
        <w:szCs w:val="28"/>
      </w:rPr>
      <w:t>STATE OF ILLINOIS</w:t>
    </w:r>
  </w:p>
  <w:p w14:paraId="48773193" w14:textId="77777777" w:rsidR="004C0479" w:rsidRPr="00106079" w:rsidRDefault="004C0479"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AB4A" w14:textId="77777777" w:rsidR="004C0479" w:rsidRDefault="004C0479" w:rsidP="00A27B9F">
    <w:pPr>
      <w:pStyle w:val="Header"/>
      <w:jc w:val="center"/>
      <w:rPr>
        <w:b/>
        <w:sz w:val="28"/>
        <w:szCs w:val="28"/>
      </w:rPr>
    </w:pPr>
    <w:r>
      <w:rPr>
        <w:b/>
        <w:sz w:val="28"/>
        <w:szCs w:val="28"/>
      </w:rPr>
      <w:t>STATE OF ILLINOIS</w:t>
    </w:r>
  </w:p>
  <w:p w14:paraId="0203E2C5" w14:textId="77777777" w:rsidR="004C0479" w:rsidRPr="00106079" w:rsidRDefault="004C0479"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4BBB" w14:textId="77777777" w:rsidR="004C0479" w:rsidRPr="00647E09" w:rsidRDefault="004C0479" w:rsidP="00647E09">
    <w:pPr>
      <w:jc w:val="center"/>
      <w:rPr>
        <w:b/>
        <w:sz w:val="28"/>
        <w:szCs w:val="28"/>
      </w:rPr>
    </w:pPr>
    <w:r w:rsidRPr="00647E09">
      <w:rPr>
        <w:b/>
        <w:sz w:val="28"/>
        <w:szCs w:val="28"/>
      </w:rPr>
      <w:t>ATTACHMENT FF</w:t>
    </w:r>
  </w:p>
  <w:p w14:paraId="73292F8E" w14:textId="77777777" w:rsidR="004C0479" w:rsidRPr="00647E09" w:rsidRDefault="004C0479" w:rsidP="00647E09">
    <w:pPr>
      <w:jc w:val="center"/>
      <w:rPr>
        <w:b/>
        <w:sz w:val="28"/>
        <w:szCs w:val="28"/>
      </w:rPr>
    </w:pPr>
    <w:r w:rsidRPr="00647E09">
      <w:rPr>
        <w:b/>
        <w:sz w:val="28"/>
        <w:szCs w:val="28"/>
      </w:rPr>
      <w:t>STATE OF ILLINOIS</w:t>
    </w:r>
  </w:p>
  <w:p w14:paraId="0E1246A3" w14:textId="77777777" w:rsidR="004C0479" w:rsidRPr="00647E09" w:rsidRDefault="004C0479"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263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4C0479" w:rsidRDefault="004C047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4C0479" w:rsidRPr="00E34AD9" w:rsidRDefault="004C047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70B6" w14:textId="77777777" w:rsidR="004C0479" w:rsidRDefault="004C0479" w:rsidP="00647E09">
    <w:pPr>
      <w:jc w:val="center"/>
      <w:rPr>
        <w:b/>
        <w:sz w:val="28"/>
        <w:szCs w:val="28"/>
      </w:rPr>
    </w:pPr>
    <w:r>
      <w:rPr>
        <w:b/>
        <w:sz w:val="28"/>
        <w:szCs w:val="28"/>
      </w:rPr>
      <w:t>ATTACHMENT GG</w:t>
    </w:r>
  </w:p>
  <w:p w14:paraId="57B8B581" w14:textId="77777777" w:rsidR="004C0479" w:rsidRDefault="004C0479" w:rsidP="00647E09">
    <w:pPr>
      <w:jc w:val="center"/>
      <w:rPr>
        <w:b/>
        <w:sz w:val="28"/>
        <w:szCs w:val="28"/>
      </w:rPr>
    </w:pPr>
    <w:r>
      <w:rPr>
        <w:b/>
        <w:sz w:val="28"/>
        <w:szCs w:val="28"/>
      </w:rPr>
      <w:t>STATE OF ILLINOIS</w:t>
    </w:r>
  </w:p>
  <w:p w14:paraId="64180953" w14:textId="77777777" w:rsidR="004C0479" w:rsidRPr="00647E09" w:rsidRDefault="004C0479"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66F2" w14:textId="77777777" w:rsidR="004C0479" w:rsidRPr="00647E09" w:rsidRDefault="004C0479"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D40C" w14:textId="77777777" w:rsidR="004C0479" w:rsidRDefault="004C0479" w:rsidP="00647E09">
    <w:pPr>
      <w:jc w:val="center"/>
      <w:rPr>
        <w:b/>
        <w:sz w:val="28"/>
        <w:szCs w:val="28"/>
      </w:rPr>
    </w:pPr>
    <w:r>
      <w:rPr>
        <w:b/>
        <w:sz w:val="28"/>
        <w:szCs w:val="28"/>
      </w:rPr>
      <w:t>ATTACHMENT HH</w:t>
    </w:r>
  </w:p>
  <w:p w14:paraId="03C1AFF9" w14:textId="77777777" w:rsidR="004C0479" w:rsidRDefault="004C0479" w:rsidP="00647E09">
    <w:pPr>
      <w:jc w:val="center"/>
      <w:rPr>
        <w:b/>
        <w:sz w:val="28"/>
        <w:szCs w:val="28"/>
      </w:rPr>
    </w:pPr>
    <w:r>
      <w:rPr>
        <w:b/>
        <w:sz w:val="28"/>
        <w:szCs w:val="28"/>
      </w:rPr>
      <w:t>STATE OF ILLINOIS</w:t>
    </w:r>
  </w:p>
  <w:p w14:paraId="38888E3E" w14:textId="77777777" w:rsidR="004C0479" w:rsidRPr="00647E09" w:rsidRDefault="004C0479"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B4BF"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4C0479" w:rsidRDefault="004C0479"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0B1C" w14:textId="77777777" w:rsidR="004C0479" w:rsidRPr="00F12FEB" w:rsidRDefault="004C0479" w:rsidP="00F12FEB">
    <w:pPr>
      <w:pStyle w:val="Header"/>
      <w:jc w:val="center"/>
      <w:rPr>
        <w:b/>
        <w:sz w:val="28"/>
        <w:szCs w:val="28"/>
      </w:rPr>
    </w:pPr>
    <w:r w:rsidRPr="00F12FEB">
      <w:rPr>
        <w:b/>
        <w:sz w:val="28"/>
        <w:szCs w:val="28"/>
      </w:rPr>
      <w:t>ATTACHMENT JJ</w:t>
    </w:r>
  </w:p>
  <w:p w14:paraId="4B70120E" w14:textId="77777777" w:rsidR="004C0479" w:rsidRPr="00F12FEB" w:rsidRDefault="004C0479" w:rsidP="00F12FEB">
    <w:pPr>
      <w:pStyle w:val="Header"/>
      <w:jc w:val="center"/>
      <w:rPr>
        <w:b/>
        <w:sz w:val="28"/>
        <w:szCs w:val="28"/>
      </w:rPr>
    </w:pPr>
    <w:r w:rsidRPr="00F12FEB">
      <w:rPr>
        <w:b/>
        <w:sz w:val="28"/>
        <w:szCs w:val="28"/>
      </w:rPr>
      <w:t>STATE OF ILLINOIS</w:t>
    </w:r>
  </w:p>
  <w:p w14:paraId="257177AF" w14:textId="77777777" w:rsidR="004C0479" w:rsidRPr="00A420E8" w:rsidRDefault="004C0479" w:rsidP="00A420E8">
    <w:pPr>
      <w:pStyle w:val="Header"/>
      <w:jc w:val="center"/>
      <w:rPr>
        <w:b/>
        <w:sz w:val="28"/>
        <w:szCs w:val="28"/>
      </w:rPr>
    </w:pPr>
    <w:r w:rsidRPr="00F12FEB">
      <w:rPr>
        <w:b/>
        <w:sz w:val="28"/>
        <w:szCs w:val="28"/>
      </w:rPr>
      <w:t>TAXPAYER IDENTIFICATION NUMBER</w:t>
    </w:r>
  </w:p>
  <w:p w14:paraId="0D092AD3" w14:textId="77777777" w:rsidR="004C0479" w:rsidRPr="00F12FEB" w:rsidRDefault="004C0479" w:rsidP="00F12F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77A1"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4C0479" w:rsidRPr="00A420E8" w:rsidRDefault="004C0479"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297F8182" w14:textId="77777777" w:rsidR="004C0479" w:rsidRPr="00A420E8" w:rsidRDefault="004C0479" w:rsidP="00C61DD1">
    <w:pPr>
      <w:pStyle w:val="Header"/>
      <w:rPr>
        <w:sz w:val="12"/>
        <w:szCs w:val="1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9465" w14:textId="77777777" w:rsidR="004C0479" w:rsidRDefault="004C0479"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4C0479" w:rsidRDefault="004C0479"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4C0479" w:rsidRDefault="004C0479" w:rsidP="00F84D97">
    <w:pPr>
      <w:pStyle w:val="Header"/>
      <w:jc w:val="right"/>
      <w:rPr>
        <w:rFonts w:ascii="Arial" w:hAnsi="Arial" w:cs="Arial"/>
        <w:sz w:val="20"/>
        <w:szCs w:val="20"/>
      </w:rPr>
    </w:pPr>
    <w:r>
      <w:rPr>
        <w:rFonts w:ascii="Arial" w:hAnsi="Arial" w:cs="Arial"/>
        <w:sz w:val="20"/>
        <w:szCs w:val="20"/>
      </w:rPr>
      <w:t>Champaign, Douglas and Vermilion Counties</w:t>
    </w:r>
  </w:p>
  <w:p w14:paraId="734451AC" w14:textId="77777777" w:rsidR="004C0479" w:rsidRDefault="004C0479" w:rsidP="00F84D97">
    <w:pPr>
      <w:pStyle w:val="Header"/>
      <w:jc w:val="right"/>
    </w:pPr>
    <w:r>
      <w:rPr>
        <w:rFonts w:ascii="Arial" w:hAnsi="Arial" w:cs="Arial"/>
        <w:sz w:val="20"/>
        <w:szCs w:val="20"/>
      </w:rPr>
      <w:t>Contract No. 2018-09</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C7B5" w14:textId="77777777" w:rsidR="004C0479" w:rsidRPr="00A420E8" w:rsidRDefault="004C0479"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4C0479" w:rsidRDefault="004C0479"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4C0479" w:rsidRPr="00A420E8" w:rsidRDefault="004C0479"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4C0479" w:rsidRPr="00A420E8" w:rsidRDefault="004C0479"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4C0479" w:rsidRPr="00A420E8" w:rsidRDefault="004C0479" w:rsidP="00A420E8">
    <w:pPr>
      <w:tabs>
        <w:tab w:val="center" w:pos="4680"/>
        <w:tab w:val="right" w:pos="9360"/>
      </w:tabs>
      <w:rPr>
        <w:rFonts w:asciiTheme="minorHAnsi" w:eastAsiaTheme="minorHAnsi" w:hAnsiTheme="minorHAnsi" w:cstheme="minorBidi"/>
        <w:sz w:val="6"/>
        <w:szCs w:val="6"/>
      </w:rPr>
    </w:pPr>
  </w:p>
  <w:p w14:paraId="1320A35A" w14:textId="77777777" w:rsidR="004C0479" w:rsidRPr="00A420E8" w:rsidRDefault="004C0479"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A95"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4C0479" w:rsidRPr="00201D54" w:rsidRDefault="004C0479"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88A7"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4C0479" w:rsidRDefault="004C047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8290" w14:textId="77777777" w:rsidR="004C0479" w:rsidRDefault="004C0479"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4C0479" w:rsidRDefault="004C0479"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C05E" w14:textId="77777777" w:rsidR="004C0479" w:rsidRDefault="004C0479"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4C0479" w:rsidRDefault="004C0479" w:rsidP="00533AF5">
    <w:pPr>
      <w:pStyle w:val="Header"/>
      <w:spacing w:after="120"/>
      <w:jc w:val="center"/>
      <w:rPr>
        <w:b/>
        <w:sz w:val="28"/>
        <w:szCs w:val="28"/>
      </w:rPr>
    </w:pPr>
    <w:r>
      <w:rPr>
        <w:b/>
        <w:sz w:val="28"/>
        <w:szCs w:val="28"/>
      </w:rPr>
      <w:t>CONTRACT</w:t>
    </w:r>
  </w:p>
  <w:p w14:paraId="19977815" w14:textId="77777777" w:rsidR="004C0479" w:rsidRPr="008A7DD6" w:rsidRDefault="004C0479"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6DF63DFF" w:rsidR="004C0479" w:rsidRPr="001113B3" w:rsidRDefault="004C0479" w:rsidP="005522FB">
    <w:pPr>
      <w:pStyle w:val="Header"/>
      <w:spacing w:before="40"/>
      <w:jc w:val="center"/>
      <w:rPr>
        <w:rStyle w:val="Style10"/>
        <w:b/>
        <w:bCs/>
        <w:sz w:val="28"/>
        <w:szCs w:val="28"/>
      </w:rPr>
    </w:pPr>
    <w:r w:rsidRPr="001113B3">
      <w:rPr>
        <w:rStyle w:val="Style10"/>
        <w:b/>
        <w:bCs/>
        <w:sz w:val="28"/>
        <w:szCs w:val="28"/>
      </w:rPr>
      <w:t xml:space="preserve">Land Acquisition </w:t>
    </w:r>
    <w:r w:rsidR="00405DC2" w:rsidRPr="001113B3">
      <w:rPr>
        <w:rStyle w:val="Style10"/>
        <w:b/>
        <w:bCs/>
        <w:sz w:val="28"/>
        <w:szCs w:val="28"/>
      </w:rPr>
      <w:t xml:space="preserve">Appraisal </w:t>
    </w:r>
    <w:r w:rsidRPr="001113B3">
      <w:rPr>
        <w:rStyle w:val="Style10"/>
        <w:b/>
        <w:bCs/>
        <w:sz w:val="28"/>
        <w:szCs w:val="28"/>
      </w:rPr>
      <w:t>Services in District</w:t>
    </w:r>
    <w:r w:rsidR="00405DC2" w:rsidRPr="001113B3">
      <w:rPr>
        <w:rStyle w:val="Style10"/>
        <w:b/>
        <w:bCs/>
        <w:sz w:val="28"/>
        <w:szCs w:val="28"/>
      </w:rPr>
      <w:t xml:space="preserve"> 2</w:t>
    </w:r>
    <w:r w:rsidRPr="001113B3">
      <w:rPr>
        <w:rStyle w:val="Style10"/>
        <w:b/>
        <w:bCs/>
        <w:sz w:val="28"/>
        <w:szCs w:val="28"/>
      </w:rPr>
      <w:t xml:space="preserve"> </w:t>
    </w:r>
  </w:p>
  <w:p w14:paraId="3F42D6D3" w14:textId="7A0DBE07" w:rsidR="004C0479" w:rsidRPr="005F5EB3" w:rsidRDefault="004C0479" w:rsidP="005522FB">
    <w:pPr>
      <w:pStyle w:val="Header"/>
      <w:jc w:val="center"/>
      <w:rPr>
        <w:rFonts w:asciiTheme="minorHAnsi" w:hAnsiTheme="minorHAnsi"/>
        <w:b/>
        <w:bCs/>
        <w:sz w:val="28"/>
        <w:szCs w:val="28"/>
        <w:highlight w:val="yellow"/>
      </w:rPr>
    </w:pPr>
    <w:r w:rsidRPr="001113B3">
      <w:rPr>
        <w:rStyle w:val="Style10"/>
        <w:b/>
        <w:bCs/>
        <w:sz w:val="28"/>
        <w:szCs w:val="28"/>
      </w:rPr>
      <w:t>DOT2</w:t>
    </w:r>
    <w:r w:rsidR="00CE013C">
      <w:rPr>
        <w:rStyle w:val="Style10"/>
        <w:b/>
        <w:bCs/>
        <w:sz w:val="28"/>
        <w:szCs w:val="28"/>
      </w:rPr>
      <w:t>3</w:t>
    </w:r>
    <w:r w:rsidRPr="001113B3">
      <w:rPr>
        <w:rStyle w:val="Style10"/>
        <w:b/>
        <w:bCs/>
        <w:sz w:val="28"/>
        <w:szCs w:val="28"/>
      </w:rPr>
      <w:t>-LAC-D</w:t>
    </w:r>
    <w:r w:rsidR="00405DC2" w:rsidRPr="001113B3">
      <w:rPr>
        <w:rStyle w:val="Style10"/>
        <w:b/>
        <w:bCs/>
        <w:sz w:val="28"/>
        <w:szCs w:val="28"/>
      </w:rPr>
      <w:t>2</w:t>
    </w:r>
    <w:r w:rsidR="00405DC2">
      <w:rPr>
        <w:rStyle w:val="Style10"/>
        <w:b/>
        <w:bCs/>
        <w:sz w:val="28"/>
        <w:szCs w:val="28"/>
      </w:rPr>
      <w:t>-01</w:t>
    </w:r>
  </w:p>
  <w:p w14:paraId="02382975" w14:textId="77777777" w:rsidR="004C0479" w:rsidRPr="005522FB" w:rsidRDefault="004C0479"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4964" w14:textId="77777777" w:rsidR="004C0479" w:rsidRPr="009742ED" w:rsidRDefault="004C047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11A" w14:textId="77777777" w:rsidR="00B15FF8" w:rsidRPr="009742ED" w:rsidRDefault="00B15FF8" w:rsidP="009742E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28C1" w14:textId="77777777" w:rsidR="00FB1A8D" w:rsidRPr="009742ED" w:rsidRDefault="00FB1A8D"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4CDAD0F6"/>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bCs/>
        <w:sz w:val="22"/>
        <w:szCs w:val="22"/>
      </w:rPr>
    </w:lvl>
    <w:lvl w:ilvl="3">
      <w:start w:val="1"/>
      <w:numFmt w:val="decimal"/>
      <w:lvlText w:val="4.%2.%3.%4"/>
      <w:lvlJc w:val="left"/>
      <w:pPr>
        <w:ind w:left="2520" w:hanging="360"/>
      </w:pPr>
      <w:rPr>
        <w:rFonts w:hint="default"/>
        <w:b/>
        <w:bCs/>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D9ECC7E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bCs w:val="0"/>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86A2166"/>
    <w:multiLevelType w:val="hybridMultilevel"/>
    <w:tmpl w:val="ED62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415E62F2"/>
    <w:multiLevelType w:val="multilevel"/>
    <w:tmpl w:val="D75A12A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bCs/>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6527A"/>
    <w:multiLevelType w:val="multilevel"/>
    <w:tmpl w:val="3BBE30B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bCs/>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4"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5" w15:restartNumberingAfterBreak="0">
    <w:nsid w:val="527D3E9B"/>
    <w:multiLevelType w:val="multilevel"/>
    <w:tmpl w:val="0409001F"/>
    <w:numStyleLink w:val="Style6"/>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1DC1226"/>
    <w:multiLevelType w:val="hybridMultilevel"/>
    <w:tmpl w:val="B97A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3926C770"/>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bCs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3"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6"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43"/>
  </w:num>
  <w:num w:numId="4">
    <w:abstractNumId w:val="36"/>
  </w:num>
  <w:num w:numId="5">
    <w:abstractNumId w:val="12"/>
  </w:num>
  <w:num w:numId="6">
    <w:abstractNumId w:val="45"/>
  </w:num>
  <w:num w:numId="7">
    <w:abstractNumId w:val="16"/>
  </w:num>
  <w:num w:numId="8">
    <w:abstractNumId w:val="47"/>
  </w:num>
  <w:num w:numId="9">
    <w:abstractNumId w:val="37"/>
  </w:num>
  <w:num w:numId="10">
    <w:abstractNumId w:val="15"/>
  </w:num>
  <w:num w:numId="11">
    <w:abstractNumId w:val="27"/>
  </w:num>
  <w:num w:numId="12">
    <w:abstractNumId w:val="3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0"/>
  </w:num>
  <w:num w:numId="14">
    <w:abstractNumId w:val="25"/>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4"/>
  </w:num>
  <w:num w:numId="17">
    <w:abstractNumId w:val="28"/>
  </w:num>
  <w:num w:numId="18">
    <w:abstractNumId w:val="26"/>
  </w:num>
  <w:num w:numId="19">
    <w:abstractNumId w:val="49"/>
  </w:num>
  <w:num w:numId="20">
    <w:abstractNumId w:val="7"/>
  </w:num>
  <w:num w:numId="21">
    <w:abstractNumId w:val="21"/>
  </w:num>
  <w:num w:numId="22">
    <w:abstractNumId w:val="11"/>
  </w:num>
  <w:num w:numId="23">
    <w:abstractNumId w:val="6"/>
  </w:num>
  <w:num w:numId="24">
    <w:abstractNumId w:val="41"/>
  </w:num>
  <w:num w:numId="25">
    <w:abstractNumId w:val="29"/>
  </w:num>
  <w:num w:numId="26">
    <w:abstractNumId w:val="4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30"/>
  </w:num>
  <w:num w:numId="33">
    <w:abstractNumId w:val="8"/>
  </w:num>
  <w:num w:numId="34">
    <w:abstractNumId w:val="46"/>
  </w:num>
  <w:num w:numId="35">
    <w:abstractNumId w:val="48"/>
  </w:num>
  <w:num w:numId="36">
    <w:abstractNumId w:val="31"/>
  </w:num>
  <w:num w:numId="37">
    <w:abstractNumId w:val="17"/>
  </w:num>
  <w:num w:numId="38">
    <w:abstractNumId w:val="22"/>
  </w:num>
  <w:num w:numId="39">
    <w:abstractNumId w:val="32"/>
  </w:num>
  <w:num w:numId="40">
    <w:abstractNumId w:val="10"/>
  </w:num>
  <w:num w:numId="41">
    <w:abstractNumId w:val="4"/>
  </w:num>
  <w:num w:numId="42">
    <w:abstractNumId w:val="34"/>
  </w:num>
  <w:num w:numId="43">
    <w:abstractNumId w:val="38"/>
  </w:num>
  <w:num w:numId="44">
    <w:abstractNumId w:val="9"/>
  </w:num>
  <w:num w:numId="45">
    <w:abstractNumId w:val="5"/>
  </w:num>
  <w:num w:numId="46">
    <w:abstractNumId w:val="18"/>
  </w:num>
  <w:num w:numId="47">
    <w:abstractNumId w:val="42"/>
  </w:num>
  <w:num w:numId="48">
    <w:abstractNumId w:val="19"/>
  </w:num>
  <w:num w:numId="49">
    <w:abstractNumId w:val="3"/>
  </w:num>
  <w:num w:numId="50">
    <w:abstractNumId w:val="39"/>
  </w:num>
  <w:num w:numId="51">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13C5"/>
    <w:rsid w:val="000020BD"/>
    <w:rsid w:val="00002683"/>
    <w:rsid w:val="00002B66"/>
    <w:rsid w:val="00003FDC"/>
    <w:rsid w:val="00006647"/>
    <w:rsid w:val="00006C32"/>
    <w:rsid w:val="00006D43"/>
    <w:rsid w:val="00007928"/>
    <w:rsid w:val="00012D00"/>
    <w:rsid w:val="00013E86"/>
    <w:rsid w:val="000143B8"/>
    <w:rsid w:val="00015533"/>
    <w:rsid w:val="000165D1"/>
    <w:rsid w:val="00017A89"/>
    <w:rsid w:val="00017B71"/>
    <w:rsid w:val="00020AEC"/>
    <w:rsid w:val="00023188"/>
    <w:rsid w:val="0002437D"/>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62B"/>
    <w:rsid w:val="00044BCC"/>
    <w:rsid w:val="00045569"/>
    <w:rsid w:val="00045D64"/>
    <w:rsid w:val="00046D35"/>
    <w:rsid w:val="000477FE"/>
    <w:rsid w:val="00050136"/>
    <w:rsid w:val="00050A34"/>
    <w:rsid w:val="000524E8"/>
    <w:rsid w:val="0005458A"/>
    <w:rsid w:val="00054961"/>
    <w:rsid w:val="0005545C"/>
    <w:rsid w:val="00056578"/>
    <w:rsid w:val="00063BEF"/>
    <w:rsid w:val="00066262"/>
    <w:rsid w:val="00070B48"/>
    <w:rsid w:val="00072639"/>
    <w:rsid w:val="0007302D"/>
    <w:rsid w:val="00073401"/>
    <w:rsid w:val="000734B6"/>
    <w:rsid w:val="000735B7"/>
    <w:rsid w:val="00073A7C"/>
    <w:rsid w:val="000748D1"/>
    <w:rsid w:val="00075FCF"/>
    <w:rsid w:val="00076CE1"/>
    <w:rsid w:val="000773B7"/>
    <w:rsid w:val="00081533"/>
    <w:rsid w:val="00081CA2"/>
    <w:rsid w:val="00082C22"/>
    <w:rsid w:val="00083AFD"/>
    <w:rsid w:val="00086A48"/>
    <w:rsid w:val="000875B6"/>
    <w:rsid w:val="00087D7F"/>
    <w:rsid w:val="00090354"/>
    <w:rsid w:val="0009052E"/>
    <w:rsid w:val="000920DA"/>
    <w:rsid w:val="00094564"/>
    <w:rsid w:val="00094C6B"/>
    <w:rsid w:val="00095034"/>
    <w:rsid w:val="000960A3"/>
    <w:rsid w:val="00097706"/>
    <w:rsid w:val="000A0F06"/>
    <w:rsid w:val="000A183C"/>
    <w:rsid w:val="000A3C73"/>
    <w:rsid w:val="000A44A1"/>
    <w:rsid w:val="000A4A20"/>
    <w:rsid w:val="000A4A2B"/>
    <w:rsid w:val="000A5BA9"/>
    <w:rsid w:val="000A60BB"/>
    <w:rsid w:val="000A6699"/>
    <w:rsid w:val="000A7556"/>
    <w:rsid w:val="000A79D2"/>
    <w:rsid w:val="000B02D2"/>
    <w:rsid w:val="000B09F1"/>
    <w:rsid w:val="000B147B"/>
    <w:rsid w:val="000B1FC7"/>
    <w:rsid w:val="000B2199"/>
    <w:rsid w:val="000B2548"/>
    <w:rsid w:val="000B29F7"/>
    <w:rsid w:val="000B3291"/>
    <w:rsid w:val="000B391F"/>
    <w:rsid w:val="000B3E45"/>
    <w:rsid w:val="000B4448"/>
    <w:rsid w:val="000B4A8C"/>
    <w:rsid w:val="000B5501"/>
    <w:rsid w:val="000B5621"/>
    <w:rsid w:val="000B5F4D"/>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4B4A"/>
    <w:rsid w:val="000F4BCC"/>
    <w:rsid w:val="000F5AEC"/>
    <w:rsid w:val="000F6167"/>
    <w:rsid w:val="000F61BA"/>
    <w:rsid w:val="000F7022"/>
    <w:rsid w:val="001005D8"/>
    <w:rsid w:val="00100A18"/>
    <w:rsid w:val="00101533"/>
    <w:rsid w:val="0010162A"/>
    <w:rsid w:val="0010284D"/>
    <w:rsid w:val="00103019"/>
    <w:rsid w:val="00103397"/>
    <w:rsid w:val="00103928"/>
    <w:rsid w:val="00103F22"/>
    <w:rsid w:val="00104EF1"/>
    <w:rsid w:val="001052AB"/>
    <w:rsid w:val="00106079"/>
    <w:rsid w:val="001063CE"/>
    <w:rsid w:val="00110B1C"/>
    <w:rsid w:val="001113B3"/>
    <w:rsid w:val="0011182C"/>
    <w:rsid w:val="00111B0D"/>
    <w:rsid w:val="00111BBA"/>
    <w:rsid w:val="00113DD1"/>
    <w:rsid w:val="001145E9"/>
    <w:rsid w:val="001152C4"/>
    <w:rsid w:val="00116889"/>
    <w:rsid w:val="00120F9B"/>
    <w:rsid w:val="00121311"/>
    <w:rsid w:val="00121789"/>
    <w:rsid w:val="00121827"/>
    <w:rsid w:val="00121A12"/>
    <w:rsid w:val="00121E09"/>
    <w:rsid w:val="001228DF"/>
    <w:rsid w:val="00122CBA"/>
    <w:rsid w:val="00122CCA"/>
    <w:rsid w:val="00123708"/>
    <w:rsid w:val="001246CA"/>
    <w:rsid w:val="00127677"/>
    <w:rsid w:val="00127CEC"/>
    <w:rsid w:val="00132CC6"/>
    <w:rsid w:val="00133759"/>
    <w:rsid w:val="00133FE8"/>
    <w:rsid w:val="00134140"/>
    <w:rsid w:val="00135380"/>
    <w:rsid w:val="00135860"/>
    <w:rsid w:val="0013662A"/>
    <w:rsid w:val="001368F8"/>
    <w:rsid w:val="00137034"/>
    <w:rsid w:val="001375DC"/>
    <w:rsid w:val="0014043D"/>
    <w:rsid w:val="00140605"/>
    <w:rsid w:val="00142692"/>
    <w:rsid w:val="00142D1E"/>
    <w:rsid w:val="001434BD"/>
    <w:rsid w:val="00144410"/>
    <w:rsid w:val="0014470A"/>
    <w:rsid w:val="001451EE"/>
    <w:rsid w:val="001468D3"/>
    <w:rsid w:val="001475A6"/>
    <w:rsid w:val="001502CF"/>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752"/>
    <w:rsid w:val="00175AA0"/>
    <w:rsid w:val="00175D05"/>
    <w:rsid w:val="001777F4"/>
    <w:rsid w:val="0018133A"/>
    <w:rsid w:val="00181B35"/>
    <w:rsid w:val="001833B2"/>
    <w:rsid w:val="00183794"/>
    <w:rsid w:val="00184715"/>
    <w:rsid w:val="00184BE9"/>
    <w:rsid w:val="001852E5"/>
    <w:rsid w:val="00185630"/>
    <w:rsid w:val="00185A25"/>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75AD"/>
    <w:rsid w:val="001A0650"/>
    <w:rsid w:val="001A08A2"/>
    <w:rsid w:val="001A0DC6"/>
    <w:rsid w:val="001A0F38"/>
    <w:rsid w:val="001A1AF6"/>
    <w:rsid w:val="001A2B5A"/>
    <w:rsid w:val="001A39B8"/>
    <w:rsid w:val="001A3EB0"/>
    <w:rsid w:val="001A510F"/>
    <w:rsid w:val="001A6F9C"/>
    <w:rsid w:val="001A716D"/>
    <w:rsid w:val="001B3150"/>
    <w:rsid w:val="001B31D7"/>
    <w:rsid w:val="001B3AF3"/>
    <w:rsid w:val="001B3C37"/>
    <w:rsid w:val="001B4432"/>
    <w:rsid w:val="001B50A2"/>
    <w:rsid w:val="001B57A4"/>
    <w:rsid w:val="001B57EB"/>
    <w:rsid w:val="001B71A1"/>
    <w:rsid w:val="001B7F43"/>
    <w:rsid w:val="001C09DE"/>
    <w:rsid w:val="001C1384"/>
    <w:rsid w:val="001C1D65"/>
    <w:rsid w:val="001C1E52"/>
    <w:rsid w:val="001C4D7E"/>
    <w:rsid w:val="001C5753"/>
    <w:rsid w:val="001C6B3C"/>
    <w:rsid w:val="001D1B6B"/>
    <w:rsid w:val="001D516F"/>
    <w:rsid w:val="001D5DDB"/>
    <w:rsid w:val="001D6903"/>
    <w:rsid w:val="001D690A"/>
    <w:rsid w:val="001D7875"/>
    <w:rsid w:val="001E27AF"/>
    <w:rsid w:val="001E3747"/>
    <w:rsid w:val="001E50A2"/>
    <w:rsid w:val="001E63E8"/>
    <w:rsid w:val="001E6470"/>
    <w:rsid w:val="001F1183"/>
    <w:rsid w:val="001F12E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3428"/>
    <w:rsid w:val="00204302"/>
    <w:rsid w:val="002044FF"/>
    <w:rsid w:val="00204E19"/>
    <w:rsid w:val="00206FFF"/>
    <w:rsid w:val="0021110E"/>
    <w:rsid w:val="00212003"/>
    <w:rsid w:val="00212291"/>
    <w:rsid w:val="00212D01"/>
    <w:rsid w:val="00213095"/>
    <w:rsid w:val="00213465"/>
    <w:rsid w:val="00213AA6"/>
    <w:rsid w:val="00214B4F"/>
    <w:rsid w:val="00215325"/>
    <w:rsid w:val="002204CD"/>
    <w:rsid w:val="00221070"/>
    <w:rsid w:val="00221A0C"/>
    <w:rsid w:val="00221BF1"/>
    <w:rsid w:val="00222173"/>
    <w:rsid w:val="00222FAD"/>
    <w:rsid w:val="00223C61"/>
    <w:rsid w:val="002249D5"/>
    <w:rsid w:val="002250D1"/>
    <w:rsid w:val="00227952"/>
    <w:rsid w:val="002279E9"/>
    <w:rsid w:val="002317F4"/>
    <w:rsid w:val="0023228F"/>
    <w:rsid w:val="00232D73"/>
    <w:rsid w:val="00232D8D"/>
    <w:rsid w:val="00235777"/>
    <w:rsid w:val="00235A20"/>
    <w:rsid w:val="00237EC0"/>
    <w:rsid w:val="0024027C"/>
    <w:rsid w:val="00241372"/>
    <w:rsid w:val="002418F2"/>
    <w:rsid w:val="00241C5D"/>
    <w:rsid w:val="0024234B"/>
    <w:rsid w:val="00244315"/>
    <w:rsid w:val="00244EF2"/>
    <w:rsid w:val="002464C6"/>
    <w:rsid w:val="00247C86"/>
    <w:rsid w:val="00250977"/>
    <w:rsid w:val="00250DB0"/>
    <w:rsid w:val="00252C08"/>
    <w:rsid w:val="00252C5F"/>
    <w:rsid w:val="00253BC4"/>
    <w:rsid w:val="002550F5"/>
    <w:rsid w:val="0025532D"/>
    <w:rsid w:val="00256D52"/>
    <w:rsid w:val="00260E47"/>
    <w:rsid w:val="0026153D"/>
    <w:rsid w:val="0026176E"/>
    <w:rsid w:val="00261F35"/>
    <w:rsid w:val="002622EA"/>
    <w:rsid w:val="0026258D"/>
    <w:rsid w:val="00262855"/>
    <w:rsid w:val="00262AEA"/>
    <w:rsid w:val="00262FCE"/>
    <w:rsid w:val="00264A5C"/>
    <w:rsid w:val="00266321"/>
    <w:rsid w:val="002719A2"/>
    <w:rsid w:val="00272179"/>
    <w:rsid w:val="0027395A"/>
    <w:rsid w:val="00275A95"/>
    <w:rsid w:val="002804AA"/>
    <w:rsid w:val="002811FD"/>
    <w:rsid w:val="002826DD"/>
    <w:rsid w:val="00282882"/>
    <w:rsid w:val="00284666"/>
    <w:rsid w:val="00287312"/>
    <w:rsid w:val="00290318"/>
    <w:rsid w:val="0029045A"/>
    <w:rsid w:val="002907B7"/>
    <w:rsid w:val="00290F28"/>
    <w:rsid w:val="002921AE"/>
    <w:rsid w:val="002935B6"/>
    <w:rsid w:val="00294017"/>
    <w:rsid w:val="00294263"/>
    <w:rsid w:val="0029531C"/>
    <w:rsid w:val="00296152"/>
    <w:rsid w:val="00296499"/>
    <w:rsid w:val="00296CF4"/>
    <w:rsid w:val="00297F30"/>
    <w:rsid w:val="002A0531"/>
    <w:rsid w:val="002A0D38"/>
    <w:rsid w:val="002A194E"/>
    <w:rsid w:val="002A269C"/>
    <w:rsid w:val="002A6A00"/>
    <w:rsid w:val="002A7458"/>
    <w:rsid w:val="002A796D"/>
    <w:rsid w:val="002A7A21"/>
    <w:rsid w:val="002B3691"/>
    <w:rsid w:val="002B36CC"/>
    <w:rsid w:val="002B5EC7"/>
    <w:rsid w:val="002B70AF"/>
    <w:rsid w:val="002B71F8"/>
    <w:rsid w:val="002C2CCC"/>
    <w:rsid w:val="002C2CFA"/>
    <w:rsid w:val="002C2DA7"/>
    <w:rsid w:val="002C3A88"/>
    <w:rsid w:val="002C4036"/>
    <w:rsid w:val="002C44D3"/>
    <w:rsid w:val="002C508A"/>
    <w:rsid w:val="002C535F"/>
    <w:rsid w:val="002C587D"/>
    <w:rsid w:val="002C5C90"/>
    <w:rsid w:val="002C60B9"/>
    <w:rsid w:val="002C68D5"/>
    <w:rsid w:val="002C6AEF"/>
    <w:rsid w:val="002C7E43"/>
    <w:rsid w:val="002D0078"/>
    <w:rsid w:val="002D10F8"/>
    <w:rsid w:val="002D1FC5"/>
    <w:rsid w:val="002D2E26"/>
    <w:rsid w:val="002D3BE3"/>
    <w:rsid w:val="002D3D13"/>
    <w:rsid w:val="002D4B64"/>
    <w:rsid w:val="002D5D76"/>
    <w:rsid w:val="002D5DB0"/>
    <w:rsid w:val="002D7697"/>
    <w:rsid w:val="002E17C7"/>
    <w:rsid w:val="002E6D5A"/>
    <w:rsid w:val="002F0BCD"/>
    <w:rsid w:val="002F0ED2"/>
    <w:rsid w:val="002F163C"/>
    <w:rsid w:val="002F1A03"/>
    <w:rsid w:val="002F1B79"/>
    <w:rsid w:val="002F1D15"/>
    <w:rsid w:val="002F2F83"/>
    <w:rsid w:val="002F37B5"/>
    <w:rsid w:val="002F3BDD"/>
    <w:rsid w:val="002F3E2A"/>
    <w:rsid w:val="002F565B"/>
    <w:rsid w:val="00300010"/>
    <w:rsid w:val="00300E79"/>
    <w:rsid w:val="00302C28"/>
    <w:rsid w:val="00304403"/>
    <w:rsid w:val="00304DDF"/>
    <w:rsid w:val="0030556B"/>
    <w:rsid w:val="003056D4"/>
    <w:rsid w:val="00305DFE"/>
    <w:rsid w:val="00306284"/>
    <w:rsid w:val="00306B04"/>
    <w:rsid w:val="003075BF"/>
    <w:rsid w:val="003076EA"/>
    <w:rsid w:val="00310BCD"/>
    <w:rsid w:val="00312638"/>
    <w:rsid w:val="00314A0D"/>
    <w:rsid w:val="00314B3A"/>
    <w:rsid w:val="00314EA4"/>
    <w:rsid w:val="00315FC3"/>
    <w:rsid w:val="003166A8"/>
    <w:rsid w:val="00316E5A"/>
    <w:rsid w:val="003179A7"/>
    <w:rsid w:val="00320C35"/>
    <w:rsid w:val="003212D1"/>
    <w:rsid w:val="00322E87"/>
    <w:rsid w:val="0032338F"/>
    <w:rsid w:val="00325F71"/>
    <w:rsid w:val="00327F0F"/>
    <w:rsid w:val="00332A0E"/>
    <w:rsid w:val="00333533"/>
    <w:rsid w:val="003341B1"/>
    <w:rsid w:val="00336321"/>
    <w:rsid w:val="0033651D"/>
    <w:rsid w:val="003376A4"/>
    <w:rsid w:val="003377F6"/>
    <w:rsid w:val="00341B3B"/>
    <w:rsid w:val="0034388C"/>
    <w:rsid w:val="003453D1"/>
    <w:rsid w:val="003457CD"/>
    <w:rsid w:val="003479D9"/>
    <w:rsid w:val="00347F1B"/>
    <w:rsid w:val="00350163"/>
    <w:rsid w:val="0035047D"/>
    <w:rsid w:val="0035118F"/>
    <w:rsid w:val="00351975"/>
    <w:rsid w:val="00351A88"/>
    <w:rsid w:val="003529D0"/>
    <w:rsid w:val="00355F0B"/>
    <w:rsid w:val="003571B1"/>
    <w:rsid w:val="003575DE"/>
    <w:rsid w:val="00360D35"/>
    <w:rsid w:val="00361AD7"/>
    <w:rsid w:val="00363755"/>
    <w:rsid w:val="003650E9"/>
    <w:rsid w:val="00365471"/>
    <w:rsid w:val="00366646"/>
    <w:rsid w:val="00366F10"/>
    <w:rsid w:val="00366F67"/>
    <w:rsid w:val="00367573"/>
    <w:rsid w:val="00370901"/>
    <w:rsid w:val="003716DE"/>
    <w:rsid w:val="00371FBD"/>
    <w:rsid w:val="00372997"/>
    <w:rsid w:val="00373AD0"/>
    <w:rsid w:val="00374E64"/>
    <w:rsid w:val="00383057"/>
    <w:rsid w:val="0038333D"/>
    <w:rsid w:val="00384CD7"/>
    <w:rsid w:val="00385361"/>
    <w:rsid w:val="00385D6F"/>
    <w:rsid w:val="00391A26"/>
    <w:rsid w:val="003925BF"/>
    <w:rsid w:val="003937B2"/>
    <w:rsid w:val="00393A7F"/>
    <w:rsid w:val="003A2904"/>
    <w:rsid w:val="003A3AB2"/>
    <w:rsid w:val="003A3EB0"/>
    <w:rsid w:val="003B06A3"/>
    <w:rsid w:val="003B1411"/>
    <w:rsid w:val="003B1571"/>
    <w:rsid w:val="003B16BC"/>
    <w:rsid w:val="003B1DEA"/>
    <w:rsid w:val="003B1EA6"/>
    <w:rsid w:val="003B2665"/>
    <w:rsid w:val="003B2CE4"/>
    <w:rsid w:val="003B4A01"/>
    <w:rsid w:val="003B4E23"/>
    <w:rsid w:val="003B7AB5"/>
    <w:rsid w:val="003C10DC"/>
    <w:rsid w:val="003C1964"/>
    <w:rsid w:val="003C231C"/>
    <w:rsid w:val="003C28E2"/>
    <w:rsid w:val="003C2EDC"/>
    <w:rsid w:val="003C3B6C"/>
    <w:rsid w:val="003C430D"/>
    <w:rsid w:val="003C4994"/>
    <w:rsid w:val="003C5FB2"/>
    <w:rsid w:val="003C7B4A"/>
    <w:rsid w:val="003D1ED2"/>
    <w:rsid w:val="003D28EC"/>
    <w:rsid w:val="003D54F0"/>
    <w:rsid w:val="003E1344"/>
    <w:rsid w:val="003E1CC6"/>
    <w:rsid w:val="003E2A36"/>
    <w:rsid w:val="003E359D"/>
    <w:rsid w:val="003E479B"/>
    <w:rsid w:val="003E5932"/>
    <w:rsid w:val="003E6064"/>
    <w:rsid w:val="003E649A"/>
    <w:rsid w:val="003F1339"/>
    <w:rsid w:val="003F1E7C"/>
    <w:rsid w:val="003F288A"/>
    <w:rsid w:val="003F2FD8"/>
    <w:rsid w:val="003F3447"/>
    <w:rsid w:val="003F3497"/>
    <w:rsid w:val="003F3864"/>
    <w:rsid w:val="003F5D8A"/>
    <w:rsid w:val="003F6078"/>
    <w:rsid w:val="00400BC8"/>
    <w:rsid w:val="004018CF"/>
    <w:rsid w:val="00401BF5"/>
    <w:rsid w:val="004054ED"/>
    <w:rsid w:val="00405DC2"/>
    <w:rsid w:val="00405ECA"/>
    <w:rsid w:val="004073A1"/>
    <w:rsid w:val="00407CD7"/>
    <w:rsid w:val="00410755"/>
    <w:rsid w:val="004110B5"/>
    <w:rsid w:val="00413C09"/>
    <w:rsid w:val="00414798"/>
    <w:rsid w:val="00414951"/>
    <w:rsid w:val="004149C4"/>
    <w:rsid w:val="0041620B"/>
    <w:rsid w:val="00416263"/>
    <w:rsid w:val="00416931"/>
    <w:rsid w:val="00416B9F"/>
    <w:rsid w:val="00416D4E"/>
    <w:rsid w:val="00416F8F"/>
    <w:rsid w:val="00421954"/>
    <w:rsid w:val="0042246F"/>
    <w:rsid w:val="0042283E"/>
    <w:rsid w:val="00422B07"/>
    <w:rsid w:val="00423B65"/>
    <w:rsid w:val="0042525D"/>
    <w:rsid w:val="004256D6"/>
    <w:rsid w:val="00427BB8"/>
    <w:rsid w:val="00427DF6"/>
    <w:rsid w:val="00430BE0"/>
    <w:rsid w:val="004310D8"/>
    <w:rsid w:val="0043154D"/>
    <w:rsid w:val="004318CD"/>
    <w:rsid w:val="00432836"/>
    <w:rsid w:val="00432DE2"/>
    <w:rsid w:val="0043594A"/>
    <w:rsid w:val="004400C3"/>
    <w:rsid w:val="004403F5"/>
    <w:rsid w:val="00444E4A"/>
    <w:rsid w:val="00445533"/>
    <w:rsid w:val="00446438"/>
    <w:rsid w:val="0044656A"/>
    <w:rsid w:val="00447491"/>
    <w:rsid w:val="0044776E"/>
    <w:rsid w:val="00447803"/>
    <w:rsid w:val="00450162"/>
    <w:rsid w:val="00450527"/>
    <w:rsid w:val="00451C21"/>
    <w:rsid w:val="00452175"/>
    <w:rsid w:val="00453555"/>
    <w:rsid w:val="00455232"/>
    <w:rsid w:val="004554CF"/>
    <w:rsid w:val="004569D3"/>
    <w:rsid w:val="00456DAB"/>
    <w:rsid w:val="004578D8"/>
    <w:rsid w:val="00463E7D"/>
    <w:rsid w:val="00465084"/>
    <w:rsid w:val="00465459"/>
    <w:rsid w:val="00466FCF"/>
    <w:rsid w:val="0046774D"/>
    <w:rsid w:val="00470545"/>
    <w:rsid w:val="00472536"/>
    <w:rsid w:val="004732DE"/>
    <w:rsid w:val="004734C0"/>
    <w:rsid w:val="004734C8"/>
    <w:rsid w:val="004740D7"/>
    <w:rsid w:val="00474ACC"/>
    <w:rsid w:val="00474C27"/>
    <w:rsid w:val="004757AA"/>
    <w:rsid w:val="004759B7"/>
    <w:rsid w:val="00475D06"/>
    <w:rsid w:val="00476A2A"/>
    <w:rsid w:val="00476B99"/>
    <w:rsid w:val="00477176"/>
    <w:rsid w:val="00477A37"/>
    <w:rsid w:val="00477AED"/>
    <w:rsid w:val="004803BD"/>
    <w:rsid w:val="00480E13"/>
    <w:rsid w:val="0048168D"/>
    <w:rsid w:val="004816AD"/>
    <w:rsid w:val="0048244F"/>
    <w:rsid w:val="004834C7"/>
    <w:rsid w:val="00484670"/>
    <w:rsid w:val="00484A12"/>
    <w:rsid w:val="00484E37"/>
    <w:rsid w:val="004856A2"/>
    <w:rsid w:val="00486168"/>
    <w:rsid w:val="00487478"/>
    <w:rsid w:val="004912CF"/>
    <w:rsid w:val="0049184E"/>
    <w:rsid w:val="00492D16"/>
    <w:rsid w:val="00494690"/>
    <w:rsid w:val="00495976"/>
    <w:rsid w:val="00495BF7"/>
    <w:rsid w:val="00497EFC"/>
    <w:rsid w:val="004A1654"/>
    <w:rsid w:val="004A20C0"/>
    <w:rsid w:val="004A2B52"/>
    <w:rsid w:val="004A2FE2"/>
    <w:rsid w:val="004A37F7"/>
    <w:rsid w:val="004A3859"/>
    <w:rsid w:val="004A3E1E"/>
    <w:rsid w:val="004A3E93"/>
    <w:rsid w:val="004A4D12"/>
    <w:rsid w:val="004A5139"/>
    <w:rsid w:val="004A5CEC"/>
    <w:rsid w:val="004A65AC"/>
    <w:rsid w:val="004A6ACF"/>
    <w:rsid w:val="004A6DBB"/>
    <w:rsid w:val="004B01EA"/>
    <w:rsid w:val="004B086D"/>
    <w:rsid w:val="004B0CA7"/>
    <w:rsid w:val="004B0FFE"/>
    <w:rsid w:val="004B1177"/>
    <w:rsid w:val="004B4FDC"/>
    <w:rsid w:val="004B5371"/>
    <w:rsid w:val="004B59A0"/>
    <w:rsid w:val="004B75CA"/>
    <w:rsid w:val="004C014A"/>
    <w:rsid w:val="004C0479"/>
    <w:rsid w:val="004C063B"/>
    <w:rsid w:val="004C081C"/>
    <w:rsid w:val="004C0E35"/>
    <w:rsid w:val="004C318C"/>
    <w:rsid w:val="004C59D2"/>
    <w:rsid w:val="004C5D33"/>
    <w:rsid w:val="004C61AD"/>
    <w:rsid w:val="004C665D"/>
    <w:rsid w:val="004C74A2"/>
    <w:rsid w:val="004C754A"/>
    <w:rsid w:val="004C7A77"/>
    <w:rsid w:val="004D088F"/>
    <w:rsid w:val="004D17EA"/>
    <w:rsid w:val="004D294C"/>
    <w:rsid w:val="004D35C9"/>
    <w:rsid w:val="004D38FB"/>
    <w:rsid w:val="004D41D1"/>
    <w:rsid w:val="004D6A19"/>
    <w:rsid w:val="004D78B0"/>
    <w:rsid w:val="004E32B7"/>
    <w:rsid w:val="004E3B4D"/>
    <w:rsid w:val="004E3C10"/>
    <w:rsid w:val="004E3D42"/>
    <w:rsid w:val="004E4A8E"/>
    <w:rsid w:val="004F01C9"/>
    <w:rsid w:val="004F04AE"/>
    <w:rsid w:val="004F0588"/>
    <w:rsid w:val="004F10BE"/>
    <w:rsid w:val="004F18BF"/>
    <w:rsid w:val="004F28B9"/>
    <w:rsid w:val="004F406C"/>
    <w:rsid w:val="004F43C2"/>
    <w:rsid w:val="004F5049"/>
    <w:rsid w:val="004F5BBC"/>
    <w:rsid w:val="004F5C70"/>
    <w:rsid w:val="004F5DD1"/>
    <w:rsid w:val="004F6066"/>
    <w:rsid w:val="004F6E6B"/>
    <w:rsid w:val="004F7E47"/>
    <w:rsid w:val="00500595"/>
    <w:rsid w:val="0050081E"/>
    <w:rsid w:val="00500F5F"/>
    <w:rsid w:val="00503672"/>
    <w:rsid w:val="00504657"/>
    <w:rsid w:val="00504E2C"/>
    <w:rsid w:val="00506D50"/>
    <w:rsid w:val="005071C9"/>
    <w:rsid w:val="005072F2"/>
    <w:rsid w:val="005110F6"/>
    <w:rsid w:val="00511BD5"/>
    <w:rsid w:val="00512E9C"/>
    <w:rsid w:val="00513444"/>
    <w:rsid w:val="005137F9"/>
    <w:rsid w:val="00513881"/>
    <w:rsid w:val="00513E1A"/>
    <w:rsid w:val="00515901"/>
    <w:rsid w:val="0051597E"/>
    <w:rsid w:val="00515BCF"/>
    <w:rsid w:val="005168DE"/>
    <w:rsid w:val="00520CC1"/>
    <w:rsid w:val="00521751"/>
    <w:rsid w:val="00521B1B"/>
    <w:rsid w:val="0052299A"/>
    <w:rsid w:val="00524360"/>
    <w:rsid w:val="00527173"/>
    <w:rsid w:val="00530280"/>
    <w:rsid w:val="00530876"/>
    <w:rsid w:val="00530D24"/>
    <w:rsid w:val="00531F0E"/>
    <w:rsid w:val="005327F1"/>
    <w:rsid w:val="005327F5"/>
    <w:rsid w:val="005331ED"/>
    <w:rsid w:val="00533AF5"/>
    <w:rsid w:val="00541093"/>
    <w:rsid w:val="00542936"/>
    <w:rsid w:val="00542D02"/>
    <w:rsid w:val="00544918"/>
    <w:rsid w:val="00545004"/>
    <w:rsid w:val="00545FED"/>
    <w:rsid w:val="005462F1"/>
    <w:rsid w:val="00547453"/>
    <w:rsid w:val="00550D62"/>
    <w:rsid w:val="00550E3A"/>
    <w:rsid w:val="005510F1"/>
    <w:rsid w:val="005522FB"/>
    <w:rsid w:val="0055282E"/>
    <w:rsid w:val="00553CAC"/>
    <w:rsid w:val="005544DB"/>
    <w:rsid w:val="00554C20"/>
    <w:rsid w:val="00556F55"/>
    <w:rsid w:val="005613ED"/>
    <w:rsid w:val="00563746"/>
    <w:rsid w:val="00565031"/>
    <w:rsid w:val="00565938"/>
    <w:rsid w:val="00565981"/>
    <w:rsid w:val="00567331"/>
    <w:rsid w:val="00567A7F"/>
    <w:rsid w:val="0057078E"/>
    <w:rsid w:val="005717CC"/>
    <w:rsid w:val="00571BCC"/>
    <w:rsid w:val="00572051"/>
    <w:rsid w:val="0057216A"/>
    <w:rsid w:val="00572A08"/>
    <w:rsid w:val="00573099"/>
    <w:rsid w:val="00574553"/>
    <w:rsid w:val="0057483E"/>
    <w:rsid w:val="00575145"/>
    <w:rsid w:val="005755BA"/>
    <w:rsid w:val="0057569B"/>
    <w:rsid w:val="005800F9"/>
    <w:rsid w:val="00580BE5"/>
    <w:rsid w:val="005812FA"/>
    <w:rsid w:val="00581644"/>
    <w:rsid w:val="00583EC4"/>
    <w:rsid w:val="0058438E"/>
    <w:rsid w:val="005851D6"/>
    <w:rsid w:val="00586DFB"/>
    <w:rsid w:val="00586EEF"/>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639"/>
    <w:rsid w:val="005B0FD0"/>
    <w:rsid w:val="005B1680"/>
    <w:rsid w:val="005B4356"/>
    <w:rsid w:val="005B5BAB"/>
    <w:rsid w:val="005B68ED"/>
    <w:rsid w:val="005C00BC"/>
    <w:rsid w:val="005C0621"/>
    <w:rsid w:val="005C201C"/>
    <w:rsid w:val="005C3B85"/>
    <w:rsid w:val="005C42D9"/>
    <w:rsid w:val="005C4791"/>
    <w:rsid w:val="005C4842"/>
    <w:rsid w:val="005C58E4"/>
    <w:rsid w:val="005C5EA2"/>
    <w:rsid w:val="005C61F0"/>
    <w:rsid w:val="005C64FA"/>
    <w:rsid w:val="005D01CC"/>
    <w:rsid w:val="005D1CA4"/>
    <w:rsid w:val="005D39FA"/>
    <w:rsid w:val="005D47A9"/>
    <w:rsid w:val="005D5D6A"/>
    <w:rsid w:val="005D5ED2"/>
    <w:rsid w:val="005D640D"/>
    <w:rsid w:val="005D651A"/>
    <w:rsid w:val="005D6EC1"/>
    <w:rsid w:val="005E1716"/>
    <w:rsid w:val="005E1C20"/>
    <w:rsid w:val="005E29A7"/>
    <w:rsid w:val="005E3547"/>
    <w:rsid w:val="005E393C"/>
    <w:rsid w:val="005E4CFE"/>
    <w:rsid w:val="005E4E37"/>
    <w:rsid w:val="005E631E"/>
    <w:rsid w:val="005E6FCB"/>
    <w:rsid w:val="005F1E47"/>
    <w:rsid w:val="005F2687"/>
    <w:rsid w:val="005F2B49"/>
    <w:rsid w:val="005F32E7"/>
    <w:rsid w:val="005F3FAA"/>
    <w:rsid w:val="005F48C1"/>
    <w:rsid w:val="005F4EDA"/>
    <w:rsid w:val="005F5EB3"/>
    <w:rsid w:val="005F6C9E"/>
    <w:rsid w:val="005F7861"/>
    <w:rsid w:val="006005A3"/>
    <w:rsid w:val="006005D9"/>
    <w:rsid w:val="00601FBE"/>
    <w:rsid w:val="00602653"/>
    <w:rsid w:val="00603174"/>
    <w:rsid w:val="0060380C"/>
    <w:rsid w:val="00605149"/>
    <w:rsid w:val="006058C0"/>
    <w:rsid w:val="00606FEC"/>
    <w:rsid w:val="00607231"/>
    <w:rsid w:val="006072BE"/>
    <w:rsid w:val="006079F6"/>
    <w:rsid w:val="00610DAF"/>
    <w:rsid w:val="006115D5"/>
    <w:rsid w:val="00611F21"/>
    <w:rsid w:val="00611FE7"/>
    <w:rsid w:val="006123D5"/>
    <w:rsid w:val="006136B5"/>
    <w:rsid w:val="00613C9E"/>
    <w:rsid w:val="00616D2C"/>
    <w:rsid w:val="00617BAF"/>
    <w:rsid w:val="006200BD"/>
    <w:rsid w:val="00624260"/>
    <w:rsid w:val="00626660"/>
    <w:rsid w:val="00627326"/>
    <w:rsid w:val="0062751B"/>
    <w:rsid w:val="00627E91"/>
    <w:rsid w:val="00630432"/>
    <w:rsid w:val="006311FF"/>
    <w:rsid w:val="00631513"/>
    <w:rsid w:val="00631778"/>
    <w:rsid w:val="00632437"/>
    <w:rsid w:val="00633A75"/>
    <w:rsid w:val="00633F94"/>
    <w:rsid w:val="006340AB"/>
    <w:rsid w:val="00634297"/>
    <w:rsid w:val="00635652"/>
    <w:rsid w:val="0063589B"/>
    <w:rsid w:val="00635C8E"/>
    <w:rsid w:val="00635F90"/>
    <w:rsid w:val="00636C29"/>
    <w:rsid w:val="00636F44"/>
    <w:rsid w:val="00640E72"/>
    <w:rsid w:val="00642479"/>
    <w:rsid w:val="00642F59"/>
    <w:rsid w:val="00643683"/>
    <w:rsid w:val="00643BB5"/>
    <w:rsid w:val="00643D29"/>
    <w:rsid w:val="006444E8"/>
    <w:rsid w:val="00646EC3"/>
    <w:rsid w:val="00647E09"/>
    <w:rsid w:val="00650BA2"/>
    <w:rsid w:val="00650D30"/>
    <w:rsid w:val="00653925"/>
    <w:rsid w:val="006539A4"/>
    <w:rsid w:val="00654BC4"/>
    <w:rsid w:val="00656142"/>
    <w:rsid w:val="00656BB2"/>
    <w:rsid w:val="006573BA"/>
    <w:rsid w:val="00657408"/>
    <w:rsid w:val="006576B7"/>
    <w:rsid w:val="00661021"/>
    <w:rsid w:val="00661453"/>
    <w:rsid w:val="00661BF7"/>
    <w:rsid w:val="00661DF3"/>
    <w:rsid w:val="006631B1"/>
    <w:rsid w:val="006632A9"/>
    <w:rsid w:val="0066381B"/>
    <w:rsid w:val="0066448F"/>
    <w:rsid w:val="00664EF6"/>
    <w:rsid w:val="0066538B"/>
    <w:rsid w:val="00665A32"/>
    <w:rsid w:val="00666181"/>
    <w:rsid w:val="0066706F"/>
    <w:rsid w:val="0066733D"/>
    <w:rsid w:val="0067019A"/>
    <w:rsid w:val="006711F5"/>
    <w:rsid w:val="0067189D"/>
    <w:rsid w:val="00672117"/>
    <w:rsid w:val="00673D3C"/>
    <w:rsid w:val="006746BB"/>
    <w:rsid w:val="0067495C"/>
    <w:rsid w:val="0067617D"/>
    <w:rsid w:val="006773EA"/>
    <w:rsid w:val="00677B00"/>
    <w:rsid w:val="00680DC5"/>
    <w:rsid w:val="006812B1"/>
    <w:rsid w:val="006819B7"/>
    <w:rsid w:val="00681BCC"/>
    <w:rsid w:val="00681F93"/>
    <w:rsid w:val="00684C4B"/>
    <w:rsid w:val="0068509D"/>
    <w:rsid w:val="00685770"/>
    <w:rsid w:val="00685DE5"/>
    <w:rsid w:val="006874CB"/>
    <w:rsid w:val="0068765F"/>
    <w:rsid w:val="0068791E"/>
    <w:rsid w:val="00687C38"/>
    <w:rsid w:val="006901DB"/>
    <w:rsid w:val="006903DB"/>
    <w:rsid w:val="006930A1"/>
    <w:rsid w:val="00694570"/>
    <w:rsid w:val="0069468B"/>
    <w:rsid w:val="00695CE6"/>
    <w:rsid w:val="006A1352"/>
    <w:rsid w:val="006A16B5"/>
    <w:rsid w:val="006A1B3A"/>
    <w:rsid w:val="006A4409"/>
    <w:rsid w:val="006A4E35"/>
    <w:rsid w:val="006A6769"/>
    <w:rsid w:val="006A6F34"/>
    <w:rsid w:val="006A761A"/>
    <w:rsid w:val="006B04F2"/>
    <w:rsid w:val="006B0F78"/>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D0497"/>
    <w:rsid w:val="006D1A7F"/>
    <w:rsid w:val="006D30B3"/>
    <w:rsid w:val="006D3B2A"/>
    <w:rsid w:val="006D3E4B"/>
    <w:rsid w:val="006D4EF1"/>
    <w:rsid w:val="006D5B18"/>
    <w:rsid w:val="006D5FAD"/>
    <w:rsid w:val="006D62F9"/>
    <w:rsid w:val="006E1264"/>
    <w:rsid w:val="006E13CF"/>
    <w:rsid w:val="006E28B0"/>
    <w:rsid w:val="006E3515"/>
    <w:rsid w:val="006E4211"/>
    <w:rsid w:val="006E4CCD"/>
    <w:rsid w:val="006E52A4"/>
    <w:rsid w:val="006E678A"/>
    <w:rsid w:val="006E7D52"/>
    <w:rsid w:val="006E7E76"/>
    <w:rsid w:val="006E7FD5"/>
    <w:rsid w:val="006F1D44"/>
    <w:rsid w:val="006F2740"/>
    <w:rsid w:val="006F2DC4"/>
    <w:rsid w:val="006F30F2"/>
    <w:rsid w:val="006F3B21"/>
    <w:rsid w:val="006F4E11"/>
    <w:rsid w:val="006F5AFE"/>
    <w:rsid w:val="006F7490"/>
    <w:rsid w:val="00700E00"/>
    <w:rsid w:val="0070160B"/>
    <w:rsid w:val="00703D52"/>
    <w:rsid w:val="0070590F"/>
    <w:rsid w:val="00705C83"/>
    <w:rsid w:val="00705CA0"/>
    <w:rsid w:val="00705D3E"/>
    <w:rsid w:val="007060DC"/>
    <w:rsid w:val="00706585"/>
    <w:rsid w:val="0070705B"/>
    <w:rsid w:val="00710E28"/>
    <w:rsid w:val="00713CD8"/>
    <w:rsid w:val="00714BDC"/>
    <w:rsid w:val="00714C45"/>
    <w:rsid w:val="00714CC5"/>
    <w:rsid w:val="007151F2"/>
    <w:rsid w:val="0071580B"/>
    <w:rsid w:val="00717A7D"/>
    <w:rsid w:val="00717E02"/>
    <w:rsid w:val="0072026E"/>
    <w:rsid w:val="00721629"/>
    <w:rsid w:val="00722ECC"/>
    <w:rsid w:val="00722FC9"/>
    <w:rsid w:val="007230ED"/>
    <w:rsid w:val="00725315"/>
    <w:rsid w:val="00726037"/>
    <w:rsid w:val="007271C0"/>
    <w:rsid w:val="00727723"/>
    <w:rsid w:val="007300BF"/>
    <w:rsid w:val="00731AD0"/>
    <w:rsid w:val="00731B1C"/>
    <w:rsid w:val="00732088"/>
    <w:rsid w:val="007326B6"/>
    <w:rsid w:val="00733C41"/>
    <w:rsid w:val="007346F4"/>
    <w:rsid w:val="00736CF9"/>
    <w:rsid w:val="00736FDB"/>
    <w:rsid w:val="0074031E"/>
    <w:rsid w:val="007403BF"/>
    <w:rsid w:val="00742ED8"/>
    <w:rsid w:val="007456DE"/>
    <w:rsid w:val="00747F22"/>
    <w:rsid w:val="0075027B"/>
    <w:rsid w:val="00750ACB"/>
    <w:rsid w:val="0075109B"/>
    <w:rsid w:val="007511BF"/>
    <w:rsid w:val="007519BD"/>
    <w:rsid w:val="007520A7"/>
    <w:rsid w:val="00754B65"/>
    <w:rsid w:val="007553FD"/>
    <w:rsid w:val="00757B6C"/>
    <w:rsid w:val="007603D5"/>
    <w:rsid w:val="00761F9D"/>
    <w:rsid w:val="0076222F"/>
    <w:rsid w:val="00762D0E"/>
    <w:rsid w:val="00764427"/>
    <w:rsid w:val="00764BD9"/>
    <w:rsid w:val="007657F9"/>
    <w:rsid w:val="00765CF9"/>
    <w:rsid w:val="00765FFE"/>
    <w:rsid w:val="0076690F"/>
    <w:rsid w:val="007739B5"/>
    <w:rsid w:val="00775C26"/>
    <w:rsid w:val="0077658E"/>
    <w:rsid w:val="0077672F"/>
    <w:rsid w:val="00776C9D"/>
    <w:rsid w:val="0077716B"/>
    <w:rsid w:val="0077748D"/>
    <w:rsid w:val="00777A63"/>
    <w:rsid w:val="00777D11"/>
    <w:rsid w:val="00777EF2"/>
    <w:rsid w:val="00780785"/>
    <w:rsid w:val="00782274"/>
    <w:rsid w:val="00782BC9"/>
    <w:rsid w:val="007831C0"/>
    <w:rsid w:val="0078400B"/>
    <w:rsid w:val="007841C0"/>
    <w:rsid w:val="00784C46"/>
    <w:rsid w:val="00784FA6"/>
    <w:rsid w:val="00787407"/>
    <w:rsid w:val="00790141"/>
    <w:rsid w:val="00790500"/>
    <w:rsid w:val="007908FB"/>
    <w:rsid w:val="0079172D"/>
    <w:rsid w:val="00791F37"/>
    <w:rsid w:val="00792467"/>
    <w:rsid w:val="0079423E"/>
    <w:rsid w:val="00794842"/>
    <w:rsid w:val="00794CC9"/>
    <w:rsid w:val="00795A20"/>
    <w:rsid w:val="007960DC"/>
    <w:rsid w:val="007965D5"/>
    <w:rsid w:val="00796F0F"/>
    <w:rsid w:val="00797422"/>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925"/>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E0560"/>
    <w:rsid w:val="007E1437"/>
    <w:rsid w:val="007E4580"/>
    <w:rsid w:val="007E6B08"/>
    <w:rsid w:val="007E6CC6"/>
    <w:rsid w:val="007F310F"/>
    <w:rsid w:val="007F3298"/>
    <w:rsid w:val="007F5BED"/>
    <w:rsid w:val="007F700F"/>
    <w:rsid w:val="007F712F"/>
    <w:rsid w:val="008019A5"/>
    <w:rsid w:val="00803B54"/>
    <w:rsid w:val="00804866"/>
    <w:rsid w:val="0080578E"/>
    <w:rsid w:val="00805A83"/>
    <w:rsid w:val="0080624D"/>
    <w:rsid w:val="0080679D"/>
    <w:rsid w:val="00807477"/>
    <w:rsid w:val="008078E7"/>
    <w:rsid w:val="00807A6E"/>
    <w:rsid w:val="00810171"/>
    <w:rsid w:val="00810E8E"/>
    <w:rsid w:val="008113D8"/>
    <w:rsid w:val="00811BDA"/>
    <w:rsid w:val="008126B9"/>
    <w:rsid w:val="00812AD6"/>
    <w:rsid w:val="0081364A"/>
    <w:rsid w:val="0081504E"/>
    <w:rsid w:val="00815536"/>
    <w:rsid w:val="00817E21"/>
    <w:rsid w:val="00820261"/>
    <w:rsid w:val="0082093E"/>
    <w:rsid w:val="00821572"/>
    <w:rsid w:val="00821B8E"/>
    <w:rsid w:val="00822619"/>
    <w:rsid w:val="00824510"/>
    <w:rsid w:val="00824E23"/>
    <w:rsid w:val="008258BB"/>
    <w:rsid w:val="00827765"/>
    <w:rsid w:val="008324DC"/>
    <w:rsid w:val="00835334"/>
    <w:rsid w:val="00835B3B"/>
    <w:rsid w:val="008366B4"/>
    <w:rsid w:val="00836AA1"/>
    <w:rsid w:val="008375A4"/>
    <w:rsid w:val="0084046D"/>
    <w:rsid w:val="008412A7"/>
    <w:rsid w:val="00841AB3"/>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D1E"/>
    <w:rsid w:val="00860DFF"/>
    <w:rsid w:val="00860F25"/>
    <w:rsid w:val="008627D8"/>
    <w:rsid w:val="00862EAE"/>
    <w:rsid w:val="008632C5"/>
    <w:rsid w:val="008632D5"/>
    <w:rsid w:val="00863C81"/>
    <w:rsid w:val="00864929"/>
    <w:rsid w:val="00865762"/>
    <w:rsid w:val="0086693B"/>
    <w:rsid w:val="00867F5E"/>
    <w:rsid w:val="0087093E"/>
    <w:rsid w:val="00873122"/>
    <w:rsid w:val="00873C89"/>
    <w:rsid w:val="00881035"/>
    <w:rsid w:val="0088131E"/>
    <w:rsid w:val="008821AE"/>
    <w:rsid w:val="00883ED5"/>
    <w:rsid w:val="00884B69"/>
    <w:rsid w:val="0088565F"/>
    <w:rsid w:val="00886D80"/>
    <w:rsid w:val="00887645"/>
    <w:rsid w:val="008876AA"/>
    <w:rsid w:val="00887BD5"/>
    <w:rsid w:val="00887D49"/>
    <w:rsid w:val="00890F7C"/>
    <w:rsid w:val="00893C9B"/>
    <w:rsid w:val="0089764F"/>
    <w:rsid w:val="00897822"/>
    <w:rsid w:val="008A0376"/>
    <w:rsid w:val="008A0622"/>
    <w:rsid w:val="008A0CD2"/>
    <w:rsid w:val="008A2DDC"/>
    <w:rsid w:val="008A4CC7"/>
    <w:rsid w:val="008A4FDF"/>
    <w:rsid w:val="008A7DD6"/>
    <w:rsid w:val="008B2358"/>
    <w:rsid w:val="008B305D"/>
    <w:rsid w:val="008B43B1"/>
    <w:rsid w:val="008B488B"/>
    <w:rsid w:val="008B49B2"/>
    <w:rsid w:val="008B5ABA"/>
    <w:rsid w:val="008B5CB8"/>
    <w:rsid w:val="008C1F4A"/>
    <w:rsid w:val="008C4550"/>
    <w:rsid w:val="008C6519"/>
    <w:rsid w:val="008C693B"/>
    <w:rsid w:val="008C6C0B"/>
    <w:rsid w:val="008C7560"/>
    <w:rsid w:val="008D037E"/>
    <w:rsid w:val="008D2938"/>
    <w:rsid w:val="008D542E"/>
    <w:rsid w:val="008D65E2"/>
    <w:rsid w:val="008D7DC9"/>
    <w:rsid w:val="008D7E1F"/>
    <w:rsid w:val="008D7FC1"/>
    <w:rsid w:val="008E155C"/>
    <w:rsid w:val="008E16DA"/>
    <w:rsid w:val="008E25F1"/>
    <w:rsid w:val="008E7F81"/>
    <w:rsid w:val="008F052D"/>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5CC9"/>
    <w:rsid w:val="00915ED7"/>
    <w:rsid w:val="009169AE"/>
    <w:rsid w:val="00920AD7"/>
    <w:rsid w:val="009211BC"/>
    <w:rsid w:val="00924A8D"/>
    <w:rsid w:val="00924E82"/>
    <w:rsid w:val="00925F46"/>
    <w:rsid w:val="00927777"/>
    <w:rsid w:val="00930C46"/>
    <w:rsid w:val="0093151C"/>
    <w:rsid w:val="0093259A"/>
    <w:rsid w:val="0093404D"/>
    <w:rsid w:val="009341A2"/>
    <w:rsid w:val="009346D7"/>
    <w:rsid w:val="0093486F"/>
    <w:rsid w:val="009363B3"/>
    <w:rsid w:val="00937A51"/>
    <w:rsid w:val="00940499"/>
    <w:rsid w:val="009412BE"/>
    <w:rsid w:val="0094418F"/>
    <w:rsid w:val="0094449C"/>
    <w:rsid w:val="00945037"/>
    <w:rsid w:val="00945E81"/>
    <w:rsid w:val="0095000D"/>
    <w:rsid w:val="0095203D"/>
    <w:rsid w:val="0095215C"/>
    <w:rsid w:val="00952B63"/>
    <w:rsid w:val="00953014"/>
    <w:rsid w:val="009542BA"/>
    <w:rsid w:val="00955BEB"/>
    <w:rsid w:val="00956B10"/>
    <w:rsid w:val="009574B4"/>
    <w:rsid w:val="00960994"/>
    <w:rsid w:val="00961D4B"/>
    <w:rsid w:val="0096226D"/>
    <w:rsid w:val="009624C4"/>
    <w:rsid w:val="00963460"/>
    <w:rsid w:val="0096566C"/>
    <w:rsid w:val="0096691E"/>
    <w:rsid w:val="009701B9"/>
    <w:rsid w:val="00970A90"/>
    <w:rsid w:val="00971B8E"/>
    <w:rsid w:val="00971DC4"/>
    <w:rsid w:val="009720A0"/>
    <w:rsid w:val="00972768"/>
    <w:rsid w:val="0097279D"/>
    <w:rsid w:val="009729D6"/>
    <w:rsid w:val="00973DBD"/>
    <w:rsid w:val="00973E14"/>
    <w:rsid w:val="009742ED"/>
    <w:rsid w:val="0097762E"/>
    <w:rsid w:val="009800A5"/>
    <w:rsid w:val="00980356"/>
    <w:rsid w:val="0098178A"/>
    <w:rsid w:val="0098198B"/>
    <w:rsid w:val="009826BA"/>
    <w:rsid w:val="00983435"/>
    <w:rsid w:val="00983818"/>
    <w:rsid w:val="00984EEC"/>
    <w:rsid w:val="00986C4A"/>
    <w:rsid w:val="00987539"/>
    <w:rsid w:val="00991A3C"/>
    <w:rsid w:val="00992FA5"/>
    <w:rsid w:val="00993350"/>
    <w:rsid w:val="009938BA"/>
    <w:rsid w:val="00993D62"/>
    <w:rsid w:val="00994BD9"/>
    <w:rsid w:val="0099562F"/>
    <w:rsid w:val="00996851"/>
    <w:rsid w:val="00997195"/>
    <w:rsid w:val="009973E5"/>
    <w:rsid w:val="009A01AF"/>
    <w:rsid w:val="009A0325"/>
    <w:rsid w:val="009A0936"/>
    <w:rsid w:val="009A0C21"/>
    <w:rsid w:val="009A1EEE"/>
    <w:rsid w:val="009A42FA"/>
    <w:rsid w:val="009A7016"/>
    <w:rsid w:val="009A763E"/>
    <w:rsid w:val="009B0943"/>
    <w:rsid w:val="009B1417"/>
    <w:rsid w:val="009B17C8"/>
    <w:rsid w:val="009B23DC"/>
    <w:rsid w:val="009B2F3A"/>
    <w:rsid w:val="009B4ADF"/>
    <w:rsid w:val="009B5CB0"/>
    <w:rsid w:val="009B7943"/>
    <w:rsid w:val="009C02E8"/>
    <w:rsid w:val="009C24FC"/>
    <w:rsid w:val="009C3451"/>
    <w:rsid w:val="009C4845"/>
    <w:rsid w:val="009D142F"/>
    <w:rsid w:val="009D20ED"/>
    <w:rsid w:val="009D3B08"/>
    <w:rsid w:val="009D3B39"/>
    <w:rsid w:val="009D5F4C"/>
    <w:rsid w:val="009E0410"/>
    <w:rsid w:val="009E1CD6"/>
    <w:rsid w:val="009E1EE7"/>
    <w:rsid w:val="009E2100"/>
    <w:rsid w:val="009E3244"/>
    <w:rsid w:val="009E49C5"/>
    <w:rsid w:val="009E4BBA"/>
    <w:rsid w:val="009E5562"/>
    <w:rsid w:val="009E6C1A"/>
    <w:rsid w:val="009E760A"/>
    <w:rsid w:val="009F0841"/>
    <w:rsid w:val="009F2220"/>
    <w:rsid w:val="009F285D"/>
    <w:rsid w:val="009F32C3"/>
    <w:rsid w:val="009F5543"/>
    <w:rsid w:val="009F590D"/>
    <w:rsid w:val="009F5AD0"/>
    <w:rsid w:val="009F5DC1"/>
    <w:rsid w:val="009F6A00"/>
    <w:rsid w:val="009F723B"/>
    <w:rsid w:val="009F72BA"/>
    <w:rsid w:val="009F791B"/>
    <w:rsid w:val="009F7FF1"/>
    <w:rsid w:val="00A00611"/>
    <w:rsid w:val="00A01B7D"/>
    <w:rsid w:val="00A01FFC"/>
    <w:rsid w:val="00A03147"/>
    <w:rsid w:val="00A03A6A"/>
    <w:rsid w:val="00A04660"/>
    <w:rsid w:val="00A04EFD"/>
    <w:rsid w:val="00A05DB4"/>
    <w:rsid w:val="00A06AE6"/>
    <w:rsid w:val="00A07439"/>
    <w:rsid w:val="00A1226D"/>
    <w:rsid w:val="00A127A2"/>
    <w:rsid w:val="00A13A80"/>
    <w:rsid w:val="00A2014F"/>
    <w:rsid w:val="00A203E2"/>
    <w:rsid w:val="00A21270"/>
    <w:rsid w:val="00A21544"/>
    <w:rsid w:val="00A22559"/>
    <w:rsid w:val="00A22B4B"/>
    <w:rsid w:val="00A2344E"/>
    <w:rsid w:val="00A23D3C"/>
    <w:rsid w:val="00A2402E"/>
    <w:rsid w:val="00A24731"/>
    <w:rsid w:val="00A254DD"/>
    <w:rsid w:val="00A269C4"/>
    <w:rsid w:val="00A26CD2"/>
    <w:rsid w:val="00A27ACD"/>
    <w:rsid w:val="00A27B9F"/>
    <w:rsid w:val="00A27E15"/>
    <w:rsid w:val="00A3172D"/>
    <w:rsid w:val="00A31AE8"/>
    <w:rsid w:val="00A3229D"/>
    <w:rsid w:val="00A3241A"/>
    <w:rsid w:val="00A32B08"/>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3117"/>
    <w:rsid w:val="00A53F93"/>
    <w:rsid w:val="00A53FD6"/>
    <w:rsid w:val="00A548CC"/>
    <w:rsid w:val="00A564E9"/>
    <w:rsid w:val="00A56B16"/>
    <w:rsid w:val="00A5716B"/>
    <w:rsid w:val="00A574CD"/>
    <w:rsid w:val="00A609DD"/>
    <w:rsid w:val="00A61EA6"/>
    <w:rsid w:val="00A63732"/>
    <w:rsid w:val="00A662F5"/>
    <w:rsid w:val="00A66A10"/>
    <w:rsid w:val="00A7113B"/>
    <w:rsid w:val="00A71459"/>
    <w:rsid w:val="00A71DF8"/>
    <w:rsid w:val="00A725C1"/>
    <w:rsid w:val="00A72ABD"/>
    <w:rsid w:val="00A7384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4764"/>
    <w:rsid w:val="00A95ACF"/>
    <w:rsid w:val="00A97A2C"/>
    <w:rsid w:val="00A97D3C"/>
    <w:rsid w:val="00A97DB6"/>
    <w:rsid w:val="00AA042F"/>
    <w:rsid w:val="00AA166D"/>
    <w:rsid w:val="00AA1784"/>
    <w:rsid w:val="00AA2FD7"/>
    <w:rsid w:val="00AA3208"/>
    <w:rsid w:val="00AA4A42"/>
    <w:rsid w:val="00AA52F6"/>
    <w:rsid w:val="00AA7A52"/>
    <w:rsid w:val="00AB222F"/>
    <w:rsid w:val="00AB2C31"/>
    <w:rsid w:val="00AB2D51"/>
    <w:rsid w:val="00AB366C"/>
    <w:rsid w:val="00AB5DCF"/>
    <w:rsid w:val="00AB6002"/>
    <w:rsid w:val="00AB66AC"/>
    <w:rsid w:val="00AB780E"/>
    <w:rsid w:val="00AB7871"/>
    <w:rsid w:val="00AB7C13"/>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089"/>
    <w:rsid w:val="00AD473F"/>
    <w:rsid w:val="00AD597B"/>
    <w:rsid w:val="00AD78DD"/>
    <w:rsid w:val="00AD7F53"/>
    <w:rsid w:val="00AE0205"/>
    <w:rsid w:val="00AE3626"/>
    <w:rsid w:val="00AE4AD2"/>
    <w:rsid w:val="00AE551B"/>
    <w:rsid w:val="00AE6373"/>
    <w:rsid w:val="00AE6815"/>
    <w:rsid w:val="00AE6BB7"/>
    <w:rsid w:val="00AF01FF"/>
    <w:rsid w:val="00AF1723"/>
    <w:rsid w:val="00AF207E"/>
    <w:rsid w:val="00AF210B"/>
    <w:rsid w:val="00AF2839"/>
    <w:rsid w:val="00AF31AB"/>
    <w:rsid w:val="00AF3809"/>
    <w:rsid w:val="00AF3821"/>
    <w:rsid w:val="00AF5320"/>
    <w:rsid w:val="00AF58A2"/>
    <w:rsid w:val="00AF6CE7"/>
    <w:rsid w:val="00B00330"/>
    <w:rsid w:val="00B0048C"/>
    <w:rsid w:val="00B01FC5"/>
    <w:rsid w:val="00B03D22"/>
    <w:rsid w:val="00B04BF1"/>
    <w:rsid w:val="00B1334E"/>
    <w:rsid w:val="00B146E5"/>
    <w:rsid w:val="00B14EB3"/>
    <w:rsid w:val="00B15D4D"/>
    <w:rsid w:val="00B15FF8"/>
    <w:rsid w:val="00B17A57"/>
    <w:rsid w:val="00B21B13"/>
    <w:rsid w:val="00B23199"/>
    <w:rsid w:val="00B24B88"/>
    <w:rsid w:val="00B258FD"/>
    <w:rsid w:val="00B2594D"/>
    <w:rsid w:val="00B25A94"/>
    <w:rsid w:val="00B25EBF"/>
    <w:rsid w:val="00B26C03"/>
    <w:rsid w:val="00B30C75"/>
    <w:rsid w:val="00B313C3"/>
    <w:rsid w:val="00B32BCC"/>
    <w:rsid w:val="00B33777"/>
    <w:rsid w:val="00B33AA9"/>
    <w:rsid w:val="00B3781D"/>
    <w:rsid w:val="00B40953"/>
    <w:rsid w:val="00B4122D"/>
    <w:rsid w:val="00B41C75"/>
    <w:rsid w:val="00B429C6"/>
    <w:rsid w:val="00B4409D"/>
    <w:rsid w:val="00B447B7"/>
    <w:rsid w:val="00B4513A"/>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0D12"/>
    <w:rsid w:val="00B61610"/>
    <w:rsid w:val="00B61F81"/>
    <w:rsid w:val="00B62BF8"/>
    <w:rsid w:val="00B6323F"/>
    <w:rsid w:val="00B6353E"/>
    <w:rsid w:val="00B644EF"/>
    <w:rsid w:val="00B6699D"/>
    <w:rsid w:val="00B676AB"/>
    <w:rsid w:val="00B67D49"/>
    <w:rsid w:val="00B7186C"/>
    <w:rsid w:val="00B71C89"/>
    <w:rsid w:val="00B74692"/>
    <w:rsid w:val="00B74906"/>
    <w:rsid w:val="00B75182"/>
    <w:rsid w:val="00B75183"/>
    <w:rsid w:val="00B766C4"/>
    <w:rsid w:val="00B77753"/>
    <w:rsid w:val="00B77F74"/>
    <w:rsid w:val="00B812F4"/>
    <w:rsid w:val="00B8263F"/>
    <w:rsid w:val="00B827DC"/>
    <w:rsid w:val="00B82C19"/>
    <w:rsid w:val="00B832BE"/>
    <w:rsid w:val="00B833DF"/>
    <w:rsid w:val="00B83F01"/>
    <w:rsid w:val="00B858BE"/>
    <w:rsid w:val="00B870D4"/>
    <w:rsid w:val="00B872C7"/>
    <w:rsid w:val="00B87412"/>
    <w:rsid w:val="00B87790"/>
    <w:rsid w:val="00B87DBA"/>
    <w:rsid w:val="00B90630"/>
    <w:rsid w:val="00B91329"/>
    <w:rsid w:val="00B9143F"/>
    <w:rsid w:val="00B91C80"/>
    <w:rsid w:val="00B92986"/>
    <w:rsid w:val="00B92D86"/>
    <w:rsid w:val="00B9358B"/>
    <w:rsid w:val="00B93AFC"/>
    <w:rsid w:val="00B93F95"/>
    <w:rsid w:val="00B94E5F"/>
    <w:rsid w:val="00B96DF0"/>
    <w:rsid w:val="00B9795B"/>
    <w:rsid w:val="00B97BE4"/>
    <w:rsid w:val="00BA0C07"/>
    <w:rsid w:val="00BA0D8E"/>
    <w:rsid w:val="00BA1A1F"/>
    <w:rsid w:val="00BA41F8"/>
    <w:rsid w:val="00BA46FD"/>
    <w:rsid w:val="00BA5D0B"/>
    <w:rsid w:val="00BA74EB"/>
    <w:rsid w:val="00BB029F"/>
    <w:rsid w:val="00BB08E0"/>
    <w:rsid w:val="00BB1E28"/>
    <w:rsid w:val="00BB20D7"/>
    <w:rsid w:val="00BB24B6"/>
    <w:rsid w:val="00BB33A2"/>
    <w:rsid w:val="00BB5254"/>
    <w:rsid w:val="00BB54CE"/>
    <w:rsid w:val="00BB61B5"/>
    <w:rsid w:val="00BC02E2"/>
    <w:rsid w:val="00BC1D46"/>
    <w:rsid w:val="00BC25AA"/>
    <w:rsid w:val="00BC27A9"/>
    <w:rsid w:val="00BC3DDC"/>
    <w:rsid w:val="00BC4D0D"/>
    <w:rsid w:val="00BC543E"/>
    <w:rsid w:val="00BC71AD"/>
    <w:rsid w:val="00BC749F"/>
    <w:rsid w:val="00BD0F2F"/>
    <w:rsid w:val="00BD2424"/>
    <w:rsid w:val="00BD2C88"/>
    <w:rsid w:val="00BD2EF9"/>
    <w:rsid w:val="00BD42D1"/>
    <w:rsid w:val="00BD52EE"/>
    <w:rsid w:val="00BD7560"/>
    <w:rsid w:val="00BD7AED"/>
    <w:rsid w:val="00BD7CA6"/>
    <w:rsid w:val="00BE0459"/>
    <w:rsid w:val="00BE06FA"/>
    <w:rsid w:val="00BE1078"/>
    <w:rsid w:val="00BE1C14"/>
    <w:rsid w:val="00BE1DA6"/>
    <w:rsid w:val="00BE27EE"/>
    <w:rsid w:val="00BE4047"/>
    <w:rsid w:val="00BE4354"/>
    <w:rsid w:val="00BE5487"/>
    <w:rsid w:val="00BE59E0"/>
    <w:rsid w:val="00BE5E03"/>
    <w:rsid w:val="00BE6016"/>
    <w:rsid w:val="00BE65A7"/>
    <w:rsid w:val="00BE6CDC"/>
    <w:rsid w:val="00BF04DC"/>
    <w:rsid w:val="00BF0CED"/>
    <w:rsid w:val="00BF2AB2"/>
    <w:rsid w:val="00BF4A62"/>
    <w:rsid w:val="00BF4A99"/>
    <w:rsid w:val="00BF7637"/>
    <w:rsid w:val="00C002C2"/>
    <w:rsid w:val="00C012E6"/>
    <w:rsid w:val="00C013E5"/>
    <w:rsid w:val="00C0434A"/>
    <w:rsid w:val="00C104C7"/>
    <w:rsid w:val="00C1130B"/>
    <w:rsid w:val="00C12584"/>
    <w:rsid w:val="00C12B19"/>
    <w:rsid w:val="00C131E9"/>
    <w:rsid w:val="00C1382F"/>
    <w:rsid w:val="00C138CE"/>
    <w:rsid w:val="00C14246"/>
    <w:rsid w:val="00C14B0E"/>
    <w:rsid w:val="00C14D50"/>
    <w:rsid w:val="00C20189"/>
    <w:rsid w:val="00C21423"/>
    <w:rsid w:val="00C2220A"/>
    <w:rsid w:val="00C22D01"/>
    <w:rsid w:val="00C237CB"/>
    <w:rsid w:val="00C23DEE"/>
    <w:rsid w:val="00C24C3B"/>
    <w:rsid w:val="00C26607"/>
    <w:rsid w:val="00C304CB"/>
    <w:rsid w:val="00C315A0"/>
    <w:rsid w:val="00C320C4"/>
    <w:rsid w:val="00C323D0"/>
    <w:rsid w:val="00C33CAC"/>
    <w:rsid w:val="00C34050"/>
    <w:rsid w:val="00C351C9"/>
    <w:rsid w:val="00C36865"/>
    <w:rsid w:val="00C36F1B"/>
    <w:rsid w:val="00C4117A"/>
    <w:rsid w:val="00C41549"/>
    <w:rsid w:val="00C41BF1"/>
    <w:rsid w:val="00C4332C"/>
    <w:rsid w:val="00C44400"/>
    <w:rsid w:val="00C44B60"/>
    <w:rsid w:val="00C44D94"/>
    <w:rsid w:val="00C46ACC"/>
    <w:rsid w:val="00C46BB2"/>
    <w:rsid w:val="00C46C7E"/>
    <w:rsid w:val="00C47F2F"/>
    <w:rsid w:val="00C504A1"/>
    <w:rsid w:val="00C507C7"/>
    <w:rsid w:val="00C51330"/>
    <w:rsid w:val="00C547DF"/>
    <w:rsid w:val="00C54FF3"/>
    <w:rsid w:val="00C55A26"/>
    <w:rsid w:val="00C55FC2"/>
    <w:rsid w:val="00C566CC"/>
    <w:rsid w:val="00C570C4"/>
    <w:rsid w:val="00C574A6"/>
    <w:rsid w:val="00C577F6"/>
    <w:rsid w:val="00C60372"/>
    <w:rsid w:val="00C60DAF"/>
    <w:rsid w:val="00C6105B"/>
    <w:rsid w:val="00C616F1"/>
    <w:rsid w:val="00C61DD1"/>
    <w:rsid w:val="00C62655"/>
    <w:rsid w:val="00C62B6B"/>
    <w:rsid w:val="00C6313D"/>
    <w:rsid w:val="00C653B9"/>
    <w:rsid w:val="00C6541C"/>
    <w:rsid w:val="00C655F5"/>
    <w:rsid w:val="00C65ABF"/>
    <w:rsid w:val="00C6623C"/>
    <w:rsid w:val="00C7061B"/>
    <w:rsid w:val="00C70865"/>
    <w:rsid w:val="00C70D6E"/>
    <w:rsid w:val="00C719A2"/>
    <w:rsid w:val="00C73714"/>
    <w:rsid w:val="00C745D4"/>
    <w:rsid w:val="00C747F3"/>
    <w:rsid w:val="00C74DFE"/>
    <w:rsid w:val="00C753D3"/>
    <w:rsid w:val="00C76E70"/>
    <w:rsid w:val="00C76FEA"/>
    <w:rsid w:val="00C771A1"/>
    <w:rsid w:val="00C778E5"/>
    <w:rsid w:val="00C81120"/>
    <w:rsid w:val="00C813DA"/>
    <w:rsid w:val="00C829C2"/>
    <w:rsid w:val="00C846BD"/>
    <w:rsid w:val="00C84871"/>
    <w:rsid w:val="00C85943"/>
    <w:rsid w:val="00C86217"/>
    <w:rsid w:val="00C869E9"/>
    <w:rsid w:val="00C9148C"/>
    <w:rsid w:val="00C92858"/>
    <w:rsid w:val="00C93520"/>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53A1"/>
    <w:rsid w:val="00CB7BB2"/>
    <w:rsid w:val="00CB7FD7"/>
    <w:rsid w:val="00CC00A2"/>
    <w:rsid w:val="00CC051E"/>
    <w:rsid w:val="00CC0872"/>
    <w:rsid w:val="00CC16B5"/>
    <w:rsid w:val="00CC36A0"/>
    <w:rsid w:val="00CC41FC"/>
    <w:rsid w:val="00CC459C"/>
    <w:rsid w:val="00CC4BB1"/>
    <w:rsid w:val="00CC4F5D"/>
    <w:rsid w:val="00CC68DB"/>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13C"/>
    <w:rsid w:val="00CE04DC"/>
    <w:rsid w:val="00CE090F"/>
    <w:rsid w:val="00CE0DFD"/>
    <w:rsid w:val="00CE0FC7"/>
    <w:rsid w:val="00CE2E5C"/>
    <w:rsid w:val="00CE2F24"/>
    <w:rsid w:val="00CE37AF"/>
    <w:rsid w:val="00CE3DC2"/>
    <w:rsid w:val="00CE4451"/>
    <w:rsid w:val="00CE5EA9"/>
    <w:rsid w:val="00CE6901"/>
    <w:rsid w:val="00CE6D34"/>
    <w:rsid w:val="00CE70D9"/>
    <w:rsid w:val="00CE7796"/>
    <w:rsid w:val="00CF0A96"/>
    <w:rsid w:val="00CF168E"/>
    <w:rsid w:val="00CF1A65"/>
    <w:rsid w:val="00CF20A9"/>
    <w:rsid w:val="00CF291E"/>
    <w:rsid w:val="00CF3F48"/>
    <w:rsid w:val="00CF4815"/>
    <w:rsid w:val="00CF57E7"/>
    <w:rsid w:val="00CF6878"/>
    <w:rsid w:val="00CF7A35"/>
    <w:rsid w:val="00D001D2"/>
    <w:rsid w:val="00D00BC0"/>
    <w:rsid w:val="00D013D7"/>
    <w:rsid w:val="00D02F0C"/>
    <w:rsid w:val="00D032D5"/>
    <w:rsid w:val="00D037B7"/>
    <w:rsid w:val="00D10E51"/>
    <w:rsid w:val="00D11AD7"/>
    <w:rsid w:val="00D13167"/>
    <w:rsid w:val="00D14DD1"/>
    <w:rsid w:val="00D15513"/>
    <w:rsid w:val="00D15667"/>
    <w:rsid w:val="00D161C0"/>
    <w:rsid w:val="00D1799E"/>
    <w:rsid w:val="00D179A7"/>
    <w:rsid w:val="00D21501"/>
    <w:rsid w:val="00D2191E"/>
    <w:rsid w:val="00D2194A"/>
    <w:rsid w:val="00D21A96"/>
    <w:rsid w:val="00D21CF9"/>
    <w:rsid w:val="00D23B9E"/>
    <w:rsid w:val="00D25779"/>
    <w:rsid w:val="00D26762"/>
    <w:rsid w:val="00D27AB3"/>
    <w:rsid w:val="00D31E2A"/>
    <w:rsid w:val="00D31EFF"/>
    <w:rsid w:val="00D31F64"/>
    <w:rsid w:val="00D3286C"/>
    <w:rsid w:val="00D32CB9"/>
    <w:rsid w:val="00D34B6D"/>
    <w:rsid w:val="00D37349"/>
    <w:rsid w:val="00D4194A"/>
    <w:rsid w:val="00D437AD"/>
    <w:rsid w:val="00D45133"/>
    <w:rsid w:val="00D45E11"/>
    <w:rsid w:val="00D47D32"/>
    <w:rsid w:val="00D5010A"/>
    <w:rsid w:val="00D50171"/>
    <w:rsid w:val="00D513BC"/>
    <w:rsid w:val="00D516FB"/>
    <w:rsid w:val="00D523AA"/>
    <w:rsid w:val="00D52E2F"/>
    <w:rsid w:val="00D544B9"/>
    <w:rsid w:val="00D5694B"/>
    <w:rsid w:val="00D62E5A"/>
    <w:rsid w:val="00D634E3"/>
    <w:rsid w:val="00D72069"/>
    <w:rsid w:val="00D7212A"/>
    <w:rsid w:val="00D72E1E"/>
    <w:rsid w:val="00D73876"/>
    <w:rsid w:val="00D7413F"/>
    <w:rsid w:val="00D741C1"/>
    <w:rsid w:val="00D749C5"/>
    <w:rsid w:val="00D75D07"/>
    <w:rsid w:val="00D76B44"/>
    <w:rsid w:val="00D8229A"/>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132C"/>
    <w:rsid w:val="00DA224E"/>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698"/>
    <w:rsid w:val="00DC2EC4"/>
    <w:rsid w:val="00DC6433"/>
    <w:rsid w:val="00DC7789"/>
    <w:rsid w:val="00DC7883"/>
    <w:rsid w:val="00DD0F1A"/>
    <w:rsid w:val="00DD13DC"/>
    <w:rsid w:val="00DD163C"/>
    <w:rsid w:val="00DD1B4B"/>
    <w:rsid w:val="00DD1DC4"/>
    <w:rsid w:val="00DD27A8"/>
    <w:rsid w:val="00DD378B"/>
    <w:rsid w:val="00DD3FDF"/>
    <w:rsid w:val="00DD443A"/>
    <w:rsid w:val="00DD4EFF"/>
    <w:rsid w:val="00DD5D49"/>
    <w:rsid w:val="00DD695B"/>
    <w:rsid w:val="00DD6D40"/>
    <w:rsid w:val="00DD6DA1"/>
    <w:rsid w:val="00DD7EE6"/>
    <w:rsid w:val="00DD7FC9"/>
    <w:rsid w:val="00DE2CBC"/>
    <w:rsid w:val="00DE36CE"/>
    <w:rsid w:val="00DE55EC"/>
    <w:rsid w:val="00DE7800"/>
    <w:rsid w:val="00DF1D6A"/>
    <w:rsid w:val="00DF25DC"/>
    <w:rsid w:val="00DF3681"/>
    <w:rsid w:val="00DF3732"/>
    <w:rsid w:val="00DF3DCE"/>
    <w:rsid w:val="00DF417A"/>
    <w:rsid w:val="00DF5B13"/>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895"/>
    <w:rsid w:val="00E20F4A"/>
    <w:rsid w:val="00E21324"/>
    <w:rsid w:val="00E219E0"/>
    <w:rsid w:val="00E22BB9"/>
    <w:rsid w:val="00E23784"/>
    <w:rsid w:val="00E25EA7"/>
    <w:rsid w:val="00E27426"/>
    <w:rsid w:val="00E3174D"/>
    <w:rsid w:val="00E31CCC"/>
    <w:rsid w:val="00E3354F"/>
    <w:rsid w:val="00E35742"/>
    <w:rsid w:val="00E3654E"/>
    <w:rsid w:val="00E37307"/>
    <w:rsid w:val="00E37DD9"/>
    <w:rsid w:val="00E403DD"/>
    <w:rsid w:val="00E4043F"/>
    <w:rsid w:val="00E40AF3"/>
    <w:rsid w:val="00E4115F"/>
    <w:rsid w:val="00E41780"/>
    <w:rsid w:val="00E419E2"/>
    <w:rsid w:val="00E42644"/>
    <w:rsid w:val="00E45E0D"/>
    <w:rsid w:val="00E464F0"/>
    <w:rsid w:val="00E468A9"/>
    <w:rsid w:val="00E5031D"/>
    <w:rsid w:val="00E51426"/>
    <w:rsid w:val="00E5144C"/>
    <w:rsid w:val="00E51D1F"/>
    <w:rsid w:val="00E54E96"/>
    <w:rsid w:val="00E55AFB"/>
    <w:rsid w:val="00E56C55"/>
    <w:rsid w:val="00E570C9"/>
    <w:rsid w:val="00E607FA"/>
    <w:rsid w:val="00E612D3"/>
    <w:rsid w:val="00E61488"/>
    <w:rsid w:val="00E61B64"/>
    <w:rsid w:val="00E63992"/>
    <w:rsid w:val="00E643CB"/>
    <w:rsid w:val="00E643EE"/>
    <w:rsid w:val="00E661B9"/>
    <w:rsid w:val="00E661CF"/>
    <w:rsid w:val="00E67781"/>
    <w:rsid w:val="00E67EA0"/>
    <w:rsid w:val="00E703BD"/>
    <w:rsid w:val="00E70DDE"/>
    <w:rsid w:val="00E72351"/>
    <w:rsid w:val="00E72C19"/>
    <w:rsid w:val="00E7453C"/>
    <w:rsid w:val="00E74E8A"/>
    <w:rsid w:val="00E75DF8"/>
    <w:rsid w:val="00E76A2C"/>
    <w:rsid w:val="00E76B60"/>
    <w:rsid w:val="00E800F8"/>
    <w:rsid w:val="00E80FB7"/>
    <w:rsid w:val="00E81130"/>
    <w:rsid w:val="00E81676"/>
    <w:rsid w:val="00E828B4"/>
    <w:rsid w:val="00E83EAC"/>
    <w:rsid w:val="00E84C17"/>
    <w:rsid w:val="00E866EC"/>
    <w:rsid w:val="00E86DED"/>
    <w:rsid w:val="00E86EFD"/>
    <w:rsid w:val="00E934F5"/>
    <w:rsid w:val="00E94265"/>
    <w:rsid w:val="00E94B11"/>
    <w:rsid w:val="00E94D82"/>
    <w:rsid w:val="00E94DDB"/>
    <w:rsid w:val="00E94F01"/>
    <w:rsid w:val="00E95863"/>
    <w:rsid w:val="00E95D00"/>
    <w:rsid w:val="00E95D22"/>
    <w:rsid w:val="00E976FB"/>
    <w:rsid w:val="00EA2BB7"/>
    <w:rsid w:val="00EA3778"/>
    <w:rsid w:val="00EA3DD4"/>
    <w:rsid w:val="00EA5C74"/>
    <w:rsid w:val="00EA6BD4"/>
    <w:rsid w:val="00EA6CE4"/>
    <w:rsid w:val="00EA7203"/>
    <w:rsid w:val="00EB057D"/>
    <w:rsid w:val="00EB17B7"/>
    <w:rsid w:val="00EB26F9"/>
    <w:rsid w:val="00EB2D6E"/>
    <w:rsid w:val="00EB3505"/>
    <w:rsid w:val="00EB3F3C"/>
    <w:rsid w:val="00EB510E"/>
    <w:rsid w:val="00EB733B"/>
    <w:rsid w:val="00EB79CD"/>
    <w:rsid w:val="00EC2105"/>
    <w:rsid w:val="00EC2628"/>
    <w:rsid w:val="00EC2CCC"/>
    <w:rsid w:val="00EC37B0"/>
    <w:rsid w:val="00EC4871"/>
    <w:rsid w:val="00EC4ACF"/>
    <w:rsid w:val="00EC4C4D"/>
    <w:rsid w:val="00EC532D"/>
    <w:rsid w:val="00EC587A"/>
    <w:rsid w:val="00EC59E4"/>
    <w:rsid w:val="00EC7154"/>
    <w:rsid w:val="00ED088A"/>
    <w:rsid w:val="00ED0EDF"/>
    <w:rsid w:val="00ED3000"/>
    <w:rsid w:val="00ED408E"/>
    <w:rsid w:val="00ED4161"/>
    <w:rsid w:val="00EE0FC0"/>
    <w:rsid w:val="00EE1E91"/>
    <w:rsid w:val="00EE2F3B"/>
    <w:rsid w:val="00EE2F83"/>
    <w:rsid w:val="00EE3161"/>
    <w:rsid w:val="00EE4281"/>
    <w:rsid w:val="00EE4E5E"/>
    <w:rsid w:val="00EE50D2"/>
    <w:rsid w:val="00EE5863"/>
    <w:rsid w:val="00EE6C66"/>
    <w:rsid w:val="00EE7232"/>
    <w:rsid w:val="00EE7ADF"/>
    <w:rsid w:val="00EE7E9A"/>
    <w:rsid w:val="00EF2075"/>
    <w:rsid w:val="00EF2BFE"/>
    <w:rsid w:val="00EF3412"/>
    <w:rsid w:val="00EF4104"/>
    <w:rsid w:val="00EF49B4"/>
    <w:rsid w:val="00EF4F98"/>
    <w:rsid w:val="00EF53B0"/>
    <w:rsid w:val="00EF5CCF"/>
    <w:rsid w:val="00EF7207"/>
    <w:rsid w:val="00EF7B6A"/>
    <w:rsid w:val="00F0158E"/>
    <w:rsid w:val="00F01CD0"/>
    <w:rsid w:val="00F02214"/>
    <w:rsid w:val="00F02944"/>
    <w:rsid w:val="00F02B03"/>
    <w:rsid w:val="00F02B3B"/>
    <w:rsid w:val="00F037CB"/>
    <w:rsid w:val="00F06BD6"/>
    <w:rsid w:val="00F1200E"/>
    <w:rsid w:val="00F12ADE"/>
    <w:rsid w:val="00F12EC4"/>
    <w:rsid w:val="00F12FEB"/>
    <w:rsid w:val="00F13EC0"/>
    <w:rsid w:val="00F1522B"/>
    <w:rsid w:val="00F15566"/>
    <w:rsid w:val="00F15A33"/>
    <w:rsid w:val="00F16370"/>
    <w:rsid w:val="00F17215"/>
    <w:rsid w:val="00F23C3C"/>
    <w:rsid w:val="00F249E4"/>
    <w:rsid w:val="00F24BD4"/>
    <w:rsid w:val="00F25070"/>
    <w:rsid w:val="00F256A9"/>
    <w:rsid w:val="00F2576B"/>
    <w:rsid w:val="00F300B7"/>
    <w:rsid w:val="00F32042"/>
    <w:rsid w:val="00F34530"/>
    <w:rsid w:val="00F35C2B"/>
    <w:rsid w:val="00F36550"/>
    <w:rsid w:val="00F3703F"/>
    <w:rsid w:val="00F37338"/>
    <w:rsid w:val="00F37893"/>
    <w:rsid w:val="00F4158E"/>
    <w:rsid w:val="00F41745"/>
    <w:rsid w:val="00F42474"/>
    <w:rsid w:val="00F44AD0"/>
    <w:rsid w:val="00F45C9A"/>
    <w:rsid w:val="00F511E9"/>
    <w:rsid w:val="00F51D0C"/>
    <w:rsid w:val="00F51E11"/>
    <w:rsid w:val="00F51EA1"/>
    <w:rsid w:val="00F52466"/>
    <w:rsid w:val="00F5382A"/>
    <w:rsid w:val="00F53935"/>
    <w:rsid w:val="00F5412D"/>
    <w:rsid w:val="00F54315"/>
    <w:rsid w:val="00F557E1"/>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87F93"/>
    <w:rsid w:val="00F900E8"/>
    <w:rsid w:val="00F90DD2"/>
    <w:rsid w:val="00F91E52"/>
    <w:rsid w:val="00F946F1"/>
    <w:rsid w:val="00F957D0"/>
    <w:rsid w:val="00F96FE7"/>
    <w:rsid w:val="00F9743D"/>
    <w:rsid w:val="00FA0934"/>
    <w:rsid w:val="00FA0FAA"/>
    <w:rsid w:val="00FA62C2"/>
    <w:rsid w:val="00FA6EB7"/>
    <w:rsid w:val="00FB0A64"/>
    <w:rsid w:val="00FB162A"/>
    <w:rsid w:val="00FB167E"/>
    <w:rsid w:val="00FB1A8D"/>
    <w:rsid w:val="00FB2B15"/>
    <w:rsid w:val="00FB2CE1"/>
    <w:rsid w:val="00FB2ED8"/>
    <w:rsid w:val="00FB3818"/>
    <w:rsid w:val="00FB7C90"/>
    <w:rsid w:val="00FC13F6"/>
    <w:rsid w:val="00FC34EA"/>
    <w:rsid w:val="00FC3838"/>
    <w:rsid w:val="00FC5AAD"/>
    <w:rsid w:val="00FC6F62"/>
    <w:rsid w:val="00FC747E"/>
    <w:rsid w:val="00FC7B4F"/>
    <w:rsid w:val="00FC7EF8"/>
    <w:rsid w:val="00FD0C1D"/>
    <w:rsid w:val="00FD183F"/>
    <w:rsid w:val="00FD4F01"/>
    <w:rsid w:val="00FE0954"/>
    <w:rsid w:val="00FE11AD"/>
    <w:rsid w:val="00FE21DA"/>
    <w:rsid w:val="00FE4531"/>
    <w:rsid w:val="00FE5F9F"/>
    <w:rsid w:val="00FE7925"/>
    <w:rsid w:val="00FF0D5F"/>
    <w:rsid w:val="00FF197F"/>
    <w:rsid w:val="00FF25F2"/>
    <w:rsid w:val="00FF3EB3"/>
    <w:rsid w:val="00FF4731"/>
    <w:rsid w:val="00FF49C9"/>
    <w:rsid w:val="00FF4D2D"/>
    <w:rsid w:val="00FF5C65"/>
    <w:rsid w:val="00FF612F"/>
    <w:rsid w:val="00FF76FC"/>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94D4E12"/>
    <w:rsid w:val="5CAB6AB4"/>
    <w:rsid w:val="5F4248F8"/>
    <w:rsid w:val="61D177A5"/>
    <w:rsid w:val="61D9FBA8"/>
    <w:rsid w:val="62521737"/>
    <w:rsid w:val="626B44BC"/>
    <w:rsid w:val="64279788"/>
    <w:rsid w:val="6608545D"/>
    <w:rsid w:val="67D412D2"/>
    <w:rsid w:val="69B0E2B1"/>
    <w:rsid w:val="6D21B065"/>
    <w:rsid w:val="6EA2ED46"/>
    <w:rsid w:val="71CA2320"/>
    <w:rsid w:val="74901EBF"/>
    <w:rsid w:val="74CC6E8D"/>
    <w:rsid w:val="7725DDC6"/>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6677B"/>
  <w15:docId w15:val="{7360DD6F-A845-4BF7-A0B3-6DA3877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 w:type="character" w:styleId="Mention">
    <w:name w:val="Mention"/>
    <w:basedOn w:val="DefaultParagraphFont"/>
    <w:uiPriority w:val="99"/>
    <w:unhideWhenUsed/>
    <w:rsid w:val="00221A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lga.gov/legislation/ilcs/ilcs5.asp?ActID=532&amp;ChapterID=7)%20and" TargetMode="External"/><Relationship Id="rId21" Type="http://schemas.openxmlformats.org/officeDocument/2006/relationships/hyperlink" Target="mailto:Omolara.Erewele@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footer" Target="footer12.xml"/><Relationship Id="rId50" Type="http://schemas.openxmlformats.org/officeDocument/2006/relationships/hyperlink" Target="http://www.ilga.gov/legislation/ilcs/ilcs.asp" TargetMode="External"/><Relationship Id="rId55" Type="http://schemas.openxmlformats.org/officeDocument/2006/relationships/footer" Target="footer14.xml"/><Relationship Id="rId63" Type="http://schemas.openxmlformats.org/officeDocument/2006/relationships/header" Target="header13.xml"/><Relationship Id="rId68" Type="http://schemas.openxmlformats.org/officeDocument/2006/relationships/hyperlink" Target="https://illinoisjoblink.illinois.gov/ada/r/" TargetMode="External"/><Relationship Id="rId76" Type="http://schemas.openxmlformats.org/officeDocument/2006/relationships/header" Target="header20.xml"/><Relationship Id="rId84" Type="http://schemas.openxmlformats.org/officeDocument/2006/relationships/footer" Target="footer24.xml"/><Relationship Id="rId89" Type="http://schemas.openxmlformats.org/officeDocument/2006/relationships/header" Target="header25.xm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9.xml"/><Relationship Id="rId9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09business/procurements/land-acquisition-services/index" TargetMode="External"/><Relationship Id="rId45" Type="http://schemas.openxmlformats.org/officeDocument/2006/relationships/footer" Target="footer11.xml"/><Relationship Id="rId53" Type="http://schemas.openxmlformats.org/officeDocument/2006/relationships/header" Target="header10.xml"/><Relationship Id="rId58" Type="http://schemas.openxmlformats.org/officeDocument/2006/relationships/footer" Target="footer15.xml"/><Relationship Id="rId66" Type="http://schemas.openxmlformats.org/officeDocument/2006/relationships/footer" Target="footer18.xml"/><Relationship Id="rId74" Type="http://schemas.openxmlformats.org/officeDocument/2006/relationships/header" Target="header19.xml"/><Relationship Id="rId79" Type="http://schemas.openxmlformats.org/officeDocument/2006/relationships/header" Target="header22.xml"/><Relationship Id="rId87" Type="http://schemas.openxmlformats.org/officeDocument/2006/relationships/hyperlink" Target="http://www.idot.illinois.gov/Assets/uploads/files/IDOT-Forms/BoBS/BoBS%202574.pdf" TargetMode="Externa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footer" Target="footer23.xml"/><Relationship Id="rId90" Type="http://schemas.openxmlformats.org/officeDocument/2006/relationships/footer" Target="footer25.xml"/><Relationship Id="rId95" Type="http://schemas.openxmlformats.org/officeDocument/2006/relationships/fontTable" Target="fontTable.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s://www2.illinois.gov/idol/Pages/default.aspx" TargetMode="External"/><Relationship Id="rId56" Type="http://schemas.openxmlformats.org/officeDocument/2006/relationships/hyperlink" Target="http://cyberdriveillinois.com/departments/business_services/home.html" TargetMode="External"/><Relationship Id="rId64" Type="http://schemas.openxmlformats.org/officeDocument/2006/relationships/header" Target="header14.xml"/><Relationship Id="rId69" Type="http://schemas.openxmlformats.org/officeDocument/2006/relationships/header" Target="header15.xml"/><Relationship Id="rId77" Type="http://schemas.openxmlformats.org/officeDocument/2006/relationships/footer" Target="footer21.xml"/><Relationship Id="rId8" Type="http://schemas.openxmlformats.org/officeDocument/2006/relationships/webSettings" Target="webSettings.xml"/><Relationship Id="rId51" Type="http://schemas.openxmlformats.org/officeDocument/2006/relationships/hyperlink" Target="http://www.ecfr.gov/cgi-bin/text-idx?SID=cbb7305b43e022815d30aeaf7b642744&amp;node=pt48.1.31&amp;rgn=div5" TargetMode="External"/><Relationship Id="rId72" Type="http://schemas.openxmlformats.org/officeDocument/2006/relationships/header" Target="header17.xml"/><Relationship Id="rId80" Type="http://schemas.openxmlformats.org/officeDocument/2006/relationships/footer" Target="footer22.xml"/><Relationship Id="rId85" Type="http://schemas.openxmlformats.org/officeDocument/2006/relationships/hyperlink" Target="http://www.idot.illinois.gov/doing-business/certifications/disadvantaged-business-enterprise-certification/il-ucp-directory/index" TargetMode="External"/><Relationship Id="rId93" Type="http://schemas.openxmlformats.org/officeDocument/2006/relationships/header" Target="header27.xml"/><Relationship Id="rId98"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eader" Target="header9.xml"/><Relationship Id="rId59" Type="http://schemas.openxmlformats.org/officeDocument/2006/relationships/image" Target="media/image1.jpeg"/><Relationship Id="rId67" Type="http://schemas.openxmlformats.org/officeDocument/2006/relationships/hyperlink" Target="http://www.dhs.state.il.us/iitaa" TargetMode="External"/><Relationship Id="rId20" Type="http://schemas.openxmlformats.org/officeDocument/2006/relationships/hyperlink" Target="mailto:Omolara.Erewele@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footer" Target="footer13.xml"/><Relationship Id="rId62" Type="http://schemas.openxmlformats.org/officeDocument/2006/relationships/footer" Target="footer16.xml"/><Relationship Id="rId70" Type="http://schemas.openxmlformats.org/officeDocument/2006/relationships/header" Target="header16.xml"/><Relationship Id="rId75" Type="http://schemas.openxmlformats.org/officeDocument/2006/relationships/footer" Target="footer20.xml"/><Relationship Id="rId83" Type="http://schemas.openxmlformats.org/officeDocument/2006/relationships/header" Target="header24.xml"/><Relationship Id="rId88" Type="http://schemas.openxmlformats.org/officeDocument/2006/relationships/hyperlink" Target="http://www.idot.illinois.gov/Assets/uploads/files/IDOT-Forms/BoBS/BoBS%202575.pdf" TargetMode="External"/><Relationship Id="rId91" Type="http://schemas.openxmlformats.org/officeDocument/2006/relationships/header" Target="header26.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mailto:Jon.Estrem@illinois.gov" TargetMode="Externa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eader" Target="header8.xml"/><Relationship Id="rId52" Type="http://schemas.openxmlformats.org/officeDocument/2006/relationships/hyperlink" Target="https://illinoisjoblink.illinois.gov/ada/r/" TargetMode="External"/><Relationship Id="rId60" Type="http://schemas.openxmlformats.org/officeDocument/2006/relationships/hyperlink" Target="https://www2.illinois.gov/dhr/PublicContracts/Pages/IDHR_Number.aspx" TargetMode="External"/><Relationship Id="rId65" Type="http://schemas.openxmlformats.org/officeDocument/2006/relationships/footer" Target="footer17.xm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header" Target="header23.xml"/><Relationship Id="rId86" Type="http://schemas.openxmlformats.org/officeDocument/2006/relationships/hyperlink" Target="http://www.idot.illinois.gov/doing-business/certifications/disadvantaged-business-enterprise-certification/il-ucp-directory/index" TargetMode="External"/><Relationship Id="rId94"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39"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FCC88308-485C-4CB5-9F15-313D67BB80D4}">
    <t:Anchor>
      <t:Comment id="644362873"/>
    </t:Anchor>
    <t:History>
      <t:Event id="{C41E91F0-A313-4D5E-8B23-A5A6B6545186}" time="2022-07-08T11:59:50.834Z">
        <t:Attribution userId="S::courtney.bee@illinois.gov::5f77703b-162d-4693-bedf-d2151956b339" userProvider="AD" userName="Bee, Courtney J"/>
        <t:Anchor>
          <t:Comment id="1542911462"/>
        </t:Anchor>
        <t:Create/>
      </t:Event>
      <t:Event id="{69477AE3-7DC6-4A65-ABB2-A26FA779A13D}" time="2022-07-08T11:59:50.834Z">
        <t:Attribution userId="S::courtney.bee@illinois.gov::5f77703b-162d-4693-bedf-d2151956b339" userProvider="AD" userName="Bee, Courtney J"/>
        <t:Anchor>
          <t:Comment id="1542911462"/>
        </t:Anchor>
        <t:Assign userId="S::Omolara.Erewele@illinois.gov::844c8183-9b99-4169-8f3e-8a2e32ea7d5a" userProvider="AD" userName="Erewele, Omolara O"/>
      </t:Event>
      <t:Event id="{E1EB1F4A-9F4E-4E5B-9A8A-2D6DFD6C2B17}" time="2022-07-08T11:59:50.834Z">
        <t:Attribution userId="S::courtney.bee@illinois.gov::5f77703b-162d-4693-bedf-d2151956b339" userProvider="AD" userName="Bee, Courtney J"/>
        <t:Anchor>
          <t:Comment id="1542911462"/>
        </t:Anchor>
        <t:SetTitle title="Okay- thank you!  @Erewele, Omolara O Could you please look at this one? Thank yo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13E43"/>
    <w:rsid w:val="000312AF"/>
    <w:rsid w:val="000763CA"/>
    <w:rsid w:val="00084E18"/>
    <w:rsid w:val="00090E56"/>
    <w:rsid w:val="00132680"/>
    <w:rsid w:val="00156E82"/>
    <w:rsid w:val="001629E7"/>
    <w:rsid w:val="00172E48"/>
    <w:rsid w:val="00175BCA"/>
    <w:rsid w:val="00190D30"/>
    <w:rsid w:val="00210FEA"/>
    <w:rsid w:val="00230ECE"/>
    <w:rsid w:val="00236758"/>
    <w:rsid w:val="00242645"/>
    <w:rsid w:val="0028003E"/>
    <w:rsid w:val="00282BBD"/>
    <w:rsid w:val="00284F6A"/>
    <w:rsid w:val="00291ABC"/>
    <w:rsid w:val="002B5DE4"/>
    <w:rsid w:val="002D4C48"/>
    <w:rsid w:val="002D6454"/>
    <w:rsid w:val="002E79A5"/>
    <w:rsid w:val="00317DF5"/>
    <w:rsid w:val="00325592"/>
    <w:rsid w:val="0035040B"/>
    <w:rsid w:val="003521AB"/>
    <w:rsid w:val="003B5417"/>
    <w:rsid w:val="003C0701"/>
    <w:rsid w:val="003F0793"/>
    <w:rsid w:val="003F0FAC"/>
    <w:rsid w:val="003F1B64"/>
    <w:rsid w:val="00413DAE"/>
    <w:rsid w:val="00424FB3"/>
    <w:rsid w:val="00436E50"/>
    <w:rsid w:val="00474ECB"/>
    <w:rsid w:val="00476C5C"/>
    <w:rsid w:val="00483111"/>
    <w:rsid w:val="00487478"/>
    <w:rsid w:val="004B4090"/>
    <w:rsid w:val="004C1BC2"/>
    <w:rsid w:val="004C31DE"/>
    <w:rsid w:val="004D280D"/>
    <w:rsid w:val="00515555"/>
    <w:rsid w:val="005A5CFB"/>
    <w:rsid w:val="005C4B9A"/>
    <w:rsid w:val="005E7E44"/>
    <w:rsid w:val="00635444"/>
    <w:rsid w:val="006427A3"/>
    <w:rsid w:val="006F120D"/>
    <w:rsid w:val="007112F9"/>
    <w:rsid w:val="00734040"/>
    <w:rsid w:val="007542DB"/>
    <w:rsid w:val="00781367"/>
    <w:rsid w:val="0078254C"/>
    <w:rsid w:val="007D4255"/>
    <w:rsid w:val="00800DA7"/>
    <w:rsid w:val="008B2393"/>
    <w:rsid w:val="008B791B"/>
    <w:rsid w:val="008C24FF"/>
    <w:rsid w:val="008F3A4D"/>
    <w:rsid w:val="0090057C"/>
    <w:rsid w:val="00900585"/>
    <w:rsid w:val="00904F03"/>
    <w:rsid w:val="00930204"/>
    <w:rsid w:val="00970623"/>
    <w:rsid w:val="00990171"/>
    <w:rsid w:val="009B3738"/>
    <w:rsid w:val="009C73FB"/>
    <w:rsid w:val="009F4E47"/>
    <w:rsid w:val="00A21544"/>
    <w:rsid w:val="00A27AA5"/>
    <w:rsid w:val="00A35C28"/>
    <w:rsid w:val="00A71180"/>
    <w:rsid w:val="00A93883"/>
    <w:rsid w:val="00AA3E1E"/>
    <w:rsid w:val="00AB4336"/>
    <w:rsid w:val="00AC487B"/>
    <w:rsid w:val="00AC6697"/>
    <w:rsid w:val="00B05DDF"/>
    <w:rsid w:val="00B133AE"/>
    <w:rsid w:val="00B14675"/>
    <w:rsid w:val="00B61AC4"/>
    <w:rsid w:val="00B82B55"/>
    <w:rsid w:val="00BA7D82"/>
    <w:rsid w:val="00BD60EB"/>
    <w:rsid w:val="00C21662"/>
    <w:rsid w:val="00C23A9F"/>
    <w:rsid w:val="00C31FC3"/>
    <w:rsid w:val="00C37D6D"/>
    <w:rsid w:val="00C660AD"/>
    <w:rsid w:val="00C76B60"/>
    <w:rsid w:val="00CA72E5"/>
    <w:rsid w:val="00D078CA"/>
    <w:rsid w:val="00D0797A"/>
    <w:rsid w:val="00D1347A"/>
    <w:rsid w:val="00D2052A"/>
    <w:rsid w:val="00D339C5"/>
    <w:rsid w:val="00D41144"/>
    <w:rsid w:val="00D41368"/>
    <w:rsid w:val="00D47995"/>
    <w:rsid w:val="00D622BF"/>
    <w:rsid w:val="00D90A75"/>
    <w:rsid w:val="00D94F8D"/>
    <w:rsid w:val="00DC6918"/>
    <w:rsid w:val="00DD4C3E"/>
    <w:rsid w:val="00DF39C3"/>
    <w:rsid w:val="00DF3F8B"/>
    <w:rsid w:val="00E2323F"/>
    <w:rsid w:val="00E25D5F"/>
    <w:rsid w:val="00E37EF2"/>
    <w:rsid w:val="00ED15A1"/>
    <w:rsid w:val="00F02C8D"/>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BEBC510A5BD47896589929034EBC4" ma:contentTypeVersion="11" ma:contentTypeDescription="Create a new document." ma:contentTypeScope="" ma:versionID="62e361b4aa09e944c7e91f47107450f5">
  <xsd:schema xmlns:xsd="http://www.w3.org/2001/XMLSchema" xmlns:xs="http://www.w3.org/2001/XMLSchema" xmlns:p="http://schemas.microsoft.com/office/2006/metadata/properties" xmlns:ns1="http://schemas.microsoft.com/sharepoint/v3" xmlns:ns3="1e4c17f7-e709-4beb-a0e8-06e37a6f3c70" xmlns:ns4="730e9da0-aaa3-4252-827f-e4d817cbcd90" targetNamespace="http://schemas.microsoft.com/office/2006/metadata/properties" ma:root="true" ma:fieldsID="cf50b56fbbb05f3724cc84970039eb6d" ns1:_="" ns3:_="" ns4:_="">
    <xsd:import namespace="http://schemas.microsoft.com/sharepoint/v3"/>
    <xsd:import namespace="1e4c17f7-e709-4beb-a0e8-06e37a6f3c70"/>
    <xsd:import namespace="730e9da0-aaa3-4252-827f-e4d817cbcd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4c17f7-e709-4beb-a0e8-06e37a6f3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e9da0-aaa3-4252-827f-e4d817cbcd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F867-DDE9-4D59-BC05-543602D4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4c17f7-e709-4beb-a0e8-06e37a6f3c70"/>
    <ds:schemaRef ds:uri="730e9da0-aaa3-4252-827f-e4d817cbc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85D89-4644-4B06-B6AA-8E79BFCBA728}">
  <ds:schemaRefs>
    <ds:schemaRef ds:uri="http://schemas.microsoft.com/office/infopath/2007/PartnerControls"/>
    <ds:schemaRef ds:uri="http://purl.org/dc/elements/1.1/"/>
    <ds:schemaRef ds:uri="http://schemas.microsoft.com/office/2006/metadata/properties"/>
    <ds:schemaRef ds:uri="1e4c17f7-e709-4beb-a0e8-06e37a6f3c70"/>
    <ds:schemaRef ds:uri="http://purl.org/dc/terms/"/>
    <ds:schemaRef ds:uri="730e9da0-aaa3-4252-827f-e4d817cbcd90"/>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98</Pages>
  <Words>30757</Words>
  <Characters>175318</Characters>
  <Application>Microsoft Office Word</Application>
  <DocSecurity>4</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205664</CharactersWithSpaces>
  <SharedDoc>false</SharedDoc>
  <HLinks>
    <vt:vector size="174" baseType="variant">
      <vt:variant>
        <vt:i4>4063345</vt:i4>
      </vt:variant>
      <vt:variant>
        <vt:i4>777</vt:i4>
      </vt:variant>
      <vt:variant>
        <vt:i4>0</vt:i4>
      </vt:variant>
      <vt:variant>
        <vt:i4>5</vt:i4>
      </vt:variant>
      <vt:variant>
        <vt:lpwstr>http://www.idot.illinois.gov/Assets/uploads/files/IDOT-Forms/BoBS/BoBS 2575.pdf</vt:lpwstr>
      </vt:variant>
      <vt:variant>
        <vt:lpwstr/>
      </vt:variant>
      <vt:variant>
        <vt:i4>4063344</vt:i4>
      </vt:variant>
      <vt:variant>
        <vt:i4>774</vt:i4>
      </vt:variant>
      <vt:variant>
        <vt:i4>0</vt:i4>
      </vt:variant>
      <vt:variant>
        <vt:i4>5</vt:i4>
      </vt:variant>
      <vt:variant>
        <vt:lpwstr>http://www.idot.illinois.gov/Assets/uploads/files/IDOT-Forms/BoBS/BoBS 2574.pdf</vt:lpwstr>
      </vt:variant>
      <vt:variant>
        <vt:lpwstr/>
      </vt:variant>
      <vt:variant>
        <vt:i4>6160393</vt:i4>
      </vt:variant>
      <vt:variant>
        <vt:i4>771</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768</vt:i4>
      </vt:variant>
      <vt:variant>
        <vt:i4>0</vt:i4>
      </vt:variant>
      <vt:variant>
        <vt:i4>5</vt:i4>
      </vt:variant>
      <vt:variant>
        <vt:lpwstr>http://www.idot.illinois.gov/doing-business/certifications/disadvantaged-business-enterprise-certification/il-ucp-directory/index</vt:lpwstr>
      </vt:variant>
      <vt:variant>
        <vt:lpwstr/>
      </vt:variant>
      <vt:variant>
        <vt:i4>3211375</vt:i4>
      </vt:variant>
      <vt:variant>
        <vt:i4>504</vt:i4>
      </vt:variant>
      <vt:variant>
        <vt:i4>0</vt:i4>
      </vt:variant>
      <vt:variant>
        <vt:i4>5</vt:i4>
      </vt:variant>
      <vt:variant>
        <vt:lpwstr>https://illinoisjoblink.illinois.gov/ada/r/</vt:lpwstr>
      </vt:variant>
      <vt:variant>
        <vt:lpwstr/>
      </vt:variant>
      <vt:variant>
        <vt:i4>196614</vt:i4>
      </vt:variant>
      <vt:variant>
        <vt:i4>495</vt:i4>
      </vt:variant>
      <vt:variant>
        <vt:i4>0</vt:i4>
      </vt:variant>
      <vt:variant>
        <vt:i4>5</vt:i4>
      </vt:variant>
      <vt:variant>
        <vt:lpwstr>http://www.dhs.state.il.us/iitaa</vt:lpwstr>
      </vt:variant>
      <vt:variant>
        <vt:lpwstr/>
      </vt:variant>
      <vt:variant>
        <vt:i4>5898282</vt:i4>
      </vt:variant>
      <vt:variant>
        <vt:i4>492</vt:i4>
      </vt:variant>
      <vt:variant>
        <vt:i4>0</vt:i4>
      </vt:variant>
      <vt:variant>
        <vt:i4>5</vt:i4>
      </vt:variant>
      <vt:variant>
        <vt:lpwstr>https://www2.illinois.gov/dhr/PublicContracts/Pages/IDHR_Number.aspx</vt:lpwstr>
      </vt:variant>
      <vt:variant>
        <vt:lpwstr/>
      </vt:variant>
      <vt:variant>
        <vt:i4>5832819</vt:i4>
      </vt:variant>
      <vt:variant>
        <vt:i4>486</vt:i4>
      </vt:variant>
      <vt:variant>
        <vt:i4>0</vt:i4>
      </vt:variant>
      <vt:variant>
        <vt:i4>5</vt:i4>
      </vt:variant>
      <vt:variant>
        <vt:lpwstr>http://cyberdriveillinois.com/departments/business_services/home.html</vt:lpwstr>
      </vt:variant>
      <vt:variant>
        <vt:lpwstr/>
      </vt:variant>
      <vt:variant>
        <vt:i4>3211375</vt:i4>
      </vt:variant>
      <vt:variant>
        <vt:i4>480</vt:i4>
      </vt:variant>
      <vt:variant>
        <vt:i4>0</vt:i4>
      </vt:variant>
      <vt:variant>
        <vt:i4>5</vt:i4>
      </vt:variant>
      <vt:variant>
        <vt:lpwstr>https://illinoisjoblink.illinois.gov/ada/r/</vt:lpwstr>
      </vt:variant>
      <vt:variant>
        <vt:lpwstr/>
      </vt:variant>
      <vt:variant>
        <vt:i4>5701649</vt:i4>
      </vt:variant>
      <vt:variant>
        <vt:i4>477</vt:i4>
      </vt:variant>
      <vt:variant>
        <vt:i4>0</vt:i4>
      </vt:variant>
      <vt:variant>
        <vt:i4>5</vt:i4>
      </vt:variant>
      <vt:variant>
        <vt:lpwstr>http://www.ecfr.gov/cgi-bin/text-idx?SID=cbb7305b43e022815d30aeaf7b642744&amp;node=pt48.1.31&amp;rgn=div5</vt:lpwstr>
      </vt:variant>
      <vt:variant>
        <vt:lpwstr/>
      </vt:variant>
      <vt:variant>
        <vt:i4>5701641</vt:i4>
      </vt:variant>
      <vt:variant>
        <vt:i4>459</vt:i4>
      </vt:variant>
      <vt:variant>
        <vt:i4>0</vt:i4>
      </vt:variant>
      <vt:variant>
        <vt:i4>5</vt:i4>
      </vt:variant>
      <vt:variant>
        <vt:lpwstr>http://www.ilga.gov/legislation/ilcs/ilcs.asp</vt:lpwstr>
      </vt:variant>
      <vt:variant>
        <vt:lpwstr/>
      </vt:variant>
      <vt:variant>
        <vt:i4>5898276</vt:i4>
      </vt:variant>
      <vt:variant>
        <vt:i4>456</vt:i4>
      </vt:variant>
      <vt:variant>
        <vt:i4>0</vt:i4>
      </vt:variant>
      <vt:variant>
        <vt:i4>5</vt:i4>
      </vt:variant>
      <vt:variant>
        <vt:lpwstr>mailto:Jon.Estrem@illinois.gov</vt:lpwstr>
      </vt:variant>
      <vt:variant>
        <vt:lpwstr/>
      </vt:variant>
      <vt:variant>
        <vt:i4>4587601</vt:i4>
      </vt:variant>
      <vt:variant>
        <vt:i4>453</vt:i4>
      </vt:variant>
      <vt:variant>
        <vt:i4>0</vt:i4>
      </vt:variant>
      <vt:variant>
        <vt:i4>5</vt:i4>
      </vt:variant>
      <vt:variant>
        <vt:lpwstr>https://www2.illinois.gov/idol/Pages/default.aspx</vt:lpwstr>
      </vt:variant>
      <vt:variant>
        <vt:lpwstr/>
      </vt:variant>
      <vt:variant>
        <vt:i4>1769560</vt:i4>
      </vt:variant>
      <vt:variant>
        <vt:i4>348</vt:i4>
      </vt:variant>
      <vt:variant>
        <vt:i4>0</vt:i4>
      </vt:variant>
      <vt:variant>
        <vt:i4>5</vt:i4>
      </vt:variant>
      <vt:variant>
        <vt:lpwstr>https://webapps.dot.illinois.gov/WCTB/ConstructionSupportProcurementRequest/BulletinItems</vt:lpwstr>
      </vt:variant>
      <vt:variant>
        <vt:lpwstr/>
      </vt:variant>
      <vt:variant>
        <vt:i4>851981</vt:i4>
      </vt:variant>
      <vt:variant>
        <vt:i4>345</vt:i4>
      </vt:variant>
      <vt:variant>
        <vt:i4>0</vt:i4>
      </vt:variant>
      <vt:variant>
        <vt:i4>5</vt:i4>
      </vt:variant>
      <vt:variant>
        <vt:lpwstr>http://idot.illinois.gov/Assets/uploads/files/Doing-Business/Manuals-Guides-&amp;-Handbooks/Highways/Land-Acq/Land Acquisition Manual.pdf</vt:lpwstr>
      </vt:variant>
      <vt:variant>
        <vt:lpwstr/>
      </vt:variant>
      <vt:variant>
        <vt:i4>8192043</vt:i4>
      </vt:variant>
      <vt:variant>
        <vt:i4>342</vt:i4>
      </vt:variant>
      <vt:variant>
        <vt:i4>0</vt:i4>
      </vt:variant>
      <vt:variant>
        <vt:i4>5</vt:i4>
      </vt:variant>
      <vt:variant>
        <vt:lpwstr>http://idot.illinois.gov/doing-%09business/procurements/land-acquisition-services/index</vt:lpwstr>
      </vt:variant>
      <vt:variant>
        <vt:lpwstr/>
      </vt:variant>
      <vt:variant>
        <vt:i4>5701715</vt:i4>
      </vt:variant>
      <vt:variant>
        <vt:i4>72</vt:i4>
      </vt:variant>
      <vt:variant>
        <vt:i4>0</vt:i4>
      </vt:variant>
      <vt:variant>
        <vt:i4>5</vt:i4>
      </vt:variant>
      <vt:variant>
        <vt:lpwstr>https://cms.diversitycompliance.com/</vt:lpwstr>
      </vt:variant>
      <vt:variant>
        <vt:lpwstr/>
      </vt:variant>
      <vt:variant>
        <vt:i4>7929908</vt:i4>
      </vt:variant>
      <vt:variant>
        <vt:i4>69</vt:i4>
      </vt:variant>
      <vt:variant>
        <vt:i4>0</vt:i4>
      </vt:variant>
      <vt:variant>
        <vt:i4>5</vt:i4>
      </vt:variant>
      <vt:variant>
        <vt:lpwstr>https://www2.illinois.gov/cms/business/sell2/Pages/VeteranownedBusinesses.aspx</vt:lpwstr>
      </vt:variant>
      <vt:variant>
        <vt:lpwstr/>
      </vt:variant>
      <vt:variant>
        <vt:i4>7405568</vt:i4>
      </vt:variant>
      <vt:variant>
        <vt:i4>60</vt:i4>
      </vt:variant>
      <vt:variant>
        <vt:i4>0</vt:i4>
      </vt:variant>
      <vt:variant>
        <vt:i4>5</vt:i4>
      </vt:variant>
      <vt:variant>
        <vt:lpwstr>mailto:Ronald.Brown@illinois.gov</vt:lpwstr>
      </vt:variant>
      <vt:variant>
        <vt:lpwstr/>
      </vt:variant>
      <vt:variant>
        <vt:i4>6750254</vt:i4>
      </vt:variant>
      <vt:variant>
        <vt:i4>45</vt:i4>
      </vt:variant>
      <vt:variant>
        <vt:i4>0</vt:i4>
      </vt:variant>
      <vt:variant>
        <vt:i4>5</vt:i4>
      </vt:variant>
      <vt:variant>
        <vt:lpwstr>http://www.ilga.gov/commission/jcar/admincode/044/044parts.html</vt:lpwstr>
      </vt:variant>
      <vt:variant>
        <vt:lpwstr/>
      </vt:variant>
      <vt:variant>
        <vt:i4>7602299</vt:i4>
      </vt:variant>
      <vt:variant>
        <vt:i4>42</vt:i4>
      </vt:variant>
      <vt:variant>
        <vt:i4>0</vt:i4>
      </vt:variant>
      <vt:variant>
        <vt:i4>5</vt:i4>
      </vt:variant>
      <vt:variant>
        <vt:lpwstr>http://www.ilga.gov/legislation/ilcs/ilcs5.asp?ActID=532&amp;ChapterID=7)%20and</vt:lpwstr>
      </vt:variant>
      <vt:variant>
        <vt:lpwstr/>
      </vt:variant>
      <vt:variant>
        <vt:i4>5701641</vt:i4>
      </vt:variant>
      <vt:variant>
        <vt:i4>39</vt:i4>
      </vt:variant>
      <vt:variant>
        <vt:i4>0</vt:i4>
      </vt:variant>
      <vt:variant>
        <vt:i4>5</vt:i4>
      </vt:variant>
      <vt:variant>
        <vt:lpwstr>http://www.ilga.gov/legislation/ilcs/ilcs.asp</vt:lpwstr>
      </vt:variant>
      <vt:variant>
        <vt:lpwstr/>
      </vt:variant>
      <vt:variant>
        <vt:i4>2162752</vt:i4>
      </vt:variant>
      <vt:variant>
        <vt:i4>30</vt:i4>
      </vt:variant>
      <vt:variant>
        <vt:i4>0</vt:i4>
      </vt:variant>
      <vt:variant>
        <vt:i4>5</vt:i4>
      </vt:variant>
      <vt:variant>
        <vt:lpwstr>mailto:Omolara.Erewele@illinois.gov</vt:lpwstr>
      </vt:variant>
      <vt:variant>
        <vt:lpwstr/>
      </vt:variant>
      <vt:variant>
        <vt:i4>2162752</vt:i4>
      </vt:variant>
      <vt:variant>
        <vt:i4>15</vt:i4>
      </vt:variant>
      <vt:variant>
        <vt:i4>0</vt:i4>
      </vt:variant>
      <vt:variant>
        <vt:i4>5</vt:i4>
      </vt:variant>
      <vt:variant>
        <vt:lpwstr>mailto:Omolara.Erewele@illinois.gov</vt:lpwstr>
      </vt:variant>
      <vt:variant>
        <vt:lpwstr/>
      </vt:variant>
      <vt:variant>
        <vt:i4>2162752</vt:i4>
      </vt:variant>
      <vt:variant>
        <vt:i4>12</vt:i4>
      </vt:variant>
      <vt:variant>
        <vt:i4>0</vt:i4>
      </vt:variant>
      <vt:variant>
        <vt:i4>5</vt:i4>
      </vt:variant>
      <vt:variant>
        <vt:lpwstr>mailto:Omolara.Erewele@illinois.gov</vt:lpwstr>
      </vt:variant>
      <vt:variant>
        <vt:lpwstr/>
      </vt:variant>
      <vt:variant>
        <vt:i4>4587586</vt:i4>
      </vt:variant>
      <vt:variant>
        <vt:i4>9</vt:i4>
      </vt:variant>
      <vt:variant>
        <vt:i4>0</vt:i4>
      </vt:variant>
      <vt:variant>
        <vt:i4>5</vt:i4>
      </vt:variant>
      <vt:variant>
        <vt:lpwstr>https://webapps.dot.illinois.gov/WCTB/LbHome</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851981</vt:i4>
      </vt:variant>
      <vt:variant>
        <vt:i4>3</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0</vt:i4>
      </vt:variant>
      <vt:variant>
        <vt:i4>0</vt:i4>
      </vt:variant>
      <vt:variant>
        <vt:i4>5</vt:i4>
      </vt:variant>
      <vt:variant>
        <vt:lpwstr>http://idot.illinois.gov/doing-business/procurements/land-acquisition-services/index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Swisher, Jennifer M</cp:lastModifiedBy>
  <cp:revision>2</cp:revision>
  <cp:lastPrinted>2022-07-19T15:03:00Z</cp:lastPrinted>
  <dcterms:created xsi:type="dcterms:W3CDTF">2022-08-08T15:33:00Z</dcterms:created>
  <dcterms:modified xsi:type="dcterms:W3CDTF">2022-08-08T15:33:00Z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0x01010080BBEBC510A5BD47896589929034EBC4</vt:lpwstr>
  </property>
</Properties>
</file>