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D0F62" w14:textId="1DBB07A6" w:rsidR="0094073F" w:rsidRPr="0094073F" w:rsidRDefault="0094073F" w:rsidP="0094073F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4073F">
        <w:rPr>
          <w:rFonts w:asciiTheme="minorHAnsi" w:eastAsiaTheme="minorHAnsi" w:hAnsiTheme="minorHAnsi" w:cstheme="minorBidi"/>
          <w:sz w:val="28"/>
          <w:szCs w:val="28"/>
        </w:rPr>
        <w:t>Addendum #</w:t>
      </w:r>
      <w:r>
        <w:rPr>
          <w:rFonts w:asciiTheme="minorHAnsi" w:eastAsiaTheme="minorHAnsi" w:hAnsiTheme="minorHAnsi" w:cstheme="minorBidi"/>
          <w:sz w:val="28"/>
          <w:szCs w:val="28"/>
        </w:rPr>
        <w:t>2</w:t>
      </w:r>
    </w:p>
    <w:p w14:paraId="50341577" w14:textId="77777777" w:rsidR="0094073F" w:rsidRPr="0094073F" w:rsidRDefault="0094073F" w:rsidP="0094073F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4073F">
        <w:rPr>
          <w:rFonts w:asciiTheme="minorHAnsi" w:eastAsiaTheme="minorHAnsi" w:hAnsiTheme="minorHAnsi" w:cstheme="minorBidi"/>
          <w:sz w:val="28"/>
          <w:szCs w:val="28"/>
        </w:rPr>
        <w:t xml:space="preserve"> Grade Crossing Shunt Enhancer </w:t>
      </w:r>
    </w:p>
    <w:p w14:paraId="79286199" w14:textId="77777777" w:rsidR="0094073F" w:rsidRPr="0094073F" w:rsidRDefault="0094073F" w:rsidP="0094073F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4073F">
        <w:rPr>
          <w:rFonts w:asciiTheme="minorHAnsi" w:eastAsiaTheme="minorHAnsi" w:hAnsiTheme="minorHAnsi" w:cstheme="minorBidi"/>
          <w:sz w:val="28"/>
          <w:szCs w:val="28"/>
        </w:rPr>
        <w:t>Reference Number:  2020-12</w:t>
      </w:r>
    </w:p>
    <w:p w14:paraId="1D3535F3" w14:textId="0FCC93A9" w:rsidR="0094073F" w:rsidRPr="0094073F" w:rsidRDefault="0094073F" w:rsidP="0094073F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94073F">
        <w:rPr>
          <w:rFonts w:asciiTheme="minorHAnsi" w:eastAsiaTheme="minorHAnsi" w:hAnsiTheme="minorHAnsi" w:cstheme="minorBidi"/>
          <w:sz w:val="28"/>
          <w:szCs w:val="28"/>
        </w:rPr>
        <w:t>April 22, 2021</w:t>
      </w:r>
    </w:p>
    <w:p w14:paraId="6D0BAE4C" w14:textId="77777777" w:rsidR="00854303" w:rsidRDefault="00854303" w:rsidP="00854303">
      <w:pPr>
        <w:jc w:val="center"/>
        <w:rPr>
          <w:sz w:val="28"/>
          <w:szCs w:val="28"/>
        </w:rPr>
      </w:pPr>
    </w:p>
    <w:p w14:paraId="1DE63A25" w14:textId="2C189B97" w:rsidR="002C4A48" w:rsidRPr="0094073F" w:rsidRDefault="00854303" w:rsidP="0094073F">
      <w:pPr>
        <w:pStyle w:val="ListParagraph"/>
        <w:spacing w:after="0"/>
        <w:ind w:left="1440"/>
        <w:rPr>
          <w:rFonts w:eastAsiaTheme="minorHAnsi"/>
          <w:sz w:val="28"/>
          <w:szCs w:val="28"/>
        </w:rPr>
      </w:pPr>
      <w:r w:rsidRPr="0094073F">
        <w:rPr>
          <w:sz w:val="28"/>
          <w:szCs w:val="28"/>
        </w:rPr>
        <w:t xml:space="preserve">Addendum </w:t>
      </w:r>
      <w:r w:rsidR="00B27F1E" w:rsidRPr="0094073F">
        <w:rPr>
          <w:sz w:val="28"/>
          <w:szCs w:val="28"/>
        </w:rPr>
        <w:t>#</w:t>
      </w:r>
      <w:r w:rsidR="003511F7" w:rsidRPr="0094073F">
        <w:rPr>
          <w:sz w:val="28"/>
          <w:szCs w:val="28"/>
        </w:rPr>
        <w:t>2</w:t>
      </w:r>
      <w:r w:rsidRPr="0094073F">
        <w:rPr>
          <w:sz w:val="28"/>
          <w:szCs w:val="28"/>
        </w:rPr>
        <w:t xml:space="preserve"> cancel</w:t>
      </w:r>
      <w:r w:rsidR="000F681D" w:rsidRPr="0094073F">
        <w:rPr>
          <w:sz w:val="28"/>
          <w:szCs w:val="28"/>
        </w:rPr>
        <w:t>s</w:t>
      </w:r>
      <w:r w:rsidRPr="0094073F">
        <w:rPr>
          <w:sz w:val="28"/>
          <w:szCs w:val="28"/>
        </w:rPr>
        <w:t xml:space="preserve"> the </w:t>
      </w:r>
      <w:r w:rsidR="003511F7" w:rsidRPr="0094073F">
        <w:rPr>
          <w:sz w:val="28"/>
          <w:szCs w:val="28"/>
        </w:rPr>
        <w:t xml:space="preserve">notice </w:t>
      </w:r>
      <w:r w:rsidR="0094073F" w:rsidRPr="0094073F">
        <w:rPr>
          <w:sz w:val="28"/>
          <w:szCs w:val="28"/>
        </w:rPr>
        <w:t>to enter into a sole source contract with Unipart Rail for the Grade Crossing Shunt Enhancer</w:t>
      </w:r>
      <w:r w:rsidR="009F6242">
        <w:rPr>
          <w:sz w:val="28"/>
          <w:szCs w:val="28"/>
        </w:rPr>
        <w:t>.</w:t>
      </w:r>
      <w:r w:rsidR="002C4A48">
        <w:t xml:space="preserve"> </w:t>
      </w:r>
    </w:p>
    <w:p w14:paraId="24515ACF" w14:textId="77777777" w:rsidR="00854303" w:rsidRPr="00854303" w:rsidRDefault="00854303" w:rsidP="007A0B2B">
      <w:pPr>
        <w:spacing w:after="0"/>
        <w:rPr>
          <w:sz w:val="28"/>
          <w:szCs w:val="28"/>
        </w:rPr>
      </w:pPr>
    </w:p>
    <w:p w14:paraId="601587F8" w14:textId="77777777" w:rsidR="002A5243" w:rsidRDefault="002A5243"/>
    <w:sectPr w:rsidR="002A5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515DD"/>
    <w:multiLevelType w:val="hybridMultilevel"/>
    <w:tmpl w:val="09F66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303"/>
    <w:rsid w:val="00083AA4"/>
    <w:rsid w:val="000F539A"/>
    <w:rsid w:val="000F681D"/>
    <w:rsid w:val="002A5243"/>
    <w:rsid w:val="002C4A48"/>
    <w:rsid w:val="003511F7"/>
    <w:rsid w:val="0049313F"/>
    <w:rsid w:val="00614471"/>
    <w:rsid w:val="007A0B2B"/>
    <w:rsid w:val="00854303"/>
    <w:rsid w:val="0094073F"/>
    <w:rsid w:val="009F6242"/>
    <w:rsid w:val="00B2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C2F4"/>
  <w15:docId w15:val="{60200CA8-3F37-4B9E-AB55-64EBD47F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0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0">
    <w:name w:val="Style 10"/>
    <w:basedOn w:val="DefaultParagraphFont"/>
    <w:uiPriority w:val="1"/>
    <w:rsid w:val="00B27F1E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unhideWhenUsed/>
    <w:rsid w:val="00B27F1E"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27F1E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B27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68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Caton, Colleen L.</cp:lastModifiedBy>
  <cp:revision>5</cp:revision>
  <cp:lastPrinted>2019-08-29T14:04:00Z</cp:lastPrinted>
  <dcterms:created xsi:type="dcterms:W3CDTF">2021-04-22T17:32:00Z</dcterms:created>
  <dcterms:modified xsi:type="dcterms:W3CDTF">2021-04-22T17:37:00Z</dcterms:modified>
</cp:coreProperties>
</file>